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52F0" w14:textId="77777777" w:rsidR="001C5DFC" w:rsidRDefault="0027096B" w:rsidP="001F1F64">
      <w:pPr>
        <w:ind w:right="-360"/>
        <w:jc w:val="right"/>
      </w:pPr>
      <w:bookmarkStart w:id="0" w:name="_Toc67412111"/>
      <w:r w:rsidRPr="00D967AC">
        <w:rPr>
          <w:noProof/>
        </w:rPr>
        <w:drawing>
          <wp:inline distT="0" distB="0" distL="0" distR="0" wp14:anchorId="56A62406" wp14:editId="51C02E1A">
            <wp:extent cx="2417472" cy="635000"/>
            <wp:effectExtent l="0" t="0" r="1905" b="0"/>
            <wp:docPr id="12" name="Graphic 201" descr="A picture containing text&#10;&#10;Description automatically generated">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A picture containing text&#10;&#10;Description automatically generated">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7472" cy="635000"/>
                    </a:xfrm>
                    <a:prstGeom prst="rect">
                      <a:avLst/>
                    </a:prstGeom>
                  </pic:spPr>
                </pic:pic>
              </a:graphicData>
            </a:graphic>
          </wp:inline>
        </w:drawing>
      </w:r>
    </w:p>
    <w:p w14:paraId="1FFEAA84" w14:textId="5CD0228D" w:rsidR="0027096B" w:rsidRDefault="0027096B" w:rsidP="0027096B">
      <w:pPr>
        <w:jc w:val="right"/>
      </w:pPr>
    </w:p>
    <w:tbl>
      <w:tblPr>
        <w:tblStyle w:val="TableGrid"/>
        <w:tblW w:w="12240" w:type="dxa"/>
        <w:tblInd w:w="-1445" w:type="dxa"/>
        <w:tblLook w:val="04A0" w:firstRow="1" w:lastRow="0" w:firstColumn="1" w:lastColumn="0" w:noHBand="0" w:noVBand="1"/>
      </w:tblPr>
      <w:tblGrid>
        <w:gridCol w:w="1355"/>
        <w:gridCol w:w="9810"/>
        <w:gridCol w:w="1075"/>
      </w:tblGrid>
      <w:tr w:rsidR="0027096B" w14:paraId="62AC55C8" w14:textId="77777777" w:rsidTr="00C47A60">
        <w:tc>
          <w:tcPr>
            <w:tcW w:w="12240" w:type="dxa"/>
            <w:gridSpan w:val="3"/>
            <w:tcBorders>
              <w:top w:val="nil"/>
              <w:left w:val="nil"/>
              <w:bottom w:val="nil"/>
              <w:right w:val="nil"/>
            </w:tcBorders>
            <w:shd w:val="clear" w:color="auto" w:fill="98C93C"/>
          </w:tcPr>
          <w:p w14:paraId="35D5B5CD" w14:textId="77777777" w:rsidR="0027096B" w:rsidRDefault="0027096B" w:rsidP="006506EB">
            <w:pPr>
              <w:spacing w:after="0"/>
              <w:ind w:left="255"/>
              <w:jc w:val="right"/>
            </w:pPr>
          </w:p>
        </w:tc>
      </w:tr>
      <w:tr w:rsidR="0027096B" w14:paraId="7867AD13" w14:textId="77777777" w:rsidTr="006506EB">
        <w:tc>
          <w:tcPr>
            <w:tcW w:w="12240" w:type="dxa"/>
            <w:gridSpan w:val="3"/>
            <w:tcBorders>
              <w:top w:val="nil"/>
              <w:bottom w:val="nil"/>
            </w:tcBorders>
            <w:shd w:val="clear" w:color="auto" w:fill="002060"/>
          </w:tcPr>
          <w:p w14:paraId="5E704CDD" w14:textId="586FF4FB" w:rsidR="0027096B" w:rsidRDefault="0027096B" w:rsidP="006506EB">
            <w:pPr>
              <w:spacing w:after="0"/>
              <w:ind w:left="255"/>
              <w:jc w:val="right"/>
            </w:pPr>
          </w:p>
          <w:p w14:paraId="1154F05C" w14:textId="46FB7D6B" w:rsidR="006506EB" w:rsidRDefault="006506EB" w:rsidP="006506EB">
            <w:pPr>
              <w:spacing w:after="0"/>
              <w:ind w:left="255"/>
              <w:jc w:val="right"/>
            </w:pPr>
          </w:p>
          <w:p w14:paraId="429B2ACA" w14:textId="5A162656" w:rsidR="006506EB" w:rsidRDefault="004E1F3C" w:rsidP="006506EB">
            <w:pPr>
              <w:spacing w:after="0"/>
              <w:ind w:left="255"/>
              <w:jc w:val="right"/>
            </w:pPr>
            <w:r>
              <w:rPr>
                <w:noProof/>
              </w:rPr>
              <mc:AlternateContent>
                <mc:Choice Requires="wps">
                  <w:drawing>
                    <wp:anchor distT="45720" distB="45720" distL="114300" distR="114300" simplePos="0" relativeHeight="251659264" behindDoc="0" locked="0" layoutInCell="1" allowOverlap="1" wp14:anchorId="252EC188" wp14:editId="7C59583F">
                      <wp:simplePos x="0" y="0"/>
                      <wp:positionH relativeFrom="column">
                        <wp:posOffset>589688</wp:posOffset>
                      </wp:positionH>
                      <wp:positionV relativeFrom="paragraph">
                        <wp:posOffset>1431</wp:posOffset>
                      </wp:positionV>
                      <wp:extent cx="6607288"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288" cy="1404620"/>
                              </a:xfrm>
                              <a:prstGeom prst="rect">
                                <a:avLst/>
                              </a:prstGeom>
                              <a:noFill/>
                              <a:ln w="9525">
                                <a:noFill/>
                                <a:miter lim="800000"/>
                                <a:headEnd/>
                                <a:tailEnd/>
                              </a:ln>
                            </wps:spPr>
                            <wps:txbx>
                              <w:txbxContent>
                                <w:p w14:paraId="682539AA" w14:textId="0444270F" w:rsidR="004E1F3C" w:rsidRPr="004E1F3C" w:rsidRDefault="004E1F3C" w:rsidP="001F1F64">
                                  <w:pPr>
                                    <w:tabs>
                                      <w:tab w:val="left" w:pos="1260"/>
                                    </w:tabs>
                                    <w:spacing w:after="0" w:line="240" w:lineRule="auto"/>
                                    <w:contextualSpacing/>
                                    <w:rPr>
                                      <w:rFonts w:ascii="Gotham Book" w:eastAsia="MS Gothic" w:hAnsi="Gotham Book" w:cs="Times New Roman"/>
                                      <w:b/>
                                      <w:bCs/>
                                      <w:color w:val="FFFFFF"/>
                                      <w:sz w:val="64"/>
                                      <w:szCs w:val="64"/>
                                      <w:lang w:eastAsia="ja-JP"/>
                                    </w:rPr>
                                  </w:pPr>
                                  <w:r>
                                    <w:rPr>
                                      <w:rFonts w:ascii="Gotham Book" w:eastAsia="MS Gothic" w:hAnsi="Gotham Book" w:cs="Times New Roman"/>
                                      <w:b/>
                                      <w:bCs/>
                                      <w:noProof/>
                                      <w:color w:val="FFFFFF"/>
                                      <w:sz w:val="64"/>
                                      <w:szCs w:val="64"/>
                                      <w:lang w:eastAsia="ja-JP"/>
                                    </w:rPr>
                                    <w:t>Condition Assessment Guidelines</w:t>
                                  </w:r>
                                </w:p>
                                <w:p w14:paraId="6AE52783" w14:textId="4313E1EB" w:rsidR="004E1F3C" w:rsidRPr="004E1F3C" w:rsidRDefault="004E1F3C" w:rsidP="001F1F64">
                                  <w:pPr>
                                    <w:tabs>
                                      <w:tab w:val="left" w:pos="1260"/>
                                    </w:tabs>
                                    <w:rPr>
                                      <w:rFonts w:ascii="Avenir Next LT Pro Demi" w:hAnsi="Avenir Next LT Pro Demi"/>
                                      <w:color w:val="FFFFFF" w:themeColor="background1"/>
                                      <w:sz w:val="16"/>
                                      <w:szCs w:val="16"/>
                                    </w:rPr>
                                  </w:pPr>
                                  <w:r w:rsidRPr="004E1F3C">
                                    <w:rPr>
                                      <w:rFonts w:ascii="Gotham Book" w:eastAsia="MS Gothic" w:hAnsi="Gotham Book" w:cs="Times New Roman"/>
                                      <w:color w:val="FFFFFF"/>
                                      <w:sz w:val="30"/>
                                      <w:szCs w:val="24"/>
                                      <w:lang w:eastAsia="ja-JP"/>
                                    </w:rPr>
                                    <w:t>Assessing Physical Condition, Performance, Consequence of Failure, and Redundancy for the Metropolitan Sewer District of Greater Cincinnati</w:t>
                                  </w:r>
                                  <w:r w:rsidR="009156CB">
                                    <w:rPr>
                                      <w:rFonts w:ascii="Gotham Book" w:eastAsia="MS Gothic" w:hAnsi="Gotham Book" w:cs="Times New Roman"/>
                                      <w:color w:val="FFFFFF"/>
                                      <w:sz w:val="30"/>
                                      <w:szCs w:val="24"/>
                                      <w:lang w:eastAsia="ja-JP"/>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2EC188" id="_x0000_t202" coordsize="21600,21600" o:spt="202" path="m,l,21600r21600,l21600,xe">
                      <v:stroke joinstyle="miter"/>
                      <v:path gradientshapeok="t" o:connecttype="rect"/>
                    </v:shapetype>
                    <v:shape id="Text Box 2" o:spid="_x0000_s1026" type="#_x0000_t202" style="position:absolute;left:0;text-align:left;margin-left:46.45pt;margin-top:.1pt;width:52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" filled="f" stroked="f">
                      <v:textbox style="mso-fit-shape-to-text:t">
                        <w:txbxContent>
                          <w:p w14:paraId="682539AA" w14:textId="0444270F" w:rsidR="004E1F3C" w:rsidRPr="004E1F3C" w:rsidRDefault="004E1F3C" w:rsidP="001F1F64">
                            <w:pPr>
                              <w:tabs>
                                <w:tab w:val="left" w:pos="1260"/>
                              </w:tabs>
                              <w:spacing w:after="0" w:line="240" w:lineRule="auto"/>
                              <w:contextualSpacing/>
                              <w:rPr>
                                <w:rFonts w:ascii="Gotham Book" w:eastAsia="MS Gothic" w:hAnsi="Gotham Book" w:cs="Times New Roman"/>
                                <w:b/>
                                <w:bCs/>
                                <w:color w:val="FFFFFF"/>
                                <w:sz w:val="64"/>
                                <w:szCs w:val="64"/>
                                <w:lang w:eastAsia="ja-JP"/>
                              </w:rPr>
                            </w:pPr>
                            <w:r>
                              <w:rPr>
                                <w:rFonts w:ascii="Gotham Book" w:eastAsia="MS Gothic" w:hAnsi="Gotham Book" w:cs="Times New Roman"/>
                                <w:b/>
                                <w:bCs/>
                                <w:noProof/>
                                <w:color w:val="FFFFFF"/>
                                <w:sz w:val="64"/>
                                <w:szCs w:val="64"/>
                                <w:lang w:eastAsia="ja-JP"/>
                              </w:rPr>
                              <w:t>Condition Assessment Guidelines</w:t>
                            </w:r>
                          </w:p>
                          <w:p w14:paraId="6AE52783" w14:textId="4313E1EB" w:rsidR="004E1F3C" w:rsidRPr="004E1F3C" w:rsidRDefault="004E1F3C" w:rsidP="001F1F64">
                            <w:pPr>
                              <w:tabs>
                                <w:tab w:val="left" w:pos="1260"/>
                              </w:tabs>
                              <w:rPr>
                                <w:rFonts w:ascii="Avenir Next LT Pro Demi" w:hAnsi="Avenir Next LT Pro Demi"/>
                                <w:color w:val="FFFFFF" w:themeColor="background1"/>
                                <w:sz w:val="16"/>
                                <w:szCs w:val="16"/>
                              </w:rPr>
                            </w:pPr>
                            <w:r w:rsidRPr="004E1F3C">
                              <w:rPr>
                                <w:rFonts w:ascii="Gotham Book" w:eastAsia="MS Gothic" w:hAnsi="Gotham Book" w:cs="Times New Roman"/>
                                <w:color w:val="FFFFFF"/>
                                <w:sz w:val="30"/>
                                <w:szCs w:val="24"/>
                                <w:lang w:eastAsia="ja-JP"/>
                              </w:rPr>
                              <w:t>Assessing Physical Condition, Performance, Consequence of Failure, and Redundancy for the Metropolitan Sewer District of Greater Cincinnati</w:t>
                            </w:r>
                            <w:r w:rsidR="009156CB">
                              <w:rPr>
                                <w:rFonts w:ascii="Gotham Book" w:eastAsia="MS Gothic" w:hAnsi="Gotham Book" w:cs="Times New Roman"/>
                                <w:color w:val="FFFFFF"/>
                                <w:sz w:val="30"/>
                                <w:szCs w:val="24"/>
                                <w:lang w:eastAsia="ja-JP"/>
                              </w:rPr>
                              <w:t xml:space="preserve"> </w:t>
                            </w:r>
                          </w:p>
                        </w:txbxContent>
                      </v:textbox>
                    </v:shape>
                  </w:pict>
                </mc:Fallback>
              </mc:AlternateContent>
            </w:r>
          </w:p>
          <w:p w14:paraId="2CA9387A" w14:textId="79441382" w:rsidR="006506EB" w:rsidRDefault="006506EB" w:rsidP="006506EB">
            <w:pPr>
              <w:spacing w:after="0"/>
            </w:pPr>
          </w:p>
          <w:p w14:paraId="43AD504C" w14:textId="008841BF" w:rsidR="006506EB" w:rsidRDefault="006506EB" w:rsidP="006506EB">
            <w:pPr>
              <w:spacing w:after="0"/>
            </w:pPr>
          </w:p>
          <w:p w14:paraId="064EEFB7" w14:textId="1D4F0338" w:rsidR="006506EB" w:rsidRDefault="006506EB" w:rsidP="006506EB">
            <w:pPr>
              <w:spacing w:after="0"/>
            </w:pPr>
          </w:p>
          <w:p w14:paraId="7B3B421B" w14:textId="2B6400A8" w:rsidR="006506EB" w:rsidRDefault="006506EB" w:rsidP="006506EB">
            <w:pPr>
              <w:spacing w:after="0"/>
            </w:pPr>
          </w:p>
          <w:p w14:paraId="3679EC0C" w14:textId="7E6158FB" w:rsidR="006506EB" w:rsidRDefault="006506EB" w:rsidP="006506EB">
            <w:pPr>
              <w:spacing w:after="0"/>
            </w:pPr>
          </w:p>
          <w:p w14:paraId="779F801A" w14:textId="3D026D71" w:rsidR="006506EB" w:rsidRDefault="006506EB" w:rsidP="006506EB">
            <w:pPr>
              <w:spacing w:after="0"/>
            </w:pPr>
          </w:p>
          <w:p w14:paraId="212D559B" w14:textId="17668960" w:rsidR="006506EB" w:rsidRDefault="006506EB" w:rsidP="006506EB">
            <w:pPr>
              <w:spacing w:after="0"/>
            </w:pPr>
          </w:p>
          <w:p w14:paraId="53B0D9DA" w14:textId="77777777" w:rsidR="004E1F3C" w:rsidRDefault="004E1F3C" w:rsidP="006506EB">
            <w:pPr>
              <w:spacing w:after="0"/>
            </w:pPr>
          </w:p>
          <w:p w14:paraId="3BBBE6D2" w14:textId="77777777" w:rsidR="006506EB" w:rsidRDefault="006506EB" w:rsidP="006506EB">
            <w:pPr>
              <w:spacing w:after="0"/>
            </w:pPr>
          </w:p>
          <w:p w14:paraId="0863D178" w14:textId="6C9F0C56" w:rsidR="006506EB" w:rsidRDefault="006506EB" w:rsidP="006506EB">
            <w:pPr>
              <w:spacing w:after="0"/>
              <w:ind w:left="255"/>
              <w:jc w:val="right"/>
            </w:pPr>
          </w:p>
        </w:tc>
      </w:tr>
      <w:tr w:rsidR="0027096B" w14:paraId="71454642" w14:textId="77777777" w:rsidTr="00C47A60">
        <w:tc>
          <w:tcPr>
            <w:tcW w:w="12240" w:type="dxa"/>
            <w:gridSpan w:val="3"/>
            <w:tcBorders>
              <w:top w:val="nil"/>
              <w:left w:val="nil"/>
              <w:bottom w:val="nil"/>
              <w:right w:val="nil"/>
            </w:tcBorders>
            <w:shd w:val="clear" w:color="auto" w:fill="98C93C"/>
          </w:tcPr>
          <w:p w14:paraId="3C67B2DB" w14:textId="77777777" w:rsidR="0027096B" w:rsidRDefault="0027096B" w:rsidP="006506EB">
            <w:pPr>
              <w:spacing w:after="0"/>
              <w:ind w:left="255"/>
              <w:jc w:val="right"/>
            </w:pPr>
          </w:p>
        </w:tc>
      </w:tr>
      <w:tr w:rsidR="006506EB" w14:paraId="6893E504" w14:textId="77777777" w:rsidTr="006506EB">
        <w:tc>
          <w:tcPr>
            <w:tcW w:w="12240" w:type="dxa"/>
            <w:gridSpan w:val="3"/>
            <w:tcBorders>
              <w:top w:val="nil"/>
              <w:left w:val="nil"/>
              <w:bottom w:val="nil"/>
              <w:right w:val="nil"/>
            </w:tcBorders>
            <w:shd w:val="clear" w:color="auto" w:fill="auto"/>
          </w:tcPr>
          <w:p w14:paraId="048CD895" w14:textId="22615AAD" w:rsidR="00A87DAB" w:rsidRDefault="004E1F3C" w:rsidP="004E1F3C">
            <w:pPr>
              <w:spacing w:after="0"/>
              <w:ind w:left="255"/>
              <w:jc w:val="center"/>
            </w:pPr>
            <w:r w:rsidRPr="004E1F3C">
              <w:rPr>
                <w:noProof/>
              </w:rPr>
              <w:drawing>
                <wp:inline distT="0" distB="0" distL="0" distR="0" wp14:anchorId="1002F40C" wp14:editId="2575EEFB">
                  <wp:extent cx="6209702" cy="3491346"/>
                  <wp:effectExtent l="0" t="0" r="635" b="0"/>
                  <wp:docPr id="1026" name="Picture 2">
                    <a:extLst xmlns:a="http://schemas.openxmlformats.org/drawingml/2006/main">
                      <a:ext uri="{FF2B5EF4-FFF2-40B4-BE49-F238E27FC236}">
                        <a16:creationId xmlns:a16="http://schemas.microsoft.com/office/drawing/2014/main" id="{453BB614-9E53-C3FF-E8D7-2F75BBF800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453BB614-9E53-C3FF-E8D7-2F75BBF80061}"/>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24561" cy="3499700"/>
                          </a:xfrm>
                          <a:prstGeom prst="rect">
                            <a:avLst/>
                          </a:prstGeom>
                          <a:noFill/>
                          <a:effectLst/>
                        </pic:spPr>
                      </pic:pic>
                    </a:graphicData>
                  </a:graphic>
                </wp:inline>
              </w:drawing>
            </w:r>
          </w:p>
          <w:p w14:paraId="0BE05C24" w14:textId="77777777" w:rsidR="000470F2" w:rsidRDefault="000470F2" w:rsidP="004E1F3C">
            <w:pPr>
              <w:spacing w:after="0"/>
              <w:ind w:left="255"/>
              <w:jc w:val="center"/>
            </w:pPr>
          </w:p>
          <w:p w14:paraId="7353954F" w14:textId="2B76B866" w:rsidR="004E1F3C" w:rsidRPr="004E1F3C" w:rsidRDefault="004E1F3C" w:rsidP="004E1F3C">
            <w:pPr>
              <w:spacing w:after="0"/>
              <w:ind w:left="255"/>
              <w:jc w:val="center"/>
              <w:rPr>
                <w:sz w:val="18"/>
                <w:szCs w:val="18"/>
              </w:rPr>
            </w:pPr>
          </w:p>
        </w:tc>
      </w:tr>
      <w:tr w:rsidR="00A87DAB" w14:paraId="5EB7DF1D" w14:textId="77777777" w:rsidTr="00A87DAB">
        <w:tc>
          <w:tcPr>
            <w:tcW w:w="1355" w:type="dxa"/>
            <w:tcBorders>
              <w:top w:val="nil"/>
              <w:left w:val="nil"/>
              <w:bottom w:val="nil"/>
              <w:right w:val="nil"/>
            </w:tcBorders>
            <w:shd w:val="clear" w:color="auto" w:fill="auto"/>
          </w:tcPr>
          <w:p w14:paraId="6E152FBC" w14:textId="77777777" w:rsidR="00A87DAB" w:rsidRPr="00A87DAB" w:rsidRDefault="00A87DAB" w:rsidP="006506EB">
            <w:pPr>
              <w:spacing w:after="0"/>
              <w:ind w:left="255"/>
              <w:jc w:val="right"/>
              <w:rPr>
                <w:noProof/>
                <w:sz w:val="10"/>
                <w:szCs w:val="10"/>
              </w:rPr>
            </w:pPr>
          </w:p>
        </w:tc>
        <w:tc>
          <w:tcPr>
            <w:tcW w:w="9810" w:type="dxa"/>
            <w:tcBorders>
              <w:top w:val="nil"/>
              <w:left w:val="nil"/>
              <w:bottom w:val="nil"/>
              <w:right w:val="nil"/>
            </w:tcBorders>
            <w:shd w:val="clear" w:color="auto" w:fill="00B0F0"/>
          </w:tcPr>
          <w:p w14:paraId="3DD52859" w14:textId="77777777" w:rsidR="00A87DAB" w:rsidRPr="00A87DAB" w:rsidRDefault="00A87DAB" w:rsidP="006506EB">
            <w:pPr>
              <w:spacing w:after="0"/>
              <w:ind w:left="255"/>
              <w:jc w:val="right"/>
              <w:rPr>
                <w:noProof/>
                <w:sz w:val="10"/>
                <w:szCs w:val="10"/>
              </w:rPr>
            </w:pPr>
          </w:p>
        </w:tc>
        <w:tc>
          <w:tcPr>
            <w:tcW w:w="1075" w:type="dxa"/>
            <w:tcBorders>
              <w:top w:val="nil"/>
              <w:left w:val="nil"/>
              <w:bottom w:val="nil"/>
              <w:right w:val="nil"/>
            </w:tcBorders>
            <w:shd w:val="clear" w:color="auto" w:fill="auto"/>
          </w:tcPr>
          <w:p w14:paraId="12F867EE" w14:textId="4183886A" w:rsidR="00A87DAB" w:rsidRPr="00A87DAB" w:rsidRDefault="00A87DAB" w:rsidP="006506EB">
            <w:pPr>
              <w:spacing w:after="0"/>
              <w:ind w:left="255"/>
              <w:jc w:val="right"/>
              <w:rPr>
                <w:noProof/>
                <w:sz w:val="10"/>
                <w:szCs w:val="10"/>
              </w:rPr>
            </w:pPr>
          </w:p>
        </w:tc>
      </w:tr>
      <w:tr w:rsidR="00A87DAB" w14:paraId="72CC644E" w14:textId="77777777" w:rsidTr="006506EB">
        <w:tc>
          <w:tcPr>
            <w:tcW w:w="12240" w:type="dxa"/>
            <w:gridSpan w:val="3"/>
            <w:tcBorders>
              <w:top w:val="nil"/>
              <w:left w:val="nil"/>
              <w:bottom w:val="nil"/>
              <w:right w:val="nil"/>
            </w:tcBorders>
            <w:shd w:val="clear" w:color="auto" w:fill="auto"/>
          </w:tcPr>
          <w:p w14:paraId="7E52F4CD" w14:textId="77777777" w:rsidR="00A87DAB" w:rsidRDefault="00A87DAB" w:rsidP="00A87DAB">
            <w:pPr>
              <w:spacing w:after="0"/>
              <w:ind w:left="255"/>
              <w:rPr>
                <w:noProof/>
              </w:rPr>
            </w:pPr>
          </w:p>
          <w:p w14:paraId="3EB1A6B8" w14:textId="77777777" w:rsidR="000470F2" w:rsidRDefault="000470F2" w:rsidP="004E1F3C">
            <w:pPr>
              <w:spacing w:after="60"/>
              <w:ind w:left="1423"/>
              <w:rPr>
                <w:rFonts w:ascii="Gotham Book" w:eastAsia="Microsoft Sans Serif" w:hAnsi="Gotham Book" w:cs="Times New Roman"/>
                <w:b/>
                <w:bCs/>
                <w:color w:val="0F2C52"/>
                <w:sz w:val="28"/>
                <w:szCs w:val="28"/>
                <w:lang w:eastAsia="ja-JP"/>
              </w:rPr>
            </w:pPr>
          </w:p>
          <w:p w14:paraId="7FF4F0F2" w14:textId="596A03FB" w:rsidR="00A87DAB" w:rsidRPr="00A87DAB" w:rsidRDefault="004E1F3C" w:rsidP="004E1F3C">
            <w:pPr>
              <w:spacing w:after="0"/>
              <w:ind w:left="1423"/>
              <w:rPr>
                <w:noProof/>
              </w:rPr>
            </w:pPr>
            <w:r>
              <w:rPr>
                <w:rFonts w:ascii="Gotham Book" w:eastAsia="Microsoft Sans Serif" w:hAnsi="Gotham Book" w:cs="Times New Roman"/>
                <w:b/>
                <w:bCs/>
                <w:color w:val="0F2C52"/>
                <w:sz w:val="28"/>
                <w:szCs w:val="28"/>
                <w:lang w:eastAsia="ja-JP"/>
              </w:rPr>
              <w:t>October 11, 2021</w:t>
            </w:r>
          </w:p>
        </w:tc>
      </w:tr>
    </w:tbl>
    <w:p w14:paraId="6CD5A2FF" w14:textId="77777777" w:rsidR="004A6A4C" w:rsidRDefault="004A6A4C" w:rsidP="004A6A4C">
      <w:pPr>
        <w:sectPr w:rsidR="004A6A4C" w:rsidSect="00A87DAB">
          <w:pgSz w:w="12240" w:h="15840"/>
          <w:pgMar w:top="990" w:right="1440" w:bottom="450" w:left="1440" w:header="720" w:footer="720" w:gutter="0"/>
          <w:pgNumType w:start="0"/>
          <w:cols w:space="720"/>
          <w:titlePg/>
          <w:docGrid w:linePitch="360"/>
        </w:sectPr>
      </w:pPr>
    </w:p>
    <w:p w14:paraId="23A29A9E" w14:textId="77777777" w:rsidR="004A6A4C" w:rsidRPr="000470F2" w:rsidRDefault="004A6A4C" w:rsidP="004A6A4C">
      <w:pPr>
        <w:spacing w:after="160"/>
        <w:jc w:val="center"/>
        <w:rPr>
          <w:rFonts w:ascii="Calibri" w:eastAsia="Calibri" w:hAnsi="Calibri" w:cs="Times New Roman"/>
          <w:bCs/>
          <w:color w:val="002060"/>
          <w:sz w:val="32"/>
          <w:szCs w:val="32"/>
        </w:rPr>
      </w:pPr>
      <w:r w:rsidRPr="000470F2">
        <w:rPr>
          <w:rFonts w:ascii="Calibri" w:eastAsia="Calibri" w:hAnsi="Calibri" w:cs="Times New Roman"/>
          <w:bCs/>
          <w:color w:val="002060"/>
          <w:sz w:val="32"/>
          <w:szCs w:val="32"/>
        </w:rPr>
        <w:lastRenderedPageBreak/>
        <w:t>Record of Revision</w:t>
      </w:r>
    </w:p>
    <w:p w14:paraId="3012580C" w14:textId="77777777" w:rsidR="004A6A4C" w:rsidRPr="004A6A4C" w:rsidRDefault="004A6A4C" w:rsidP="004A6A4C">
      <w:pPr>
        <w:tabs>
          <w:tab w:val="left" w:pos="720"/>
        </w:tabs>
        <w:spacing w:before="120" w:after="60" w:line="270" w:lineRule="exact"/>
        <w:ind w:left="1584"/>
        <w:rPr>
          <w:rFonts w:ascii="Palatino" w:eastAsia="Times New Roman" w:hAnsi="Palatino" w:cs="Times New Roman"/>
          <w:szCs w:val="24"/>
          <w:lang w:val="x-none" w:eastAsia="x-none"/>
        </w:rPr>
      </w:pPr>
    </w:p>
    <w:tbl>
      <w:tblPr>
        <w:tblW w:w="8925"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CDFFF0"/>
        <w:tblLayout w:type="fixed"/>
        <w:tblLook w:val="0020" w:firstRow="1" w:lastRow="0" w:firstColumn="0" w:lastColumn="0" w:noHBand="0" w:noVBand="0"/>
      </w:tblPr>
      <w:tblGrid>
        <w:gridCol w:w="1350"/>
        <w:gridCol w:w="1890"/>
        <w:gridCol w:w="5685"/>
      </w:tblGrid>
      <w:tr w:rsidR="004A6A4C" w:rsidRPr="00BF35CD" w14:paraId="53FC2408" w14:textId="77777777" w:rsidTr="003319FF">
        <w:trPr>
          <w:trHeight w:val="288"/>
          <w:tblHeader/>
          <w:jc w:val="right"/>
        </w:trPr>
        <w:tc>
          <w:tcPr>
            <w:tcW w:w="1350" w:type="dxa"/>
            <w:tcBorders>
              <w:top w:val="single" w:sz="6" w:space="0" w:color="auto"/>
              <w:left w:val="single" w:sz="6" w:space="0" w:color="auto"/>
              <w:bottom w:val="single" w:sz="6" w:space="0" w:color="auto"/>
              <w:right w:val="single" w:sz="6" w:space="0" w:color="auto"/>
            </w:tcBorders>
            <w:shd w:val="clear" w:color="auto" w:fill="003366"/>
            <w:vAlign w:val="center"/>
            <w:hideMark/>
          </w:tcPr>
          <w:p w14:paraId="4AC8841F" w14:textId="77777777" w:rsidR="004A6A4C" w:rsidRPr="00BF35CD" w:rsidRDefault="004A6A4C" w:rsidP="000470F2">
            <w:pPr>
              <w:pStyle w:val="ReportTableHeading"/>
            </w:pPr>
            <w:r w:rsidRPr="00BF35CD">
              <w:t>Revision No.</w:t>
            </w:r>
          </w:p>
        </w:tc>
        <w:tc>
          <w:tcPr>
            <w:tcW w:w="1890" w:type="dxa"/>
            <w:tcBorders>
              <w:top w:val="single" w:sz="6" w:space="0" w:color="auto"/>
              <w:left w:val="single" w:sz="6" w:space="0" w:color="auto"/>
              <w:bottom w:val="single" w:sz="6" w:space="0" w:color="auto"/>
              <w:right w:val="single" w:sz="6" w:space="0" w:color="auto"/>
            </w:tcBorders>
            <w:shd w:val="clear" w:color="auto" w:fill="003366"/>
            <w:vAlign w:val="center"/>
            <w:hideMark/>
          </w:tcPr>
          <w:p w14:paraId="09818935" w14:textId="77777777" w:rsidR="004A6A4C" w:rsidRPr="00BF35CD" w:rsidRDefault="004A6A4C" w:rsidP="000470F2">
            <w:pPr>
              <w:pStyle w:val="ReportTableHeading"/>
            </w:pPr>
            <w:r w:rsidRPr="00BF35CD">
              <w:t>Date</w:t>
            </w:r>
          </w:p>
        </w:tc>
        <w:tc>
          <w:tcPr>
            <w:tcW w:w="5685" w:type="dxa"/>
            <w:tcBorders>
              <w:top w:val="single" w:sz="6" w:space="0" w:color="auto"/>
              <w:left w:val="single" w:sz="6" w:space="0" w:color="auto"/>
              <w:bottom w:val="single" w:sz="6" w:space="0" w:color="auto"/>
              <w:right w:val="single" w:sz="6" w:space="0" w:color="auto"/>
            </w:tcBorders>
            <w:shd w:val="clear" w:color="auto" w:fill="003366"/>
            <w:vAlign w:val="center"/>
            <w:hideMark/>
          </w:tcPr>
          <w:p w14:paraId="497977F7" w14:textId="77777777" w:rsidR="004A6A4C" w:rsidRPr="00BF35CD" w:rsidRDefault="004A6A4C" w:rsidP="000470F2">
            <w:pPr>
              <w:pStyle w:val="ReportTableHeading"/>
            </w:pPr>
            <w:r w:rsidRPr="00BF35CD">
              <w:t>Description</w:t>
            </w:r>
          </w:p>
        </w:tc>
      </w:tr>
      <w:tr w:rsidR="004A6A4C" w:rsidRPr="004A6A4C" w14:paraId="2067D36D" w14:textId="77777777" w:rsidTr="004A6A4C">
        <w:trPr>
          <w:trHeight w:val="420"/>
          <w:jc w:val="right"/>
        </w:trPr>
        <w:tc>
          <w:tcPr>
            <w:tcW w:w="1350" w:type="dxa"/>
            <w:tcBorders>
              <w:top w:val="single" w:sz="6" w:space="0" w:color="auto"/>
              <w:left w:val="single" w:sz="6" w:space="0" w:color="000000"/>
              <w:bottom w:val="single" w:sz="6" w:space="0" w:color="auto"/>
              <w:right w:val="single" w:sz="6" w:space="0" w:color="000000"/>
            </w:tcBorders>
            <w:shd w:val="clear" w:color="auto" w:fill="FFFFFF"/>
            <w:vAlign w:val="center"/>
            <w:hideMark/>
          </w:tcPr>
          <w:p w14:paraId="0AFF36ED" w14:textId="77777777" w:rsidR="004A6A4C" w:rsidRPr="00BF35CD" w:rsidRDefault="004A6A4C" w:rsidP="004A6A4C">
            <w:pPr>
              <w:spacing w:after="0" w:line="240" w:lineRule="auto"/>
              <w:jc w:val="center"/>
              <w:rPr>
                <w:rFonts w:ascii="Calibri" w:eastAsia="Times New Roman" w:hAnsi="Calibri" w:cs="Arial"/>
                <w:color w:val="000000"/>
                <w:sz w:val="20"/>
                <w:szCs w:val="20"/>
              </w:rPr>
            </w:pPr>
            <w:r w:rsidRPr="00BF35CD">
              <w:rPr>
                <w:rFonts w:ascii="Calibri" w:eastAsia="Times New Roman" w:hAnsi="Calibri" w:cs="Arial"/>
                <w:color w:val="000000"/>
                <w:sz w:val="20"/>
                <w:szCs w:val="20"/>
              </w:rPr>
              <w:t>0</w:t>
            </w:r>
          </w:p>
        </w:tc>
        <w:tc>
          <w:tcPr>
            <w:tcW w:w="1890" w:type="dxa"/>
            <w:tcBorders>
              <w:top w:val="single" w:sz="6" w:space="0" w:color="auto"/>
              <w:left w:val="single" w:sz="6" w:space="0" w:color="000000"/>
              <w:bottom w:val="single" w:sz="6" w:space="0" w:color="auto"/>
              <w:right w:val="single" w:sz="6" w:space="0" w:color="000000"/>
            </w:tcBorders>
            <w:shd w:val="clear" w:color="auto" w:fill="FFFFFF"/>
            <w:vAlign w:val="center"/>
          </w:tcPr>
          <w:p w14:paraId="7BEAEAC6" w14:textId="6D61BDC8" w:rsidR="004A6A4C" w:rsidRPr="00BF35CD" w:rsidRDefault="00BF35CD" w:rsidP="004A6A4C">
            <w:pPr>
              <w:spacing w:after="0" w:line="240" w:lineRule="auto"/>
              <w:jc w:val="center"/>
              <w:rPr>
                <w:rFonts w:ascii="Calibri" w:eastAsia="Times New Roman" w:hAnsi="Calibri" w:cs="Arial"/>
                <w:color w:val="000000"/>
                <w:sz w:val="20"/>
                <w:szCs w:val="20"/>
              </w:rPr>
            </w:pPr>
            <w:r w:rsidRPr="00BF35CD">
              <w:rPr>
                <w:rFonts w:ascii="Calibri" w:eastAsia="Times New Roman" w:hAnsi="Calibri" w:cs="Arial"/>
                <w:color w:val="000000"/>
                <w:sz w:val="20"/>
                <w:szCs w:val="20"/>
              </w:rPr>
              <w:t>October 11, 2021</w:t>
            </w:r>
          </w:p>
        </w:tc>
        <w:tc>
          <w:tcPr>
            <w:tcW w:w="5685" w:type="dxa"/>
            <w:tcBorders>
              <w:top w:val="single" w:sz="6" w:space="0" w:color="auto"/>
              <w:left w:val="single" w:sz="6" w:space="0" w:color="000000"/>
              <w:bottom w:val="single" w:sz="6" w:space="0" w:color="auto"/>
              <w:right w:val="single" w:sz="6" w:space="0" w:color="000000"/>
            </w:tcBorders>
            <w:shd w:val="clear" w:color="auto" w:fill="FFFFFF"/>
            <w:vAlign w:val="center"/>
          </w:tcPr>
          <w:p w14:paraId="7E3DB579" w14:textId="68456618" w:rsidR="004A6A4C" w:rsidRPr="00BF35CD" w:rsidRDefault="00BF35CD" w:rsidP="004A6A4C">
            <w:pPr>
              <w:spacing w:after="0" w:line="240" w:lineRule="auto"/>
              <w:rPr>
                <w:rFonts w:ascii="Calibri" w:eastAsia="Times New Roman" w:hAnsi="Calibri" w:cs="Arial"/>
                <w:color w:val="000000"/>
                <w:sz w:val="20"/>
                <w:szCs w:val="20"/>
              </w:rPr>
            </w:pPr>
            <w:r w:rsidRPr="00BF35CD">
              <w:rPr>
                <w:rFonts w:ascii="Calibri" w:eastAsia="Times New Roman" w:hAnsi="Calibri" w:cs="Arial"/>
                <w:color w:val="000000"/>
                <w:sz w:val="20"/>
                <w:szCs w:val="20"/>
              </w:rPr>
              <w:t>Initial Issuance</w:t>
            </w:r>
          </w:p>
        </w:tc>
      </w:tr>
      <w:tr w:rsidR="004A6A4C" w:rsidRPr="004A6A4C" w14:paraId="4685E6E2" w14:textId="77777777" w:rsidTr="003319FF">
        <w:trPr>
          <w:trHeight w:val="438"/>
          <w:jc w:val="right"/>
        </w:trPr>
        <w:tc>
          <w:tcPr>
            <w:tcW w:w="1350" w:type="dxa"/>
            <w:tcBorders>
              <w:top w:val="single" w:sz="6" w:space="0" w:color="auto"/>
              <w:left w:val="single" w:sz="6" w:space="0" w:color="000000"/>
              <w:bottom w:val="single" w:sz="6" w:space="0" w:color="auto"/>
              <w:right w:val="single" w:sz="6" w:space="0" w:color="000000"/>
            </w:tcBorders>
            <w:shd w:val="clear" w:color="auto" w:fill="FFFFFF"/>
            <w:vAlign w:val="center"/>
          </w:tcPr>
          <w:p w14:paraId="4A26C8CD" w14:textId="496AA293" w:rsidR="004A6A4C" w:rsidRPr="004A6A4C" w:rsidRDefault="00BF35CD" w:rsidP="004A6A4C">
            <w:pPr>
              <w:spacing w:after="0" w:line="270" w:lineRule="exact"/>
              <w:jc w:val="center"/>
              <w:rPr>
                <w:rFonts w:ascii="Calibri" w:eastAsia="Times New Roman" w:hAnsi="Calibri" w:cs="Arial"/>
                <w:sz w:val="20"/>
                <w:szCs w:val="20"/>
              </w:rPr>
            </w:pPr>
            <w:r>
              <w:rPr>
                <w:rFonts w:ascii="Calibri" w:eastAsia="Times New Roman" w:hAnsi="Calibri" w:cs="Arial"/>
                <w:sz w:val="20"/>
                <w:szCs w:val="20"/>
              </w:rPr>
              <w:t>1</w:t>
            </w:r>
          </w:p>
        </w:tc>
        <w:tc>
          <w:tcPr>
            <w:tcW w:w="1890" w:type="dxa"/>
            <w:tcBorders>
              <w:top w:val="single" w:sz="6" w:space="0" w:color="auto"/>
              <w:left w:val="single" w:sz="6" w:space="0" w:color="000000"/>
              <w:bottom w:val="single" w:sz="6" w:space="0" w:color="auto"/>
              <w:right w:val="single" w:sz="6" w:space="0" w:color="000000"/>
            </w:tcBorders>
            <w:shd w:val="clear" w:color="auto" w:fill="FFFFFF"/>
            <w:vAlign w:val="center"/>
          </w:tcPr>
          <w:p w14:paraId="4CF22FE5" w14:textId="0CED1820" w:rsidR="004A6A4C" w:rsidRPr="004A6A4C" w:rsidRDefault="00BF35CD" w:rsidP="004A6A4C">
            <w:pPr>
              <w:spacing w:after="0" w:line="270" w:lineRule="exact"/>
              <w:jc w:val="center"/>
              <w:rPr>
                <w:rFonts w:ascii="Calibri" w:eastAsia="Times New Roman" w:hAnsi="Calibri" w:cs="Arial"/>
                <w:sz w:val="20"/>
                <w:szCs w:val="20"/>
              </w:rPr>
            </w:pPr>
            <w:r>
              <w:rPr>
                <w:rFonts w:ascii="Calibri" w:eastAsia="Times New Roman" w:hAnsi="Calibri" w:cs="Arial"/>
                <w:sz w:val="20"/>
                <w:szCs w:val="20"/>
              </w:rPr>
              <w:t>August 12, 2022</w:t>
            </w:r>
          </w:p>
        </w:tc>
        <w:tc>
          <w:tcPr>
            <w:tcW w:w="5685" w:type="dxa"/>
            <w:tcBorders>
              <w:top w:val="single" w:sz="6" w:space="0" w:color="auto"/>
              <w:left w:val="single" w:sz="6" w:space="0" w:color="000000"/>
              <w:bottom w:val="single" w:sz="6" w:space="0" w:color="auto"/>
              <w:right w:val="single" w:sz="6" w:space="0" w:color="000000"/>
            </w:tcBorders>
            <w:shd w:val="clear" w:color="auto" w:fill="FFFFFF"/>
            <w:vAlign w:val="center"/>
          </w:tcPr>
          <w:p w14:paraId="022452B7" w14:textId="7A44574E" w:rsidR="004A6A4C" w:rsidRPr="004A6A4C" w:rsidRDefault="00BF35CD" w:rsidP="004A6A4C">
            <w:pPr>
              <w:spacing w:after="0" w:line="270" w:lineRule="exact"/>
              <w:rPr>
                <w:rFonts w:ascii="Calibri" w:eastAsia="Times New Roman" w:hAnsi="Calibri" w:cs="Arial"/>
                <w:sz w:val="20"/>
                <w:szCs w:val="20"/>
              </w:rPr>
            </w:pPr>
            <w:r>
              <w:rPr>
                <w:rFonts w:ascii="Calibri" w:eastAsia="Times New Roman" w:hAnsi="Calibri" w:cs="Arial"/>
                <w:sz w:val="20"/>
                <w:szCs w:val="20"/>
              </w:rPr>
              <w:t xml:space="preserve">Format to </w:t>
            </w:r>
            <w:r w:rsidR="00BF2E77">
              <w:rPr>
                <w:rFonts w:ascii="Calibri" w:eastAsia="Times New Roman" w:hAnsi="Calibri" w:cs="Arial"/>
                <w:sz w:val="20"/>
                <w:szCs w:val="20"/>
              </w:rPr>
              <w:t>Revised</w:t>
            </w:r>
            <w:r>
              <w:rPr>
                <w:rFonts w:ascii="Calibri" w:eastAsia="Times New Roman" w:hAnsi="Calibri" w:cs="Arial"/>
                <w:sz w:val="20"/>
                <w:szCs w:val="20"/>
              </w:rPr>
              <w:t xml:space="preserve"> MSD </w:t>
            </w:r>
            <w:r w:rsidR="00BF2E77">
              <w:rPr>
                <w:rFonts w:ascii="Calibri" w:eastAsia="Times New Roman" w:hAnsi="Calibri" w:cs="Arial"/>
                <w:sz w:val="20"/>
                <w:szCs w:val="20"/>
              </w:rPr>
              <w:t>Logo and Report Template</w:t>
            </w:r>
          </w:p>
        </w:tc>
      </w:tr>
      <w:tr w:rsidR="004A6A4C" w:rsidRPr="004A6A4C" w14:paraId="74986105" w14:textId="77777777" w:rsidTr="003319FF">
        <w:trPr>
          <w:trHeight w:val="438"/>
          <w:jc w:val="right"/>
        </w:trPr>
        <w:tc>
          <w:tcPr>
            <w:tcW w:w="1350" w:type="dxa"/>
            <w:tcBorders>
              <w:top w:val="single" w:sz="6" w:space="0" w:color="auto"/>
              <w:left w:val="single" w:sz="6" w:space="0" w:color="000000"/>
              <w:bottom w:val="single" w:sz="6" w:space="0" w:color="auto"/>
              <w:right w:val="single" w:sz="6" w:space="0" w:color="000000"/>
            </w:tcBorders>
            <w:shd w:val="clear" w:color="auto" w:fill="FFFFFF"/>
            <w:vAlign w:val="center"/>
          </w:tcPr>
          <w:p w14:paraId="19F752FC" w14:textId="77777777" w:rsidR="004A6A4C" w:rsidRPr="004A6A4C" w:rsidRDefault="004A6A4C" w:rsidP="004A6A4C">
            <w:pPr>
              <w:spacing w:after="0" w:line="270" w:lineRule="exact"/>
              <w:jc w:val="center"/>
              <w:rPr>
                <w:rFonts w:ascii="Calibri" w:eastAsia="Times New Roman" w:hAnsi="Calibri" w:cs="Arial"/>
                <w:sz w:val="20"/>
                <w:szCs w:val="20"/>
              </w:rPr>
            </w:pPr>
          </w:p>
        </w:tc>
        <w:tc>
          <w:tcPr>
            <w:tcW w:w="1890" w:type="dxa"/>
            <w:tcBorders>
              <w:top w:val="single" w:sz="6" w:space="0" w:color="auto"/>
              <w:left w:val="single" w:sz="6" w:space="0" w:color="000000"/>
              <w:bottom w:val="single" w:sz="6" w:space="0" w:color="auto"/>
              <w:right w:val="single" w:sz="6" w:space="0" w:color="000000"/>
            </w:tcBorders>
            <w:shd w:val="clear" w:color="auto" w:fill="FFFFFF"/>
            <w:vAlign w:val="center"/>
          </w:tcPr>
          <w:p w14:paraId="403740B9" w14:textId="77777777" w:rsidR="004A6A4C" w:rsidRPr="004A6A4C" w:rsidRDefault="004A6A4C" w:rsidP="004A6A4C">
            <w:pPr>
              <w:spacing w:after="0" w:line="270" w:lineRule="exact"/>
              <w:jc w:val="center"/>
              <w:rPr>
                <w:rFonts w:ascii="Calibri" w:eastAsia="Times New Roman" w:hAnsi="Calibri" w:cs="Arial"/>
                <w:sz w:val="20"/>
                <w:szCs w:val="20"/>
              </w:rPr>
            </w:pPr>
          </w:p>
        </w:tc>
        <w:tc>
          <w:tcPr>
            <w:tcW w:w="5685" w:type="dxa"/>
            <w:tcBorders>
              <w:top w:val="single" w:sz="6" w:space="0" w:color="auto"/>
              <w:left w:val="single" w:sz="6" w:space="0" w:color="000000"/>
              <w:bottom w:val="single" w:sz="6" w:space="0" w:color="auto"/>
              <w:right w:val="single" w:sz="6" w:space="0" w:color="000000"/>
            </w:tcBorders>
            <w:shd w:val="clear" w:color="auto" w:fill="FFFFFF"/>
            <w:vAlign w:val="center"/>
          </w:tcPr>
          <w:p w14:paraId="22BAD55F" w14:textId="77777777" w:rsidR="004A6A4C" w:rsidRPr="004A6A4C" w:rsidRDefault="004A6A4C" w:rsidP="004A6A4C">
            <w:pPr>
              <w:spacing w:after="0" w:line="270" w:lineRule="exact"/>
              <w:rPr>
                <w:rFonts w:ascii="Calibri" w:eastAsia="Times New Roman" w:hAnsi="Calibri" w:cs="Arial"/>
                <w:sz w:val="20"/>
                <w:szCs w:val="20"/>
              </w:rPr>
            </w:pPr>
          </w:p>
        </w:tc>
      </w:tr>
      <w:tr w:rsidR="004A6A4C" w:rsidRPr="004A6A4C" w14:paraId="79D84136" w14:textId="77777777" w:rsidTr="003319FF">
        <w:trPr>
          <w:trHeight w:val="438"/>
          <w:jc w:val="right"/>
        </w:trPr>
        <w:tc>
          <w:tcPr>
            <w:tcW w:w="1350" w:type="dxa"/>
            <w:tcBorders>
              <w:top w:val="single" w:sz="6" w:space="0" w:color="auto"/>
              <w:left w:val="single" w:sz="6" w:space="0" w:color="000000"/>
              <w:bottom w:val="single" w:sz="6" w:space="0" w:color="auto"/>
              <w:right w:val="single" w:sz="6" w:space="0" w:color="000000"/>
            </w:tcBorders>
            <w:shd w:val="clear" w:color="auto" w:fill="FFFFFF"/>
            <w:vAlign w:val="center"/>
          </w:tcPr>
          <w:p w14:paraId="14CEEFE9" w14:textId="77777777" w:rsidR="004A6A4C" w:rsidRPr="004A6A4C" w:rsidRDefault="004A6A4C" w:rsidP="004A6A4C">
            <w:pPr>
              <w:spacing w:after="0" w:line="270" w:lineRule="exact"/>
              <w:jc w:val="center"/>
              <w:rPr>
                <w:rFonts w:ascii="Calibri" w:eastAsia="Times New Roman" w:hAnsi="Calibri" w:cs="Arial"/>
                <w:sz w:val="20"/>
                <w:szCs w:val="20"/>
              </w:rPr>
            </w:pPr>
          </w:p>
        </w:tc>
        <w:tc>
          <w:tcPr>
            <w:tcW w:w="1890" w:type="dxa"/>
            <w:tcBorders>
              <w:top w:val="single" w:sz="6" w:space="0" w:color="auto"/>
              <w:left w:val="single" w:sz="6" w:space="0" w:color="000000"/>
              <w:bottom w:val="single" w:sz="6" w:space="0" w:color="auto"/>
              <w:right w:val="single" w:sz="6" w:space="0" w:color="000000"/>
            </w:tcBorders>
            <w:shd w:val="clear" w:color="auto" w:fill="FFFFFF"/>
            <w:vAlign w:val="center"/>
          </w:tcPr>
          <w:p w14:paraId="61D6711E" w14:textId="77777777" w:rsidR="004A6A4C" w:rsidRPr="004A6A4C" w:rsidRDefault="004A6A4C" w:rsidP="004A6A4C">
            <w:pPr>
              <w:spacing w:after="0" w:line="270" w:lineRule="exact"/>
              <w:jc w:val="center"/>
              <w:rPr>
                <w:rFonts w:ascii="Calibri" w:eastAsia="Times New Roman" w:hAnsi="Calibri" w:cs="Arial"/>
                <w:sz w:val="20"/>
                <w:szCs w:val="20"/>
              </w:rPr>
            </w:pPr>
          </w:p>
        </w:tc>
        <w:tc>
          <w:tcPr>
            <w:tcW w:w="5685" w:type="dxa"/>
            <w:tcBorders>
              <w:top w:val="single" w:sz="6" w:space="0" w:color="auto"/>
              <w:left w:val="single" w:sz="6" w:space="0" w:color="000000"/>
              <w:bottom w:val="single" w:sz="6" w:space="0" w:color="auto"/>
              <w:right w:val="single" w:sz="6" w:space="0" w:color="000000"/>
            </w:tcBorders>
            <w:shd w:val="clear" w:color="auto" w:fill="FFFFFF"/>
            <w:vAlign w:val="center"/>
          </w:tcPr>
          <w:p w14:paraId="7ABE83EE" w14:textId="77777777" w:rsidR="004A6A4C" w:rsidRPr="004A6A4C" w:rsidRDefault="004A6A4C" w:rsidP="004A6A4C">
            <w:pPr>
              <w:spacing w:after="0" w:line="270" w:lineRule="exact"/>
              <w:rPr>
                <w:rFonts w:ascii="Calibri" w:eastAsia="Times New Roman" w:hAnsi="Calibri" w:cs="Arial"/>
                <w:sz w:val="20"/>
                <w:szCs w:val="20"/>
              </w:rPr>
            </w:pPr>
          </w:p>
        </w:tc>
      </w:tr>
      <w:tr w:rsidR="004A6A4C" w:rsidRPr="004A6A4C" w14:paraId="605DDE3C" w14:textId="77777777" w:rsidTr="003319FF">
        <w:trPr>
          <w:trHeight w:val="438"/>
          <w:jc w:val="right"/>
        </w:trPr>
        <w:tc>
          <w:tcPr>
            <w:tcW w:w="1350" w:type="dxa"/>
            <w:tcBorders>
              <w:top w:val="single" w:sz="6" w:space="0" w:color="auto"/>
              <w:left w:val="single" w:sz="6" w:space="0" w:color="000000"/>
              <w:bottom w:val="single" w:sz="6" w:space="0" w:color="000000"/>
              <w:right w:val="single" w:sz="6" w:space="0" w:color="000000"/>
            </w:tcBorders>
            <w:shd w:val="clear" w:color="auto" w:fill="FFFFFF"/>
            <w:vAlign w:val="center"/>
          </w:tcPr>
          <w:p w14:paraId="784AA947" w14:textId="77777777" w:rsidR="004A6A4C" w:rsidRPr="004A6A4C" w:rsidRDefault="004A6A4C" w:rsidP="004A6A4C">
            <w:pPr>
              <w:spacing w:after="0" w:line="270" w:lineRule="exact"/>
              <w:jc w:val="center"/>
              <w:rPr>
                <w:rFonts w:ascii="Calibri" w:eastAsia="Times New Roman" w:hAnsi="Calibri" w:cs="Arial"/>
                <w:sz w:val="20"/>
                <w:szCs w:val="20"/>
              </w:rPr>
            </w:pPr>
          </w:p>
        </w:tc>
        <w:tc>
          <w:tcPr>
            <w:tcW w:w="1890" w:type="dxa"/>
            <w:tcBorders>
              <w:top w:val="single" w:sz="6" w:space="0" w:color="auto"/>
              <w:left w:val="single" w:sz="6" w:space="0" w:color="000000"/>
              <w:bottom w:val="single" w:sz="6" w:space="0" w:color="000000"/>
              <w:right w:val="single" w:sz="6" w:space="0" w:color="000000"/>
            </w:tcBorders>
            <w:shd w:val="clear" w:color="auto" w:fill="FFFFFF"/>
            <w:vAlign w:val="center"/>
          </w:tcPr>
          <w:p w14:paraId="634D01F3" w14:textId="77777777" w:rsidR="004A6A4C" w:rsidRPr="004A6A4C" w:rsidRDefault="004A6A4C" w:rsidP="004A6A4C">
            <w:pPr>
              <w:spacing w:after="0" w:line="270" w:lineRule="exact"/>
              <w:jc w:val="center"/>
              <w:rPr>
                <w:rFonts w:ascii="Calibri" w:eastAsia="Times New Roman" w:hAnsi="Calibri" w:cs="Arial"/>
                <w:sz w:val="20"/>
                <w:szCs w:val="20"/>
              </w:rPr>
            </w:pPr>
          </w:p>
        </w:tc>
        <w:tc>
          <w:tcPr>
            <w:tcW w:w="5685" w:type="dxa"/>
            <w:tcBorders>
              <w:top w:val="single" w:sz="6" w:space="0" w:color="auto"/>
              <w:left w:val="single" w:sz="6" w:space="0" w:color="000000"/>
              <w:bottom w:val="single" w:sz="6" w:space="0" w:color="000000"/>
              <w:right w:val="single" w:sz="6" w:space="0" w:color="000000"/>
            </w:tcBorders>
            <w:shd w:val="clear" w:color="auto" w:fill="FFFFFF"/>
            <w:vAlign w:val="center"/>
          </w:tcPr>
          <w:p w14:paraId="1C50BC8B" w14:textId="77777777" w:rsidR="004A6A4C" w:rsidRPr="004A6A4C" w:rsidRDefault="004A6A4C" w:rsidP="004A6A4C">
            <w:pPr>
              <w:spacing w:after="0" w:line="270" w:lineRule="exact"/>
              <w:rPr>
                <w:rFonts w:ascii="Calibri" w:eastAsia="Times New Roman" w:hAnsi="Calibri" w:cs="Arial"/>
                <w:sz w:val="20"/>
                <w:szCs w:val="20"/>
              </w:rPr>
            </w:pPr>
          </w:p>
        </w:tc>
      </w:tr>
    </w:tbl>
    <w:p w14:paraId="0C23976A" w14:textId="77777777" w:rsidR="004A6A4C" w:rsidRPr="004A6A4C" w:rsidRDefault="004A6A4C" w:rsidP="004A6A4C">
      <w:pPr>
        <w:tabs>
          <w:tab w:val="left" w:pos="720"/>
        </w:tabs>
        <w:spacing w:before="120" w:after="60" w:line="270" w:lineRule="exact"/>
        <w:ind w:left="1944" w:hanging="360"/>
        <w:rPr>
          <w:rFonts w:ascii="Palatino" w:eastAsia="Times New Roman" w:hAnsi="Palatino" w:cs="Times New Roman"/>
          <w:color w:val="000080"/>
          <w:szCs w:val="24"/>
          <w:lang w:val="x-none" w:eastAsia="x-none"/>
        </w:rPr>
      </w:pPr>
      <w:r w:rsidRPr="004A6A4C">
        <w:rPr>
          <w:rFonts w:ascii="Palatino" w:eastAsia="Times New Roman" w:hAnsi="Palatino" w:cs="Times New Roman"/>
          <w:szCs w:val="24"/>
          <w:lang w:val="x-none" w:eastAsia="x-none"/>
        </w:rPr>
        <w:t xml:space="preserve">  </w:t>
      </w:r>
    </w:p>
    <w:p w14:paraId="4C747B66" w14:textId="77777777" w:rsidR="004A6A4C" w:rsidRPr="004A6A4C" w:rsidRDefault="004A6A4C" w:rsidP="004A6A4C">
      <w:pPr>
        <w:spacing w:before="120" w:after="60" w:line="240" w:lineRule="auto"/>
        <w:ind w:firstLine="720"/>
        <w:rPr>
          <w:rFonts w:ascii="Calibri" w:eastAsia="Times New Roman" w:hAnsi="Calibri" w:cs="Tahoma"/>
          <w:sz w:val="20"/>
          <w:szCs w:val="20"/>
          <w:lang w:val="x-none" w:eastAsia="x-none"/>
        </w:rPr>
      </w:pPr>
    </w:p>
    <w:p w14:paraId="2BAED33E" w14:textId="77777777" w:rsidR="004A6A4C" w:rsidRPr="004A6A4C" w:rsidRDefault="004A6A4C" w:rsidP="004A6A4C">
      <w:pPr>
        <w:spacing w:before="120" w:after="60" w:line="240" w:lineRule="auto"/>
        <w:ind w:firstLine="720"/>
        <w:rPr>
          <w:rFonts w:ascii="Calibri" w:eastAsia="Times New Roman" w:hAnsi="Calibri" w:cs="Tahoma"/>
          <w:sz w:val="20"/>
          <w:szCs w:val="20"/>
          <w:lang w:val="x-none" w:eastAsia="x-none"/>
        </w:rPr>
      </w:pPr>
    </w:p>
    <w:p w14:paraId="0CB36892" w14:textId="5ADAF0FE" w:rsidR="004A6A4C" w:rsidRDefault="004A6A4C" w:rsidP="004A6A4C"/>
    <w:p w14:paraId="1C5C30E5" w14:textId="339AD00A" w:rsidR="004A6A4C" w:rsidRDefault="004A6A4C">
      <w:pPr>
        <w:spacing w:after="160"/>
      </w:pPr>
      <w:r>
        <w:br w:type="page"/>
      </w:r>
    </w:p>
    <w:sdt>
      <w:sdtPr>
        <w:rPr>
          <w:rFonts w:eastAsiaTheme="minorHAnsi" w:cstheme="minorBidi"/>
          <w:color w:val="auto"/>
          <w:sz w:val="22"/>
          <w:szCs w:val="22"/>
        </w:rPr>
        <w:id w:val="334343235"/>
        <w:docPartObj>
          <w:docPartGallery w:val="Table of Contents"/>
          <w:docPartUnique/>
        </w:docPartObj>
      </w:sdtPr>
      <w:sdtEndPr>
        <w:rPr>
          <w:b/>
          <w:bCs/>
          <w:noProof/>
        </w:rPr>
      </w:sdtEndPr>
      <w:sdtContent>
        <w:p w14:paraId="3BBC17B0" w14:textId="10899A71" w:rsidR="0007374E" w:rsidRPr="00E85104" w:rsidRDefault="0007374E" w:rsidP="00E85104">
          <w:pPr>
            <w:pStyle w:val="TOCHeading"/>
          </w:pPr>
          <w:r w:rsidRPr="00E85104">
            <w:t>Table of Contents</w:t>
          </w:r>
        </w:p>
        <w:p w14:paraId="167E6A20" w14:textId="31198FA9" w:rsidR="00C47A60" w:rsidRDefault="0007374E">
          <w:pPr>
            <w:pStyle w:val="TOC1"/>
            <w:rPr>
              <w:rFonts w:asciiTheme="minorHAnsi" w:eastAsiaTheme="minorEastAsia" w:hAnsiTheme="minorHAnsi" w:cstheme="minorBidi"/>
              <w:bCs w:val="0"/>
              <w:noProof/>
              <w:szCs w:val="22"/>
            </w:rPr>
          </w:pPr>
          <w:r>
            <w:fldChar w:fldCharType="begin"/>
          </w:r>
          <w:r>
            <w:instrText xml:space="preserve"> TOC \o "1-3" \h \z \u </w:instrText>
          </w:r>
          <w:r>
            <w:fldChar w:fldCharType="separate"/>
          </w:r>
          <w:hyperlink w:anchor="_Toc110929398" w:history="1">
            <w:r w:rsidR="00C47A60" w:rsidRPr="002E694E">
              <w:rPr>
                <w:rStyle w:val="Hyperlink"/>
                <w:noProof/>
              </w:rPr>
              <w:t>1.</w:t>
            </w:r>
            <w:r w:rsidR="00C47A60">
              <w:rPr>
                <w:rFonts w:asciiTheme="minorHAnsi" w:eastAsiaTheme="minorEastAsia" w:hAnsiTheme="minorHAnsi" w:cstheme="minorBidi"/>
                <w:bCs w:val="0"/>
                <w:noProof/>
                <w:szCs w:val="22"/>
              </w:rPr>
              <w:tab/>
            </w:r>
            <w:r w:rsidR="00C47A60" w:rsidRPr="002E694E">
              <w:rPr>
                <w:rStyle w:val="Hyperlink"/>
                <w:noProof/>
              </w:rPr>
              <w:t>Purpose and Overview</w:t>
            </w:r>
            <w:r w:rsidR="00C47A60">
              <w:rPr>
                <w:noProof/>
                <w:webHidden/>
              </w:rPr>
              <w:tab/>
            </w:r>
            <w:r w:rsidR="00C47A60">
              <w:rPr>
                <w:noProof/>
                <w:webHidden/>
              </w:rPr>
              <w:fldChar w:fldCharType="begin"/>
            </w:r>
            <w:r w:rsidR="00C47A60">
              <w:rPr>
                <w:noProof/>
                <w:webHidden/>
              </w:rPr>
              <w:instrText xml:space="preserve"> PAGEREF _Toc110929398 \h </w:instrText>
            </w:r>
            <w:r w:rsidR="00C47A60">
              <w:rPr>
                <w:noProof/>
                <w:webHidden/>
              </w:rPr>
            </w:r>
            <w:r w:rsidR="00C47A60">
              <w:rPr>
                <w:noProof/>
                <w:webHidden/>
              </w:rPr>
              <w:fldChar w:fldCharType="separate"/>
            </w:r>
            <w:r w:rsidR="008F67B3">
              <w:rPr>
                <w:noProof/>
                <w:webHidden/>
              </w:rPr>
              <w:t>1</w:t>
            </w:r>
            <w:r w:rsidR="00C47A60">
              <w:rPr>
                <w:noProof/>
                <w:webHidden/>
              </w:rPr>
              <w:fldChar w:fldCharType="end"/>
            </w:r>
          </w:hyperlink>
        </w:p>
        <w:p w14:paraId="0ABA1DA7" w14:textId="3211485E" w:rsidR="00C47A60" w:rsidRDefault="00000000">
          <w:pPr>
            <w:pStyle w:val="TOC1"/>
            <w:rPr>
              <w:rFonts w:asciiTheme="minorHAnsi" w:eastAsiaTheme="minorEastAsia" w:hAnsiTheme="minorHAnsi" w:cstheme="minorBidi"/>
              <w:bCs w:val="0"/>
              <w:noProof/>
              <w:szCs w:val="22"/>
            </w:rPr>
          </w:pPr>
          <w:hyperlink w:anchor="_Toc110929399" w:history="1">
            <w:r w:rsidR="00C47A60" w:rsidRPr="002E694E">
              <w:rPr>
                <w:rStyle w:val="Hyperlink"/>
                <w:noProof/>
              </w:rPr>
              <w:t>2.</w:t>
            </w:r>
            <w:r w:rsidR="00C47A60">
              <w:rPr>
                <w:rFonts w:asciiTheme="minorHAnsi" w:eastAsiaTheme="minorEastAsia" w:hAnsiTheme="minorHAnsi" w:cstheme="minorBidi"/>
                <w:bCs w:val="0"/>
                <w:noProof/>
                <w:szCs w:val="22"/>
              </w:rPr>
              <w:tab/>
            </w:r>
            <w:r w:rsidR="00C47A60" w:rsidRPr="002E694E">
              <w:rPr>
                <w:rStyle w:val="Hyperlink"/>
                <w:noProof/>
              </w:rPr>
              <w:t>Asset Definition and Hierarchy</w:t>
            </w:r>
            <w:r w:rsidR="00C47A60">
              <w:rPr>
                <w:noProof/>
                <w:webHidden/>
              </w:rPr>
              <w:tab/>
            </w:r>
            <w:r w:rsidR="00C47A60">
              <w:rPr>
                <w:noProof/>
                <w:webHidden/>
              </w:rPr>
              <w:fldChar w:fldCharType="begin"/>
            </w:r>
            <w:r w:rsidR="00C47A60">
              <w:rPr>
                <w:noProof/>
                <w:webHidden/>
              </w:rPr>
              <w:instrText xml:space="preserve"> PAGEREF _Toc110929399 \h </w:instrText>
            </w:r>
            <w:r w:rsidR="00C47A60">
              <w:rPr>
                <w:noProof/>
                <w:webHidden/>
              </w:rPr>
            </w:r>
            <w:r w:rsidR="00C47A60">
              <w:rPr>
                <w:noProof/>
                <w:webHidden/>
              </w:rPr>
              <w:fldChar w:fldCharType="separate"/>
            </w:r>
            <w:r w:rsidR="008F67B3">
              <w:rPr>
                <w:noProof/>
                <w:webHidden/>
              </w:rPr>
              <w:t>1</w:t>
            </w:r>
            <w:r w:rsidR="00C47A60">
              <w:rPr>
                <w:noProof/>
                <w:webHidden/>
              </w:rPr>
              <w:fldChar w:fldCharType="end"/>
            </w:r>
          </w:hyperlink>
        </w:p>
        <w:p w14:paraId="211042D9" w14:textId="3C184321" w:rsidR="00C47A60" w:rsidRDefault="00000000">
          <w:pPr>
            <w:pStyle w:val="TOC2"/>
            <w:rPr>
              <w:bCs w:val="0"/>
            </w:rPr>
          </w:pPr>
          <w:hyperlink w:anchor="_Toc110929400" w:history="1">
            <w:r w:rsidR="00C47A60" w:rsidRPr="002E694E">
              <w:rPr>
                <w:rStyle w:val="Hyperlink"/>
              </w:rPr>
              <w:t>2.1.</w:t>
            </w:r>
            <w:r w:rsidR="00C47A60">
              <w:rPr>
                <w:bCs w:val="0"/>
              </w:rPr>
              <w:tab/>
            </w:r>
            <w:r w:rsidR="00C47A60" w:rsidRPr="002E694E">
              <w:rPr>
                <w:rStyle w:val="Hyperlink"/>
              </w:rPr>
              <w:t>Asset Definition</w:t>
            </w:r>
            <w:r w:rsidR="00C47A60">
              <w:rPr>
                <w:webHidden/>
              </w:rPr>
              <w:tab/>
            </w:r>
            <w:r w:rsidR="00C47A60">
              <w:rPr>
                <w:webHidden/>
              </w:rPr>
              <w:fldChar w:fldCharType="begin"/>
            </w:r>
            <w:r w:rsidR="00C47A60">
              <w:rPr>
                <w:webHidden/>
              </w:rPr>
              <w:instrText xml:space="preserve"> PAGEREF _Toc110929400 \h </w:instrText>
            </w:r>
            <w:r w:rsidR="00C47A60">
              <w:rPr>
                <w:webHidden/>
              </w:rPr>
            </w:r>
            <w:r w:rsidR="00C47A60">
              <w:rPr>
                <w:webHidden/>
              </w:rPr>
              <w:fldChar w:fldCharType="separate"/>
            </w:r>
            <w:r w:rsidR="008F67B3">
              <w:rPr>
                <w:webHidden/>
              </w:rPr>
              <w:t>1</w:t>
            </w:r>
            <w:r w:rsidR="00C47A60">
              <w:rPr>
                <w:webHidden/>
              </w:rPr>
              <w:fldChar w:fldCharType="end"/>
            </w:r>
          </w:hyperlink>
        </w:p>
        <w:p w14:paraId="07E134A2" w14:textId="26E1F7E0" w:rsidR="00C47A60" w:rsidRDefault="00000000">
          <w:pPr>
            <w:pStyle w:val="TOC2"/>
            <w:rPr>
              <w:bCs w:val="0"/>
            </w:rPr>
          </w:pPr>
          <w:hyperlink w:anchor="_Toc110929401" w:history="1">
            <w:r w:rsidR="00C47A60" w:rsidRPr="002E694E">
              <w:rPr>
                <w:rStyle w:val="Hyperlink"/>
              </w:rPr>
              <w:t>2.2.</w:t>
            </w:r>
            <w:r w:rsidR="00C47A60">
              <w:rPr>
                <w:bCs w:val="0"/>
              </w:rPr>
              <w:tab/>
            </w:r>
            <w:r w:rsidR="00C47A60" w:rsidRPr="002E694E">
              <w:rPr>
                <w:rStyle w:val="Hyperlink"/>
              </w:rPr>
              <w:t>Assessment of Non-Assets</w:t>
            </w:r>
            <w:r w:rsidR="00C47A60">
              <w:rPr>
                <w:webHidden/>
              </w:rPr>
              <w:tab/>
            </w:r>
            <w:r w:rsidR="00C47A60">
              <w:rPr>
                <w:webHidden/>
              </w:rPr>
              <w:fldChar w:fldCharType="begin"/>
            </w:r>
            <w:r w:rsidR="00C47A60">
              <w:rPr>
                <w:webHidden/>
              </w:rPr>
              <w:instrText xml:space="preserve"> PAGEREF _Toc110929401 \h </w:instrText>
            </w:r>
            <w:r w:rsidR="00C47A60">
              <w:rPr>
                <w:webHidden/>
              </w:rPr>
            </w:r>
            <w:r w:rsidR="00C47A60">
              <w:rPr>
                <w:webHidden/>
              </w:rPr>
              <w:fldChar w:fldCharType="separate"/>
            </w:r>
            <w:r w:rsidR="008F67B3">
              <w:rPr>
                <w:webHidden/>
              </w:rPr>
              <w:t>2</w:t>
            </w:r>
            <w:r w:rsidR="00C47A60">
              <w:rPr>
                <w:webHidden/>
              </w:rPr>
              <w:fldChar w:fldCharType="end"/>
            </w:r>
          </w:hyperlink>
        </w:p>
        <w:p w14:paraId="65ACEE5C" w14:textId="7FF09C4D" w:rsidR="00C47A60" w:rsidRDefault="00000000">
          <w:pPr>
            <w:pStyle w:val="TOC2"/>
            <w:rPr>
              <w:bCs w:val="0"/>
            </w:rPr>
          </w:pPr>
          <w:hyperlink w:anchor="_Toc110929402" w:history="1">
            <w:r w:rsidR="00C47A60" w:rsidRPr="002E694E">
              <w:rPr>
                <w:rStyle w:val="Hyperlink"/>
              </w:rPr>
              <w:t>2.3.</w:t>
            </w:r>
            <w:r w:rsidR="00C47A60">
              <w:rPr>
                <w:bCs w:val="0"/>
              </w:rPr>
              <w:tab/>
            </w:r>
            <w:r w:rsidR="00C47A60" w:rsidRPr="002E694E">
              <w:rPr>
                <w:rStyle w:val="Hyperlink"/>
              </w:rPr>
              <w:t>Asset Hierarchy</w:t>
            </w:r>
            <w:r w:rsidR="00C47A60">
              <w:rPr>
                <w:webHidden/>
              </w:rPr>
              <w:tab/>
            </w:r>
            <w:r w:rsidR="00C47A60">
              <w:rPr>
                <w:webHidden/>
              </w:rPr>
              <w:fldChar w:fldCharType="begin"/>
            </w:r>
            <w:r w:rsidR="00C47A60">
              <w:rPr>
                <w:webHidden/>
              </w:rPr>
              <w:instrText xml:space="preserve"> PAGEREF _Toc110929402 \h </w:instrText>
            </w:r>
            <w:r w:rsidR="00C47A60">
              <w:rPr>
                <w:webHidden/>
              </w:rPr>
            </w:r>
            <w:r w:rsidR="00C47A60">
              <w:rPr>
                <w:webHidden/>
              </w:rPr>
              <w:fldChar w:fldCharType="separate"/>
            </w:r>
            <w:r w:rsidR="008F67B3">
              <w:rPr>
                <w:webHidden/>
              </w:rPr>
              <w:t>2</w:t>
            </w:r>
            <w:r w:rsidR="00C47A60">
              <w:rPr>
                <w:webHidden/>
              </w:rPr>
              <w:fldChar w:fldCharType="end"/>
            </w:r>
          </w:hyperlink>
        </w:p>
        <w:p w14:paraId="36413283" w14:textId="0F62B29F" w:rsidR="00C47A60" w:rsidRDefault="00000000">
          <w:pPr>
            <w:pStyle w:val="TOC1"/>
            <w:rPr>
              <w:rFonts w:asciiTheme="minorHAnsi" w:eastAsiaTheme="minorEastAsia" w:hAnsiTheme="minorHAnsi" w:cstheme="minorBidi"/>
              <w:bCs w:val="0"/>
              <w:noProof/>
              <w:szCs w:val="22"/>
            </w:rPr>
          </w:pPr>
          <w:hyperlink w:anchor="_Toc110929403" w:history="1">
            <w:r w:rsidR="00C47A60" w:rsidRPr="002E694E">
              <w:rPr>
                <w:rStyle w:val="Hyperlink"/>
                <w:noProof/>
              </w:rPr>
              <w:t>3.</w:t>
            </w:r>
            <w:r w:rsidR="00C47A60">
              <w:rPr>
                <w:rFonts w:asciiTheme="minorHAnsi" w:eastAsiaTheme="minorEastAsia" w:hAnsiTheme="minorHAnsi" w:cstheme="minorBidi"/>
                <w:bCs w:val="0"/>
                <w:noProof/>
                <w:szCs w:val="22"/>
              </w:rPr>
              <w:tab/>
            </w:r>
            <w:r w:rsidR="00C47A60" w:rsidRPr="002E694E">
              <w:rPr>
                <w:rStyle w:val="Hyperlink"/>
                <w:noProof/>
              </w:rPr>
              <w:t>Risk Assessment</w:t>
            </w:r>
            <w:r w:rsidR="00C47A60">
              <w:rPr>
                <w:noProof/>
                <w:webHidden/>
              </w:rPr>
              <w:tab/>
            </w:r>
            <w:r w:rsidR="00C47A60">
              <w:rPr>
                <w:noProof/>
                <w:webHidden/>
              </w:rPr>
              <w:fldChar w:fldCharType="begin"/>
            </w:r>
            <w:r w:rsidR="00C47A60">
              <w:rPr>
                <w:noProof/>
                <w:webHidden/>
              </w:rPr>
              <w:instrText xml:space="preserve"> PAGEREF _Toc110929403 \h </w:instrText>
            </w:r>
            <w:r w:rsidR="00C47A60">
              <w:rPr>
                <w:noProof/>
                <w:webHidden/>
              </w:rPr>
            </w:r>
            <w:r w:rsidR="00C47A60">
              <w:rPr>
                <w:noProof/>
                <w:webHidden/>
              </w:rPr>
              <w:fldChar w:fldCharType="separate"/>
            </w:r>
            <w:r w:rsidR="008F67B3">
              <w:rPr>
                <w:noProof/>
                <w:webHidden/>
              </w:rPr>
              <w:t>3</w:t>
            </w:r>
            <w:r w:rsidR="00C47A60">
              <w:rPr>
                <w:noProof/>
                <w:webHidden/>
              </w:rPr>
              <w:fldChar w:fldCharType="end"/>
            </w:r>
          </w:hyperlink>
        </w:p>
        <w:p w14:paraId="7E3BA56D" w14:textId="2588C919" w:rsidR="00C47A60" w:rsidRDefault="00000000">
          <w:pPr>
            <w:pStyle w:val="TOC1"/>
            <w:rPr>
              <w:rFonts w:asciiTheme="minorHAnsi" w:eastAsiaTheme="minorEastAsia" w:hAnsiTheme="minorHAnsi" w:cstheme="minorBidi"/>
              <w:bCs w:val="0"/>
              <w:noProof/>
              <w:szCs w:val="22"/>
            </w:rPr>
          </w:pPr>
          <w:hyperlink w:anchor="_Toc110929404" w:history="1">
            <w:r w:rsidR="00C47A60" w:rsidRPr="002E694E">
              <w:rPr>
                <w:rStyle w:val="Hyperlink"/>
                <w:noProof/>
              </w:rPr>
              <w:t>4.</w:t>
            </w:r>
            <w:r w:rsidR="00C47A60">
              <w:rPr>
                <w:rFonts w:asciiTheme="minorHAnsi" w:eastAsiaTheme="minorEastAsia" w:hAnsiTheme="minorHAnsi" w:cstheme="minorBidi"/>
                <w:bCs w:val="0"/>
                <w:noProof/>
                <w:szCs w:val="22"/>
              </w:rPr>
              <w:tab/>
            </w:r>
            <w:r w:rsidR="00C47A60" w:rsidRPr="002E694E">
              <w:rPr>
                <w:rStyle w:val="Hyperlink"/>
                <w:noProof/>
              </w:rPr>
              <w:t>Asset Physical Condition</w:t>
            </w:r>
            <w:r w:rsidR="00C47A60">
              <w:rPr>
                <w:noProof/>
                <w:webHidden/>
              </w:rPr>
              <w:tab/>
            </w:r>
            <w:r w:rsidR="00C47A60">
              <w:rPr>
                <w:noProof/>
                <w:webHidden/>
              </w:rPr>
              <w:fldChar w:fldCharType="begin"/>
            </w:r>
            <w:r w:rsidR="00C47A60">
              <w:rPr>
                <w:noProof/>
                <w:webHidden/>
              </w:rPr>
              <w:instrText xml:space="preserve"> PAGEREF _Toc110929404 \h </w:instrText>
            </w:r>
            <w:r w:rsidR="00C47A60">
              <w:rPr>
                <w:noProof/>
                <w:webHidden/>
              </w:rPr>
            </w:r>
            <w:r w:rsidR="00C47A60">
              <w:rPr>
                <w:noProof/>
                <w:webHidden/>
              </w:rPr>
              <w:fldChar w:fldCharType="separate"/>
            </w:r>
            <w:r w:rsidR="008F67B3">
              <w:rPr>
                <w:noProof/>
                <w:webHidden/>
              </w:rPr>
              <w:t>4</w:t>
            </w:r>
            <w:r w:rsidR="00C47A60">
              <w:rPr>
                <w:noProof/>
                <w:webHidden/>
              </w:rPr>
              <w:fldChar w:fldCharType="end"/>
            </w:r>
          </w:hyperlink>
        </w:p>
        <w:p w14:paraId="51463EA2" w14:textId="50563224" w:rsidR="00C47A60" w:rsidRDefault="00000000">
          <w:pPr>
            <w:pStyle w:val="TOC2"/>
            <w:rPr>
              <w:bCs w:val="0"/>
            </w:rPr>
          </w:pPr>
          <w:hyperlink w:anchor="_Toc110929405" w:history="1">
            <w:r w:rsidR="00C47A60" w:rsidRPr="002E694E">
              <w:rPr>
                <w:rStyle w:val="Hyperlink"/>
              </w:rPr>
              <w:t>4.1.</w:t>
            </w:r>
            <w:r w:rsidR="00C47A60">
              <w:rPr>
                <w:bCs w:val="0"/>
              </w:rPr>
              <w:tab/>
            </w:r>
            <w:r w:rsidR="00C47A60" w:rsidRPr="002E694E">
              <w:rPr>
                <w:rStyle w:val="Hyperlink"/>
              </w:rPr>
              <w:t>Mechanical and HVAC Assets</w:t>
            </w:r>
            <w:r w:rsidR="00C47A60">
              <w:rPr>
                <w:webHidden/>
              </w:rPr>
              <w:tab/>
            </w:r>
            <w:r w:rsidR="00C47A60">
              <w:rPr>
                <w:webHidden/>
              </w:rPr>
              <w:fldChar w:fldCharType="begin"/>
            </w:r>
            <w:r w:rsidR="00C47A60">
              <w:rPr>
                <w:webHidden/>
              </w:rPr>
              <w:instrText xml:space="preserve"> PAGEREF _Toc110929405 \h </w:instrText>
            </w:r>
            <w:r w:rsidR="00C47A60">
              <w:rPr>
                <w:webHidden/>
              </w:rPr>
            </w:r>
            <w:r w:rsidR="00C47A60">
              <w:rPr>
                <w:webHidden/>
              </w:rPr>
              <w:fldChar w:fldCharType="separate"/>
            </w:r>
            <w:r w:rsidR="008F67B3">
              <w:rPr>
                <w:webHidden/>
              </w:rPr>
              <w:t>6</w:t>
            </w:r>
            <w:r w:rsidR="00C47A60">
              <w:rPr>
                <w:webHidden/>
              </w:rPr>
              <w:fldChar w:fldCharType="end"/>
            </w:r>
          </w:hyperlink>
        </w:p>
        <w:p w14:paraId="0EDDA665" w14:textId="2CB558DC" w:rsidR="00C47A60" w:rsidRDefault="00000000">
          <w:pPr>
            <w:pStyle w:val="TOC2"/>
            <w:rPr>
              <w:bCs w:val="0"/>
            </w:rPr>
          </w:pPr>
          <w:hyperlink w:anchor="_Toc110929406" w:history="1">
            <w:r w:rsidR="00C47A60" w:rsidRPr="002E694E">
              <w:rPr>
                <w:rStyle w:val="Hyperlink"/>
              </w:rPr>
              <w:t>4.2.</w:t>
            </w:r>
            <w:r w:rsidR="00C47A60">
              <w:rPr>
                <w:bCs w:val="0"/>
              </w:rPr>
              <w:tab/>
            </w:r>
            <w:r w:rsidR="00C47A60" w:rsidRPr="002E694E">
              <w:rPr>
                <w:rStyle w:val="Hyperlink"/>
              </w:rPr>
              <w:t>Electrical and I&amp;C Assets</w:t>
            </w:r>
            <w:r w:rsidR="00C47A60">
              <w:rPr>
                <w:webHidden/>
              </w:rPr>
              <w:tab/>
            </w:r>
            <w:r w:rsidR="00C47A60">
              <w:rPr>
                <w:webHidden/>
              </w:rPr>
              <w:fldChar w:fldCharType="begin"/>
            </w:r>
            <w:r w:rsidR="00C47A60">
              <w:rPr>
                <w:webHidden/>
              </w:rPr>
              <w:instrText xml:space="preserve"> PAGEREF _Toc110929406 \h </w:instrText>
            </w:r>
            <w:r w:rsidR="00C47A60">
              <w:rPr>
                <w:webHidden/>
              </w:rPr>
            </w:r>
            <w:r w:rsidR="00C47A60">
              <w:rPr>
                <w:webHidden/>
              </w:rPr>
              <w:fldChar w:fldCharType="separate"/>
            </w:r>
            <w:r w:rsidR="008F67B3">
              <w:rPr>
                <w:webHidden/>
              </w:rPr>
              <w:t>7</w:t>
            </w:r>
            <w:r w:rsidR="00C47A60">
              <w:rPr>
                <w:webHidden/>
              </w:rPr>
              <w:fldChar w:fldCharType="end"/>
            </w:r>
          </w:hyperlink>
        </w:p>
        <w:p w14:paraId="6845267D" w14:textId="6B9C761B" w:rsidR="00C47A60" w:rsidRDefault="00000000">
          <w:pPr>
            <w:pStyle w:val="TOC2"/>
            <w:rPr>
              <w:bCs w:val="0"/>
            </w:rPr>
          </w:pPr>
          <w:hyperlink w:anchor="_Toc110929407" w:history="1">
            <w:r w:rsidR="00C47A60" w:rsidRPr="002E694E">
              <w:rPr>
                <w:rStyle w:val="Hyperlink"/>
              </w:rPr>
              <w:t>4.3.</w:t>
            </w:r>
            <w:r w:rsidR="00C47A60">
              <w:rPr>
                <w:bCs w:val="0"/>
              </w:rPr>
              <w:tab/>
            </w:r>
            <w:r w:rsidR="00C47A60" w:rsidRPr="002E694E">
              <w:rPr>
                <w:rStyle w:val="Hyperlink"/>
              </w:rPr>
              <w:t>Structural Assets</w:t>
            </w:r>
            <w:r w:rsidR="00C47A60">
              <w:rPr>
                <w:webHidden/>
              </w:rPr>
              <w:tab/>
            </w:r>
            <w:r w:rsidR="00C47A60">
              <w:rPr>
                <w:webHidden/>
              </w:rPr>
              <w:fldChar w:fldCharType="begin"/>
            </w:r>
            <w:r w:rsidR="00C47A60">
              <w:rPr>
                <w:webHidden/>
              </w:rPr>
              <w:instrText xml:space="preserve"> PAGEREF _Toc110929407 \h </w:instrText>
            </w:r>
            <w:r w:rsidR="00C47A60">
              <w:rPr>
                <w:webHidden/>
              </w:rPr>
            </w:r>
            <w:r w:rsidR="00C47A60">
              <w:rPr>
                <w:webHidden/>
              </w:rPr>
              <w:fldChar w:fldCharType="separate"/>
            </w:r>
            <w:r w:rsidR="008F67B3">
              <w:rPr>
                <w:webHidden/>
              </w:rPr>
              <w:t>9</w:t>
            </w:r>
            <w:r w:rsidR="00C47A60">
              <w:rPr>
                <w:webHidden/>
              </w:rPr>
              <w:fldChar w:fldCharType="end"/>
            </w:r>
          </w:hyperlink>
        </w:p>
        <w:p w14:paraId="3FE27349" w14:textId="7FEC8A37" w:rsidR="00C47A60" w:rsidRDefault="00000000">
          <w:pPr>
            <w:pStyle w:val="TOC1"/>
            <w:rPr>
              <w:rFonts w:asciiTheme="minorHAnsi" w:eastAsiaTheme="minorEastAsia" w:hAnsiTheme="minorHAnsi" w:cstheme="minorBidi"/>
              <w:bCs w:val="0"/>
              <w:noProof/>
              <w:szCs w:val="22"/>
            </w:rPr>
          </w:pPr>
          <w:hyperlink w:anchor="_Toc110929408" w:history="1">
            <w:r w:rsidR="00C47A60" w:rsidRPr="002E694E">
              <w:rPr>
                <w:rStyle w:val="Hyperlink"/>
                <w:noProof/>
              </w:rPr>
              <w:t>5.</w:t>
            </w:r>
            <w:r w:rsidR="00C47A60">
              <w:rPr>
                <w:rFonts w:asciiTheme="minorHAnsi" w:eastAsiaTheme="minorEastAsia" w:hAnsiTheme="minorHAnsi" w:cstheme="minorBidi"/>
                <w:bCs w:val="0"/>
                <w:noProof/>
                <w:szCs w:val="22"/>
              </w:rPr>
              <w:tab/>
            </w:r>
            <w:r w:rsidR="00C47A60" w:rsidRPr="002E694E">
              <w:rPr>
                <w:rStyle w:val="Hyperlink"/>
                <w:noProof/>
              </w:rPr>
              <w:t>Asset Performance Condition</w:t>
            </w:r>
            <w:r w:rsidR="00C47A60">
              <w:rPr>
                <w:noProof/>
                <w:webHidden/>
              </w:rPr>
              <w:tab/>
            </w:r>
            <w:r w:rsidR="00C47A60">
              <w:rPr>
                <w:noProof/>
                <w:webHidden/>
              </w:rPr>
              <w:fldChar w:fldCharType="begin"/>
            </w:r>
            <w:r w:rsidR="00C47A60">
              <w:rPr>
                <w:noProof/>
                <w:webHidden/>
              </w:rPr>
              <w:instrText xml:space="preserve"> PAGEREF _Toc110929408 \h </w:instrText>
            </w:r>
            <w:r w:rsidR="00C47A60">
              <w:rPr>
                <w:noProof/>
                <w:webHidden/>
              </w:rPr>
            </w:r>
            <w:r w:rsidR="00C47A60">
              <w:rPr>
                <w:noProof/>
                <w:webHidden/>
              </w:rPr>
              <w:fldChar w:fldCharType="separate"/>
            </w:r>
            <w:r w:rsidR="008F67B3">
              <w:rPr>
                <w:noProof/>
                <w:webHidden/>
              </w:rPr>
              <w:t>10</w:t>
            </w:r>
            <w:r w:rsidR="00C47A60">
              <w:rPr>
                <w:noProof/>
                <w:webHidden/>
              </w:rPr>
              <w:fldChar w:fldCharType="end"/>
            </w:r>
          </w:hyperlink>
        </w:p>
        <w:p w14:paraId="6D6D843E" w14:textId="1FC25208" w:rsidR="00C47A60" w:rsidRDefault="00000000">
          <w:pPr>
            <w:pStyle w:val="TOC2"/>
            <w:rPr>
              <w:bCs w:val="0"/>
            </w:rPr>
          </w:pPr>
          <w:hyperlink w:anchor="_Toc110929409" w:history="1">
            <w:r w:rsidR="00C47A60" w:rsidRPr="002E694E">
              <w:rPr>
                <w:rStyle w:val="Hyperlink"/>
              </w:rPr>
              <w:t>5.1.</w:t>
            </w:r>
            <w:r w:rsidR="00C47A60">
              <w:rPr>
                <w:bCs w:val="0"/>
              </w:rPr>
              <w:tab/>
            </w:r>
            <w:r w:rsidR="00C47A60" w:rsidRPr="002E694E">
              <w:rPr>
                <w:rStyle w:val="Hyperlink"/>
              </w:rPr>
              <w:t>Performance Condition Scoring Guidelines</w:t>
            </w:r>
            <w:r w:rsidR="00C47A60">
              <w:rPr>
                <w:webHidden/>
              </w:rPr>
              <w:tab/>
            </w:r>
            <w:r w:rsidR="00C47A60">
              <w:rPr>
                <w:webHidden/>
              </w:rPr>
              <w:fldChar w:fldCharType="begin"/>
            </w:r>
            <w:r w:rsidR="00C47A60">
              <w:rPr>
                <w:webHidden/>
              </w:rPr>
              <w:instrText xml:space="preserve"> PAGEREF _Toc110929409 \h </w:instrText>
            </w:r>
            <w:r w:rsidR="00C47A60">
              <w:rPr>
                <w:webHidden/>
              </w:rPr>
            </w:r>
            <w:r w:rsidR="00C47A60">
              <w:rPr>
                <w:webHidden/>
              </w:rPr>
              <w:fldChar w:fldCharType="separate"/>
            </w:r>
            <w:r w:rsidR="008F67B3">
              <w:rPr>
                <w:webHidden/>
              </w:rPr>
              <w:t>11</w:t>
            </w:r>
            <w:r w:rsidR="00C47A60">
              <w:rPr>
                <w:webHidden/>
              </w:rPr>
              <w:fldChar w:fldCharType="end"/>
            </w:r>
          </w:hyperlink>
        </w:p>
        <w:p w14:paraId="1D773EBA" w14:textId="17EEDD28" w:rsidR="00C47A60" w:rsidRDefault="00000000">
          <w:pPr>
            <w:pStyle w:val="TOC2"/>
            <w:rPr>
              <w:bCs w:val="0"/>
            </w:rPr>
          </w:pPr>
          <w:hyperlink w:anchor="_Toc110929410" w:history="1">
            <w:r w:rsidR="00C47A60" w:rsidRPr="002E694E">
              <w:rPr>
                <w:rStyle w:val="Hyperlink"/>
              </w:rPr>
              <w:t>5.2.</w:t>
            </w:r>
            <w:r w:rsidR="00C47A60">
              <w:rPr>
                <w:bCs w:val="0"/>
              </w:rPr>
              <w:tab/>
            </w:r>
            <w:r w:rsidR="00C47A60" w:rsidRPr="002E694E">
              <w:rPr>
                <w:rStyle w:val="Hyperlink"/>
              </w:rPr>
              <w:t>Performance Condition Scoring Process</w:t>
            </w:r>
            <w:r w:rsidR="00C47A60">
              <w:rPr>
                <w:webHidden/>
              </w:rPr>
              <w:tab/>
            </w:r>
            <w:r w:rsidR="00C47A60">
              <w:rPr>
                <w:webHidden/>
              </w:rPr>
              <w:fldChar w:fldCharType="begin"/>
            </w:r>
            <w:r w:rsidR="00C47A60">
              <w:rPr>
                <w:webHidden/>
              </w:rPr>
              <w:instrText xml:space="preserve"> PAGEREF _Toc110929410 \h </w:instrText>
            </w:r>
            <w:r w:rsidR="00C47A60">
              <w:rPr>
                <w:webHidden/>
              </w:rPr>
            </w:r>
            <w:r w:rsidR="00C47A60">
              <w:rPr>
                <w:webHidden/>
              </w:rPr>
              <w:fldChar w:fldCharType="separate"/>
            </w:r>
            <w:r w:rsidR="008F67B3">
              <w:rPr>
                <w:webHidden/>
              </w:rPr>
              <w:t>13</w:t>
            </w:r>
            <w:r w:rsidR="00C47A60">
              <w:rPr>
                <w:webHidden/>
              </w:rPr>
              <w:fldChar w:fldCharType="end"/>
            </w:r>
          </w:hyperlink>
        </w:p>
        <w:p w14:paraId="02AE3752" w14:textId="41FD5F1A" w:rsidR="00C47A60" w:rsidRDefault="00000000">
          <w:pPr>
            <w:pStyle w:val="TOC1"/>
            <w:rPr>
              <w:rFonts w:asciiTheme="minorHAnsi" w:eastAsiaTheme="minorEastAsia" w:hAnsiTheme="minorHAnsi" w:cstheme="minorBidi"/>
              <w:bCs w:val="0"/>
              <w:noProof/>
              <w:szCs w:val="22"/>
            </w:rPr>
          </w:pPr>
          <w:hyperlink w:anchor="_Toc110929411" w:history="1">
            <w:r w:rsidR="00C47A60" w:rsidRPr="002E694E">
              <w:rPr>
                <w:rStyle w:val="Hyperlink"/>
                <w:noProof/>
              </w:rPr>
              <w:t>6.</w:t>
            </w:r>
            <w:r w:rsidR="00C47A60">
              <w:rPr>
                <w:rFonts w:asciiTheme="minorHAnsi" w:eastAsiaTheme="minorEastAsia" w:hAnsiTheme="minorHAnsi" w:cstheme="minorBidi"/>
                <w:bCs w:val="0"/>
                <w:noProof/>
                <w:szCs w:val="22"/>
              </w:rPr>
              <w:tab/>
            </w:r>
            <w:r w:rsidR="00C47A60" w:rsidRPr="002E694E">
              <w:rPr>
                <w:rStyle w:val="Hyperlink"/>
                <w:noProof/>
              </w:rPr>
              <w:t>Asset Consequence of Failure and Redundancy</w:t>
            </w:r>
            <w:r w:rsidR="00C47A60">
              <w:rPr>
                <w:noProof/>
                <w:webHidden/>
              </w:rPr>
              <w:tab/>
            </w:r>
            <w:r w:rsidR="00C47A60">
              <w:rPr>
                <w:noProof/>
                <w:webHidden/>
              </w:rPr>
              <w:fldChar w:fldCharType="begin"/>
            </w:r>
            <w:r w:rsidR="00C47A60">
              <w:rPr>
                <w:noProof/>
                <w:webHidden/>
              </w:rPr>
              <w:instrText xml:space="preserve"> PAGEREF _Toc110929411 \h </w:instrText>
            </w:r>
            <w:r w:rsidR="00C47A60">
              <w:rPr>
                <w:noProof/>
                <w:webHidden/>
              </w:rPr>
            </w:r>
            <w:r w:rsidR="00C47A60">
              <w:rPr>
                <w:noProof/>
                <w:webHidden/>
              </w:rPr>
              <w:fldChar w:fldCharType="separate"/>
            </w:r>
            <w:r w:rsidR="008F67B3">
              <w:rPr>
                <w:noProof/>
                <w:webHidden/>
              </w:rPr>
              <w:t>14</w:t>
            </w:r>
            <w:r w:rsidR="00C47A60">
              <w:rPr>
                <w:noProof/>
                <w:webHidden/>
              </w:rPr>
              <w:fldChar w:fldCharType="end"/>
            </w:r>
          </w:hyperlink>
        </w:p>
        <w:p w14:paraId="708CFEC8" w14:textId="29E7DB3B" w:rsidR="00C47A60" w:rsidRDefault="00000000">
          <w:pPr>
            <w:pStyle w:val="TOC2"/>
            <w:rPr>
              <w:bCs w:val="0"/>
            </w:rPr>
          </w:pPr>
          <w:hyperlink w:anchor="_Toc110929412" w:history="1">
            <w:r w:rsidR="00C47A60" w:rsidRPr="002E694E">
              <w:rPr>
                <w:rStyle w:val="Hyperlink"/>
              </w:rPr>
              <w:t>6.1.</w:t>
            </w:r>
            <w:r w:rsidR="00C47A60">
              <w:rPr>
                <w:bCs w:val="0"/>
              </w:rPr>
              <w:tab/>
            </w:r>
            <w:r w:rsidR="00C47A60" w:rsidRPr="002E694E">
              <w:rPr>
                <w:rStyle w:val="Hyperlink"/>
              </w:rPr>
              <w:t>Asset Consequence of Failure</w:t>
            </w:r>
            <w:r w:rsidR="00C47A60">
              <w:rPr>
                <w:webHidden/>
              </w:rPr>
              <w:tab/>
            </w:r>
            <w:r w:rsidR="00C47A60">
              <w:rPr>
                <w:webHidden/>
              </w:rPr>
              <w:fldChar w:fldCharType="begin"/>
            </w:r>
            <w:r w:rsidR="00C47A60">
              <w:rPr>
                <w:webHidden/>
              </w:rPr>
              <w:instrText xml:space="preserve"> PAGEREF _Toc110929412 \h </w:instrText>
            </w:r>
            <w:r w:rsidR="00C47A60">
              <w:rPr>
                <w:webHidden/>
              </w:rPr>
            </w:r>
            <w:r w:rsidR="00C47A60">
              <w:rPr>
                <w:webHidden/>
              </w:rPr>
              <w:fldChar w:fldCharType="separate"/>
            </w:r>
            <w:r w:rsidR="008F67B3">
              <w:rPr>
                <w:webHidden/>
              </w:rPr>
              <w:t>14</w:t>
            </w:r>
            <w:r w:rsidR="00C47A60">
              <w:rPr>
                <w:webHidden/>
              </w:rPr>
              <w:fldChar w:fldCharType="end"/>
            </w:r>
          </w:hyperlink>
        </w:p>
        <w:p w14:paraId="6C172F20" w14:textId="21A55E5D" w:rsidR="00C47A60" w:rsidRDefault="00000000">
          <w:pPr>
            <w:pStyle w:val="TOC2"/>
            <w:rPr>
              <w:bCs w:val="0"/>
            </w:rPr>
          </w:pPr>
          <w:hyperlink w:anchor="_Toc110929413" w:history="1">
            <w:r w:rsidR="00C47A60" w:rsidRPr="002E694E">
              <w:rPr>
                <w:rStyle w:val="Hyperlink"/>
              </w:rPr>
              <w:t>6.2.</w:t>
            </w:r>
            <w:r w:rsidR="00C47A60">
              <w:rPr>
                <w:bCs w:val="0"/>
              </w:rPr>
              <w:tab/>
            </w:r>
            <w:r w:rsidR="00C47A60" w:rsidRPr="002E694E">
              <w:rPr>
                <w:rStyle w:val="Hyperlink"/>
              </w:rPr>
              <w:t>Asset Redundancy</w:t>
            </w:r>
            <w:r w:rsidR="00C47A60">
              <w:rPr>
                <w:webHidden/>
              </w:rPr>
              <w:tab/>
            </w:r>
            <w:r w:rsidR="00C47A60">
              <w:rPr>
                <w:webHidden/>
              </w:rPr>
              <w:fldChar w:fldCharType="begin"/>
            </w:r>
            <w:r w:rsidR="00C47A60">
              <w:rPr>
                <w:webHidden/>
              </w:rPr>
              <w:instrText xml:space="preserve"> PAGEREF _Toc110929413 \h </w:instrText>
            </w:r>
            <w:r w:rsidR="00C47A60">
              <w:rPr>
                <w:webHidden/>
              </w:rPr>
            </w:r>
            <w:r w:rsidR="00C47A60">
              <w:rPr>
                <w:webHidden/>
              </w:rPr>
              <w:fldChar w:fldCharType="separate"/>
            </w:r>
            <w:r w:rsidR="008F67B3">
              <w:rPr>
                <w:webHidden/>
              </w:rPr>
              <w:t>17</w:t>
            </w:r>
            <w:r w:rsidR="00C47A60">
              <w:rPr>
                <w:webHidden/>
              </w:rPr>
              <w:fldChar w:fldCharType="end"/>
            </w:r>
          </w:hyperlink>
        </w:p>
        <w:p w14:paraId="5077C1C1" w14:textId="0F04350B" w:rsidR="00C47A60" w:rsidRDefault="00000000">
          <w:pPr>
            <w:pStyle w:val="TOC1"/>
            <w:rPr>
              <w:rFonts w:asciiTheme="minorHAnsi" w:eastAsiaTheme="minorEastAsia" w:hAnsiTheme="minorHAnsi" w:cstheme="minorBidi"/>
              <w:bCs w:val="0"/>
              <w:noProof/>
              <w:szCs w:val="22"/>
            </w:rPr>
          </w:pPr>
          <w:hyperlink w:anchor="_Toc110929414" w:history="1">
            <w:r w:rsidR="00C47A60" w:rsidRPr="002E694E">
              <w:rPr>
                <w:rStyle w:val="Hyperlink"/>
                <w:noProof/>
              </w:rPr>
              <w:t>7.</w:t>
            </w:r>
            <w:r w:rsidR="00C47A60">
              <w:rPr>
                <w:rFonts w:asciiTheme="minorHAnsi" w:eastAsiaTheme="minorEastAsia" w:hAnsiTheme="minorHAnsi" w:cstheme="minorBidi"/>
                <w:bCs w:val="0"/>
                <w:noProof/>
                <w:szCs w:val="22"/>
              </w:rPr>
              <w:tab/>
            </w:r>
            <w:r w:rsidR="00C47A60" w:rsidRPr="002E694E">
              <w:rPr>
                <w:rStyle w:val="Hyperlink"/>
                <w:noProof/>
              </w:rPr>
              <w:t>Assessment Tools</w:t>
            </w:r>
            <w:r w:rsidR="00C47A60">
              <w:rPr>
                <w:noProof/>
                <w:webHidden/>
              </w:rPr>
              <w:tab/>
            </w:r>
            <w:r w:rsidR="00C47A60">
              <w:rPr>
                <w:noProof/>
                <w:webHidden/>
              </w:rPr>
              <w:fldChar w:fldCharType="begin"/>
            </w:r>
            <w:r w:rsidR="00C47A60">
              <w:rPr>
                <w:noProof/>
                <w:webHidden/>
              </w:rPr>
              <w:instrText xml:space="preserve"> PAGEREF _Toc110929414 \h </w:instrText>
            </w:r>
            <w:r w:rsidR="00C47A60">
              <w:rPr>
                <w:noProof/>
                <w:webHidden/>
              </w:rPr>
            </w:r>
            <w:r w:rsidR="00C47A60">
              <w:rPr>
                <w:noProof/>
                <w:webHidden/>
              </w:rPr>
              <w:fldChar w:fldCharType="separate"/>
            </w:r>
            <w:r w:rsidR="008F67B3">
              <w:rPr>
                <w:noProof/>
                <w:webHidden/>
              </w:rPr>
              <w:t>17</w:t>
            </w:r>
            <w:r w:rsidR="00C47A60">
              <w:rPr>
                <w:noProof/>
                <w:webHidden/>
              </w:rPr>
              <w:fldChar w:fldCharType="end"/>
            </w:r>
          </w:hyperlink>
        </w:p>
        <w:p w14:paraId="1D50EEF1" w14:textId="03A606DA" w:rsidR="00C47A60" w:rsidRDefault="00000000">
          <w:pPr>
            <w:pStyle w:val="TOC2"/>
            <w:rPr>
              <w:bCs w:val="0"/>
            </w:rPr>
          </w:pPr>
          <w:hyperlink w:anchor="_Toc110929415" w:history="1">
            <w:r w:rsidR="00C47A60" w:rsidRPr="002E694E">
              <w:rPr>
                <w:rStyle w:val="Hyperlink"/>
              </w:rPr>
              <w:t>7.1.</w:t>
            </w:r>
            <w:r w:rsidR="00C47A60">
              <w:rPr>
                <w:bCs w:val="0"/>
              </w:rPr>
              <w:tab/>
            </w:r>
            <w:r w:rsidR="00C47A60" w:rsidRPr="002E694E">
              <w:rPr>
                <w:rStyle w:val="Hyperlink"/>
              </w:rPr>
              <w:t>Physical Condition Assessment</w:t>
            </w:r>
            <w:r w:rsidR="00C47A60">
              <w:rPr>
                <w:webHidden/>
              </w:rPr>
              <w:tab/>
            </w:r>
            <w:r w:rsidR="00C47A60">
              <w:rPr>
                <w:webHidden/>
              </w:rPr>
              <w:fldChar w:fldCharType="begin"/>
            </w:r>
            <w:r w:rsidR="00C47A60">
              <w:rPr>
                <w:webHidden/>
              </w:rPr>
              <w:instrText xml:space="preserve"> PAGEREF _Toc110929415 \h </w:instrText>
            </w:r>
            <w:r w:rsidR="00C47A60">
              <w:rPr>
                <w:webHidden/>
              </w:rPr>
            </w:r>
            <w:r w:rsidR="00C47A60">
              <w:rPr>
                <w:webHidden/>
              </w:rPr>
              <w:fldChar w:fldCharType="separate"/>
            </w:r>
            <w:r w:rsidR="008F67B3">
              <w:rPr>
                <w:webHidden/>
              </w:rPr>
              <w:t>17</w:t>
            </w:r>
            <w:r w:rsidR="00C47A60">
              <w:rPr>
                <w:webHidden/>
              </w:rPr>
              <w:fldChar w:fldCharType="end"/>
            </w:r>
          </w:hyperlink>
        </w:p>
        <w:p w14:paraId="44EB679F" w14:textId="22CB5839" w:rsidR="00C47A60" w:rsidRDefault="00000000">
          <w:pPr>
            <w:pStyle w:val="TOC2"/>
            <w:rPr>
              <w:bCs w:val="0"/>
            </w:rPr>
          </w:pPr>
          <w:hyperlink w:anchor="_Toc110929416" w:history="1">
            <w:r w:rsidR="00C47A60" w:rsidRPr="002E694E">
              <w:rPr>
                <w:rStyle w:val="Hyperlink"/>
              </w:rPr>
              <w:t>7.2.</w:t>
            </w:r>
            <w:r w:rsidR="00C47A60">
              <w:rPr>
                <w:bCs w:val="0"/>
              </w:rPr>
              <w:tab/>
            </w:r>
            <w:r w:rsidR="00C47A60" w:rsidRPr="002E694E">
              <w:rPr>
                <w:rStyle w:val="Hyperlink"/>
              </w:rPr>
              <w:t>Performance Condition and Consequence of Failure Assessment Form</w:t>
            </w:r>
            <w:r w:rsidR="00C47A60">
              <w:rPr>
                <w:webHidden/>
              </w:rPr>
              <w:tab/>
            </w:r>
            <w:r w:rsidR="00C47A60">
              <w:rPr>
                <w:webHidden/>
              </w:rPr>
              <w:fldChar w:fldCharType="begin"/>
            </w:r>
            <w:r w:rsidR="00C47A60">
              <w:rPr>
                <w:webHidden/>
              </w:rPr>
              <w:instrText xml:space="preserve"> PAGEREF _Toc110929416 \h </w:instrText>
            </w:r>
            <w:r w:rsidR="00C47A60">
              <w:rPr>
                <w:webHidden/>
              </w:rPr>
            </w:r>
            <w:r w:rsidR="00C47A60">
              <w:rPr>
                <w:webHidden/>
              </w:rPr>
              <w:fldChar w:fldCharType="separate"/>
            </w:r>
            <w:r w:rsidR="008F67B3">
              <w:rPr>
                <w:webHidden/>
              </w:rPr>
              <w:t>17</w:t>
            </w:r>
            <w:r w:rsidR="00C47A60">
              <w:rPr>
                <w:webHidden/>
              </w:rPr>
              <w:fldChar w:fldCharType="end"/>
            </w:r>
          </w:hyperlink>
        </w:p>
        <w:p w14:paraId="15F310F6" w14:textId="372306C2" w:rsidR="00C47A60" w:rsidRDefault="00000000">
          <w:pPr>
            <w:pStyle w:val="TOC1"/>
            <w:rPr>
              <w:rFonts w:asciiTheme="minorHAnsi" w:eastAsiaTheme="minorEastAsia" w:hAnsiTheme="minorHAnsi" w:cstheme="minorBidi"/>
              <w:bCs w:val="0"/>
              <w:noProof/>
              <w:szCs w:val="22"/>
            </w:rPr>
          </w:pPr>
          <w:hyperlink w:anchor="_Toc110929417" w:history="1">
            <w:r w:rsidR="00C47A60" w:rsidRPr="002E694E">
              <w:rPr>
                <w:rStyle w:val="Hyperlink"/>
                <w:noProof/>
              </w:rPr>
              <w:t>8.</w:t>
            </w:r>
            <w:r w:rsidR="00C47A60">
              <w:rPr>
                <w:rFonts w:asciiTheme="minorHAnsi" w:eastAsiaTheme="minorEastAsia" w:hAnsiTheme="minorHAnsi" w:cstheme="minorBidi"/>
                <w:bCs w:val="0"/>
                <w:noProof/>
                <w:szCs w:val="22"/>
              </w:rPr>
              <w:tab/>
            </w:r>
            <w:r w:rsidR="00C47A60" w:rsidRPr="002E694E">
              <w:rPr>
                <w:rStyle w:val="Hyperlink"/>
                <w:noProof/>
              </w:rPr>
              <w:t>Asset Risk</w:t>
            </w:r>
            <w:r w:rsidR="00C47A60">
              <w:rPr>
                <w:noProof/>
                <w:webHidden/>
              </w:rPr>
              <w:tab/>
            </w:r>
            <w:r w:rsidR="00C47A60">
              <w:rPr>
                <w:noProof/>
                <w:webHidden/>
              </w:rPr>
              <w:fldChar w:fldCharType="begin"/>
            </w:r>
            <w:r w:rsidR="00C47A60">
              <w:rPr>
                <w:noProof/>
                <w:webHidden/>
              </w:rPr>
              <w:instrText xml:space="preserve"> PAGEREF _Toc110929417 \h </w:instrText>
            </w:r>
            <w:r w:rsidR="00C47A60">
              <w:rPr>
                <w:noProof/>
                <w:webHidden/>
              </w:rPr>
            </w:r>
            <w:r w:rsidR="00C47A60">
              <w:rPr>
                <w:noProof/>
                <w:webHidden/>
              </w:rPr>
              <w:fldChar w:fldCharType="separate"/>
            </w:r>
            <w:r w:rsidR="008F67B3">
              <w:rPr>
                <w:noProof/>
                <w:webHidden/>
              </w:rPr>
              <w:t>18</w:t>
            </w:r>
            <w:r w:rsidR="00C47A60">
              <w:rPr>
                <w:noProof/>
                <w:webHidden/>
              </w:rPr>
              <w:fldChar w:fldCharType="end"/>
            </w:r>
          </w:hyperlink>
        </w:p>
        <w:p w14:paraId="28DE6ACF" w14:textId="5129F408" w:rsidR="00C47A60" w:rsidRDefault="00000000">
          <w:pPr>
            <w:pStyle w:val="TOC2"/>
            <w:rPr>
              <w:bCs w:val="0"/>
            </w:rPr>
          </w:pPr>
          <w:hyperlink w:anchor="_Toc110929418" w:history="1">
            <w:r w:rsidR="00C47A60" w:rsidRPr="002E694E">
              <w:rPr>
                <w:rStyle w:val="Hyperlink"/>
              </w:rPr>
              <w:t>8.1.</w:t>
            </w:r>
            <w:r w:rsidR="00C47A60">
              <w:rPr>
                <w:bCs w:val="0"/>
              </w:rPr>
              <w:tab/>
            </w:r>
            <w:r w:rsidR="00C47A60" w:rsidRPr="002E694E">
              <w:rPr>
                <w:rStyle w:val="Hyperlink"/>
              </w:rPr>
              <w:t>Asset Risk</w:t>
            </w:r>
            <w:r w:rsidR="00C47A60">
              <w:rPr>
                <w:webHidden/>
              </w:rPr>
              <w:tab/>
            </w:r>
            <w:r w:rsidR="00C47A60">
              <w:rPr>
                <w:webHidden/>
              </w:rPr>
              <w:fldChar w:fldCharType="begin"/>
            </w:r>
            <w:r w:rsidR="00C47A60">
              <w:rPr>
                <w:webHidden/>
              </w:rPr>
              <w:instrText xml:space="preserve"> PAGEREF _Toc110929418 \h </w:instrText>
            </w:r>
            <w:r w:rsidR="00C47A60">
              <w:rPr>
                <w:webHidden/>
              </w:rPr>
            </w:r>
            <w:r w:rsidR="00C47A60">
              <w:rPr>
                <w:webHidden/>
              </w:rPr>
              <w:fldChar w:fldCharType="separate"/>
            </w:r>
            <w:r w:rsidR="008F67B3">
              <w:rPr>
                <w:webHidden/>
              </w:rPr>
              <w:t>18</w:t>
            </w:r>
            <w:r w:rsidR="00C47A60">
              <w:rPr>
                <w:webHidden/>
              </w:rPr>
              <w:fldChar w:fldCharType="end"/>
            </w:r>
          </w:hyperlink>
        </w:p>
        <w:p w14:paraId="77B45EF0" w14:textId="4293B2E8" w:rsidR="00C47A60" w:rsidRDefault="00000000">
          <w:pPr>
            <w:pStyle w:val="TOC2"/>
            <w:rPr>
              <w:bCs w:val="0"/>
            </w:rPr>
          </w:pPr>
          <w:hyperlink w:anchor="_Toc110929419" w:history="1">
            <w:r w:rsidR="00C47A60" w:rsidRPr="002E694E">
              <w:rPr>
                <w:rStyle w:val="Hyperlink"/>
              </w:rPr>
              <w:t>8.2.</w:t>
            </w:r>
            <w:r w:rsidR="00C47A60">
              <w:rPr>
                <w:bCs w:val="0"/>
              </w:rPr>
              <w:tab/>
            </w:r>
            <w:r w:rsidR="00C47A60" w:rsidRPr="002E694E">
              <w:rPr>
                <w:rStyle w:val="Hyperlink"/>
              </w:rPr>
              <w:t>Risk Calculation Example</w:t>
            </w:r>
            <w:r w:rsidR="00C47A60">
              <w:rPr>
                <w:webHidden/>
              </w:rPr>
              <w:tab/>
            </w:r>
            <w:r w:rsidR="00C47A60">
              <w:rPr>
                <w:webHidden/>
              </w:rPr>
              <w:fldChar w:fldCharType="begin"/>
            </w:r>
            <w:r w:rsidR="00C47A60">
              <w:rPr>
                <w:webHidden/>
              </w:rPr>
              <w:instrText xml:space="preserve"> PAGEREF _Toc110929419 \h </w:instrText>
            </w:r>
            <w:r w:rsidR="00C47A60">
              <w:rPr>
                <w:webHidden/>
              </w:rPr>
            </w:r>
            <w:r w:rsidR="00C47A60">
              <w:rPr>
                <w:webHidden/>
              </w:rPr>
              <w:fldChar w:fldCharType="separate"/>
            </w:r>
            <w:r w:rsidR="008F67B3">
              <w:rPr>
                <w:webHidden/>
              </w:rPr>
              <w:t>19</w:t>
            </w:r>
            <w:r w:rsidR="00C47A60">
              <w:rPr>
                <w:webHidden/>
              </w:rPr>
              <w:fldChar w:fldCharType="end"/>
            </w:r>
          </w:hyperlink>
        </w:p>
        <w:p w14:paraId="39E57C80" w14:textId="5DAB11ED" w:rsidR="0007374E" w:rsidRDefault="0007374E">
          <w:r>
            <w:rPr>
              <w:b/>
              <w:bCs/>
              <w:noProof/>
            </w:rPr>
            <w:fldChar w:fldCharType="end"/>
          </w:r>
        </w:p>
      </w:sdtContent>
    </w:sdt>
    <w:p w14:paraId="33392E8A" w14:textId="77777777" w:rsidR="003B24CA" w:rsidRPr="003B24CA" w:rsidRDefault="003B24CA" w:rsidP="00E85104">
      <w:pPr>
        <w:pStyle w:val="TOCHeading"/>
      </w:pPr>
      <w:r w:rsidRPr="003B24CA">
        <w:t>Tables and Figures</w:t>
      </w:r>
    </w:p>
    <w:p w14:paraId="7905E2CF" w14:textId="41F3462C" w:rsidR="00C47A60" w:rsidRDefault="003B24CA">
      <w:pPr>
        <w:pStyle w:val="TableofFigures"/>
        <w:tabs>
          <w:tab w:val="right" w:leader="dot" w:pos="9350"/>
        </w:tabs>
        <w:rPr>
          <w:rFonts w:eastAsiaTheme="minorEastAsia"/>
          <w:noProof/>
        </w:rPr>
      </w:pPr>
      <w:r>
        <w:fldChar w:fldCharType="begin"/>
      </w:r>
      <w:r>
        <w:instrText xml:space="preserve"> TOC \h \z \c "Table" </w:instrText>
      </w:r>
      <w:r>
        <w:fldChar w:fldCharType="separate"/>
      </w:r>
      <w:hyperlink w:anchor="_Toc110929420" w:history="1">
        <w:r w:rsidR="00C47A60" w:rsidRPr="0037604B">
          <w:rPr>
            <w:rStyle w:val="Hyperlink"/>
            <w:noProof/>
          </w:rPr>
          <w:t>Table 1: Non-Assets</w:t>
        </w:r>
        <w:r w:rsidR="00C47A60">
          <w:rPr>
            <w:noProof/>
            <w:webHidden/>
          </w:rPr>
          <w:tab/>
        </w:r>
        <w:r w:rsidR="00C47A60">
          <w:rPr>
            <w:noProof/>
            <w:webHidden/>
          </w:rPr>
          <w:fldChar w:fldCharType="begin"/>
        </w:r>
        <w:r w:rsidR="00C47A60">
          <w:rPr>
            <w:noProof/>
            <w:webHidden/>
          </w:rPr>
          <w:instrText xml:space="preserve"> PAGEREF _Toc110929420 \h </w:instrText>
        </w:r>
        <w:r w:rsidR="00C47A60">
          <w:rPr>
            <w:noProof/>
            <w:webHidden/>
          </w:rPr>
        </w:r>
        <w:r w:rsidR="00C47A60">
          <w:rPr>
            <w:noProof/>
            <w:webHidden/>
          </w:rPr>
          <w:fldChar w:fldCharType="separate"/>
        </w:r>
        <w:r w:rsidR="008F67B3">
          <w:rPr>
            <w:noProof/>
            <w:webHidden/>
          </w:rPr>
          <w:t>2</w:t>
        </w:r>
        <w:r w:rsidR="00C47A60">
          <w:rPr>
            <w:noProof/>
            <w:webHidden/>
          </w:rPr>
          <w:fldChar w:fldCharType="end"/>
        </w:r>
      </w:hyperlink>
    </w:p>
    <w:p w14:paraId="71DB1402" w14:textId="72841E5F" w:rsidR="00C47A60" w:rsidRDefault="00000000">
      <w:pPr>
        <w:pStyle w:val="TableofFigures"/>
        <w:tabs>
          <w:tab w:val="right" w:leader="dot" w:pos="9350"/>
        </w:tabs>
        <w:rPr>
          <w:rFonts w:eastAsiaTheme="minorEastAsia"/>
          <w:noProof/>
        </w:rPr>
      </w:pPr>
      <w:hyperlink w:anchor="_Toc110929421" w:history="1">
        <w:r w:rsidR="00C47A60" w:rsidRPr="0037604B">
          <w:rPr>
            <w:rStyle w:val="Hyperlink"/>
            <w:noProof/>
          </w:rPr>
          <w:t>Table 2: Maximo Asset Hierarchy Levels</w:t>
        </w:r>
        <w:r w:rsidR="00C47A60">
          <w:rPr>
            <w:noProof/>
            <w:webHidden/>
          </w:rPr>
          <w:tab/>
        </w:r>
        <w:r w:rsidR="00C47A60">
          <w:rPr>
            <w:noProof/>
            <w:webHidden/>
          </w:rPr>
          <w:fldChar w:fldCharType="begin"/>
        </w:r>
        <w:r w:rsidR="00C47A60">
          <w:rPr>
            <w:noProof/>
            <w:webHidden/>
          </w:rPr>
          <w:instrText xml:space="preserve"> PAGEREF _Toc110929421 \h </w:instrText>
        </w:r>
        <w:r w:rsidR="00C47A60">
          <w:rPr>
            <w:noProof/>
            <w:webHidden/>
          </w:rPr>
        </w:r>
        <w:r w:rsidR="00C47A60">
          <w:rPr>
            <w:noProof/>
            <w:webHidden/>
          </w:rPr>
          <w:fldChar w:fldCharType="separate"/>
        </w:r>
        <w:r w:rsidR="008F67B3">
          <w:rPr>
            <w:noProof/>
            <w:webHidden/>
          </w:rPr>
          <w:t>3</w:t>
        </w:r>
        <w:r w:rsidR="00C47A60">
          <w:rPr>
            <w:noProof/>
            <w:webHidden/>
          </w:rPr>
          <w:fldChar w:fldCharType="end"/>
        </w:r>
      </w:hyperlink>
    </w:p>
    <w:p w14:paraId="7C9B97D2" w14:textId="527533A5" w:rsidR="00C47A60" w:rsidRDefault="00000000">
      <w:pPr>
        <w:pStyle w:val="TableofFigures"/>
        <w:tabs>
          <w:tab w:val="right" w:leader="dot" w:pos="9350"/>
        </w:tabs>
        <w:rPr>
          <w:rFonts w:eastAsiaTheme="minorEastAsia"/>
          <w:noProof/>
        </w:rPr>
      </w:pPr>
      <w:hyperlink w:anchor="_Toc110929422" w:history="1">
        <w:r w:rsidR="00C47A60" w:rsidRPr="0037604B">
          <w:rPr>
            <w:rStyle w:val="Hyperlink"/>
            <w:noProof/>
          </w:rPr>
          <w:t>Table 3: AMS Asset Hierarchy Levels</w:t>
        </w:r>
        <w:r w:rsidR="00C47A60">
          <w:rPr>
            <w:noProof/>
            <w:webHidden/>
          </w:rPr>
          <w:tab/>
        </w:r>
        <w:r w:rsidR="00C47A60">
          <w:rPr>
            <w:noProof/>
            <w:webHidden/>
          </w:rPr>
          <w:fldChar w:fldCharType="begin"/>
        </w:r>
        <w:r w:rsidR="00C47A60">
          <w:rPr>
            <w:noProof/>
            <w:webHidden/>
          </w:rPr>
          <w:instrText xml:space="preserve"> PAGEREF _Toc110929422 \h </w:instrText>
        </w:r>
        <w:r w:rsidR="00C47A60">
          <w:rPr>
            <w:noProof/>
            <w:webHidden/>
          </w:rPr>
        </w:r>
        <w:r w:rsidR="00C47A60">
          <w:rPr>
            <w:noProof/>
            <w:webHidden/>
          </w:rPr>
          <w:fldChar w:fldCharType="separate"/>
        </w:r>
        <w:r w:rsidR="008F67B3">
          <w:rPr>
            <w:noProof/>
            <w:webHidden/>
          </w:rPr>
          <w:t>3</w:t>
        </w:r>
        <w:r w:rsidR="00C47A60">
          <w:rPr>
            <w:noProof/>
            <w:webHidden/>
          </w:rPr>
          <w:fldChar w:fldCharType="end"/>
        </w:r>
      </w:hyperlink>
    </w:p>
    <w:p w14:paraId="781C404E" w14:textId="5CFBE014" w:rsidR="00C47A60" w:rsidRDefault="00000000">
      <w:pPr>
        <w:pStyle w:val="TableofFigures"/>
        <w:tabs>
          <w:tab w:val="right" w:leader="dot" w:pos="9350"/>
        </w:tabs>
        <w:rPr>
          <w:rFonts w:eastAsiaTheme="minorEastAsia"/>
          <w:noProof/>
        </w:rPr>
      </w:pPr>
      <w:hyperlink w:anchor="_Toc110929423" w:history="1">
        <w:r w:rsidR="00C47A60" w:rsidRPr="0037604B">
          <w:rPr>
            <w:rStyle w:val="Hyperlink"/>
            <w:noProof/>
          </w:rPr>
          <w:t>Table 4: Asset Types not being Assessed</w:t>
        </w:r>
        <w:r w:rsidR="00C47A60">
          <w:rPr>
            <w:noProof/>
            <w:webHidden/>
          </w:rPr>
          <w:tab/>
        </w:r>
        <w:r w:rsidR="00C47A60">
          <w:rPr>
            <w:noProof/>
            <w:webHidden/>
          </w:rPr>
          <w:fldChar w:fldCharType="begin"/>
        </w:r>
        <w:r w:rsidR="00C47A60">
          <w:rPr>
            <w:noProof/>
            <w:webHidden/>
          </w:rPr>
          <w:instrText xml:space="preserve"> PAGEREF _Toc110929423 \h </w:instrText>
        </w:r>
        <w:r w:rsidR="00C47A60">
          <w:rPr>
            <w:noProof/>
            <w:webHidden/>
          </w:rPr>
        </w:r>
        <w:r w:rsidR="00C47A60">
          <w:rPr>
            <w:noProof/>
            <w:webHidden/>
          </w:rPr>
          <w:fldChar w:fldCharType="separate"/>
        </w:r>
        <w:r w:rsidR="008F67B3">
          <w:rPr>
            <w:noProof/>
            <w:webHidden/>
          </w:rPr>
          <w:t>4</w:t>
        </w:r>
        <w:r w:rsidR="00C47A60">
          <w:rPr>
            <w:noProof/>
            <w:webHidden/>
          </w:rPr>
          <w:fldChar w:fldCharType="end"/>
        </w:r>
      </w:hyperlink>
    </w:p>
    <w:p w14:paraId="6EDBFBA0" w14:textId="60C6CB7F" w:rsidR="00C47A60" w:rsidRDefault="00000000">
      <w:pPr>
        <w:pStyle w:val="TableofFigures"/>
        <w:tabs>
          <w:tab w:val="right" w:leader="dot" w:pos="9350"/>
        </w:tabs>
        <w:rPr>
          <w:rFonts w:eastAsiaTheme="minorEastAsia"/>
          <w:noProof/>
        </w:rPr>
      </w:pPr>
      <w:hyperlink w:anchor="_Toc110929424" w:history="1">
        <w:r w:rsidR="00C47A60" w:rsidRPr="0037604B">
          <w:rPr>
            <w:rStyle w:val="Hyperlink"/>
            <w:noProof/>
          </w:rPr>
          <w:t>Table 5: Summary of Physical Condition Scores</w:t>
        </w:r>
        <w:r w:rsidR="00C47A60">
          <w:rPr>
            <w:noProof/>
            <w:webHidden/>
          </w:rPr>
          <w:tab/>
        </w:r>
        <w:r w:rsidR="00C47A60">
          <w:rPr>
            <w:noProof/>
            <w:webHidden/>
          </w:rPr>
          <w:fldChar w:fldCharType="begin"/>
        </w:r>
        <w:r w:rsidR="00C47A60">
          <w:rPr>
            <w:noProof/>
            <w:webHidden/>
          </w:rPr>
          <w:instrText xml:space="preserve"> PAGEREF _Toc110929424 \h </w:instrText>
        </w:r>
        <w:r w:rsidR="00C47A60">
          <w:rPr>
            <w:noProof/>
            <w:webHidden/>
          </w:rPr>
        </w:r>
        <w:r w:rsidR="00C47A60">
          <w:rPr>
            <w:noProof/>
            <w:webHidden/>
          </w:rPr>
          <w:fldChar w:fldCharType="separate"/>
        </w:r>
        <w:r w:rsidR="008F67B3">
          <w:rPr>
            <w:noProof/>
            <w:webHidden/>
          </w:rPr>
          <w:t>5</w:t>
        </w:r>
        <w:r w:rsidR="00C47A60">
          <w:rPr>
            <w:noProof/>
            <w:webHidden/>
          </w:rPr>
          <w:fldChar w:fldCharType="end"/>
        </w:r>
      </w:hyperlink>
    </w:p>
    <w:p w14:paraId="08511CBE" w14:textId="67355C13" w:rsidR="00C47A60" w:rsidRDefault="00000000">
      <w:pPr>
        <w:pStyle w:val="TableofFigures"/>
        <w:tabs>
          <w:tab w:val="right" w:leader="dot" w:pos="9350"/>
        </w:tabs>
        <w:rPr>
          <w:rFonts w:eastAsiaTheme="minorEastAsia"/>
          <w:noProof/>
        </w:rPr>
      </w:pPr>
      <w:hyperlink w:anchor="_Toc110929425" w:history="1">
        <w:r w:rsidR="00C47A60" w:rsidRPr="0037604B">
          <w:rPr>
            <w:rStyle w:val="Hyperlink"/>
            <w:noProof/>
          </w:rPr>
          <w:t>Table 6: Summary of Mechanical and HVAC Physical Condition Scores</w:t>
        </w:r>
        <w:r w:rsidR="00C47A60">
          <w:rPr>
            <w:noProof/>
            <w:webHidden/>
          </w:rPr>
          <w:tab/>
        </w:r>
        <w:r w:rsidR="00C47A60">
          <w:rPr>
            <w:noProof/>
            <w:webHidden/>
          </w:rPr>
          <w:fldChar w:fldCharType="begin"/>
        </w:r>
        <w:r w:rsidR="00C47A60">
          <w:rPr>
            <w:noProof/>
            <w:webHidden/>
          </w:rPr>
          <w:instrText xml:space="preserve"> PAGEREF _Toc110929425 \h </w:instrText>
        </w:r>
        <w:r w:rsidR="00C47A60">
          <w:rPr>
            <w:noProof/>
            <w:webHidden/>
          </w:rPr>
        </w:r>
        <w:r w:rsidR="00C47A60">
          <w:rPr>
            <w:noProof/>
            <w:webHidden/>
          </w:rPr>
          <w:fldChar w:fldCharType="separate"/>
        </w:r>
        <w:r w:rsidR="008F67B3">
          <w:rPr>
            <w:noProof/>
            <w:webHidden/>
          </w:rPr>
          <w:t>6</w:t>
        </w:r>
        <w:r w:rsidR="00C47A60">
          <w:rPr>
            <w:noProof/>
            <w:webHidden/>
          </w:rPr>
          <w:fldChar w:fldCharType="end"/>
        </w:r>
      </w:hyperlink>
    </w:p>
    <w:p w14:paraId="2AC862FE" w14:textId="59FCC3F3" w:rsidR="00C47A60" w:rsidRDefault="00000000">
      <w:pPr>
        <w:pStyle w:val="TableofFigures"/>
        <w:tabs>
          <w:tab w:val="right" w:leader="dot" w:pos="9350"/>
        </w:tabs>
        <w:rPr>
          <w:rFonts w:eastAsiaTheme="minorEastAsia"/>
          <w:noProof/>
        </w:rPr>
      </w:pPr>
      <w:hyperlink w:anchor="_Toc110929426" w:history="1">
        <w:r w:rsidR="00C47A60" w:rsidRPr="0037604B">
          <w:rPr>
            <w:rStyle w:val="Hyperlink"/>
            <w:noProof/>
          </w:rPr>
          <w:t>Table 7: Summary of Electrical Physical Condition Scores</w:t>
        </w:r>
        <w:r w:rsidR="00C47A60">
          <w:rPr>
            <w:noProof/>
            <w:webHidden/>
          </w:rPr>
          <w:tab/>
        </w:r>
        <w:r w:rsidR="00C47A60">
          <w:rPr>
            <w:noProof/>
            <w:webHidden/>
          </w:rPr>
          <w:fldChar w:fldCharType="begin"/>
        </w:r>
        <w:r w:rsidR="00C47A60">
          <w:rPr>
            <w:noProof/>
            <w:webHidden/>
          </w:rPr>
          <w:instrText xml:space="preserve"> PAGEREF _Toc110929426 \h </w:instrText>
        </w:r>
        <w:r w:rsidR="00C47A60">
          <w:rPr>
            <w:noProof/>
            <w:webHidden/>
          </w:rPr>
        </w:r>
        <w:r w:rsidR="00C47A60">
          <w:rPr>
            <w:noProof/>
            <w:webHidden/>
          </w:rPr>
          <w:fldChar w:fldCharType="separate"/>
        </w:r>
        <w:r w:rsidR="008F67B3">
          <w:rPr>
            <w:noProof/>
            <w:webHidden/>
          </w:rPr>
          <w:t>8</w:t>
        </w:r>
        <w:r w:rsidR="00C47A60">
          <w:rPr>
            <w:noProof/>
            <w:webHidden/>
          </w:rPr>
          <w:fldChar w:fldCharType="end"/>
        </w:r>
      </w:hyperlink>
    </w:p>
    <w:p w14:paraId="648A6610" w14:textId="0B72AB79" w:rsidR="00C47A60" w:rsidRDefault="00000000">
      <w:pPr>
        <w:pStyle w:val="TableofFigures"/>
        <w:tabs>
          <w:tab w:val="right" w:leader="dot" w:pos="9350"/>
        </w:tabs>
        <w:rPr>
          <w:rFonts w:eastAsiaTheme="minorEastAsia"/>
          <w:noProof/>
        </w:rPr>
      </w:pPr>
      <w:hyperlink w:anchor="_Toc110929427" w:history="1">
        <w:r w:rsidR="00C47A60" w:rsidRPr="0037604B">
          <w:rPr>
            <w:rStyle w:val="Hyperlink"/>
            <w:noProof/>
          </w:rPr>
          <w:t>Table 8: Summary of Structural Physical Condition Scores</w:t>
        </w:r>
        <w:r w:rsidR="00C47A60">
          <w:rPr>
            <w:noProof/>
            <w:webHidden/>
          </w:rPr>
          <w:tab/>
        </w:r>
        <w:r w:rsidR="00C47A60">
          <w:rPr>
            <w:noProof/>
            <w:webHidden/>
          </w:rPr>
          <w:fldChar w:fldCharType="begin"/>
        </w:r>
        <w:r w:rsidR="00C47A60">
          <w:rPr>
            <w:noProof/>
            <w:webHidden/>
          </w:rPr>
          <w:instrText xml:space="preserve"> PAGEREF _Toc110929427 \h </w:instrText>
        </w:r>
        <w:r w:rsidR="00C47A60">
          <w:rPr>
            <w:noProof/>
            <w:webHidden/>
          </w:rPr>
        </w:r>
        <w:r w:rsidR="00C47A60">
          <w:rPr>
            <w:noProof/>
            <w:webHidden/>
          </w:rPr>
          <w:fldChar w:fldCharType="separate"/>
        </w:r>
        <w:r w:rsidR="008F67B3">
          <w:rPr>
            <w:noProof/>
            <w:webHidden/>
          </w:rPr>
          <w:t>9</w:t>
        </w:r>
        <w:r w:rsidR="00C47A60">
          <w:rPr>
            <w:noProof/>
            <w:webHidden/>
          </w:rPr>
          <w:fldChar w:fldCharType="end"/>
        </w:r>
      </w:hyperlink>
    </w:p>
    <w:p w14:paraId="2C7A7211" w14:textId="42786088" w:rsidR="00C47A60" w:rsidRDefault="00000000">
      <w:pPr>
        <w:pStyle w:val="TableofFigures"/>
        <w:tabs>
          <w:tab w:val="right" w:leader="dot" w:pos="9350"/>
        </w:tabs>
        <w:rPr>
          <w:rFonts w:eastAsiaTheme="minorEastAsia"/>
          <w:noProof/>
        </w:rPr>
      </w:pPr>
      <w:hyperlink w:anchor="_Toc110929428" w:history="1">
        <w:r w:rsidR="00C47A60" w:rsidRPr="0037604B">
          <w:rPr>
            <w:rStyle w:val="Hyperlink"/>
            <w:noProof/>
          </w:rPr>
          <w:t>Table 9: Summary of Performance Condition Scores</w:t>
        </w:r>
        <w:r w:rsidR="00C47A60">
          <w:rPr>
            <w:noProof/>
            <w:webHidden/>
          </w:rPr>
          <w:tab/>
        </w:r>
        <w:r w:rsidR="00C47A60">
          <w:rPr>
            <w:noProof/>
            <w:webHidden/>
          </w:rPr>
          <w:fldChar w:fldCharType="begin"/>
        </w:r>
        <w:r w:rsidR="00C47A60">
          <w:rPr>
            <w:noProof/>
            <w:webHidden/>
          </w:rPr>
          <w:instrText xml:space="preserve"> PAGEREF _Toc110929428 \h </w:instrText>
        </w:r>
        <w:r w:rsidR="00C47A60">
          <w:rPr>
            <w:noProof/>
            <w:webHidden/>
          </w:rPr>
        </w:r>
        <w:r w:rsidR="00C47A60">
          <w:rPr>
            <w:noProof/>
            <w:webHidden/>
          </w:rPr>
          <w:fldChar w:fldCharType="separate"/>
        </w:r>
        <w:r w:rsidR="008F67B3">
          <w:rPr>
            <w:noProof/>
            <w:webHidden/>
          </w:rPr>
          <w:t>11</w:t>
        </w:r>
        <w:r w:rsidR="00C47A60">
          <w:rPr>
            <w:noProof/>
            <w:webHidden/>
          </w:rPr>
          <w:fldChar w:fldCharType="end"/>
        </w:r>
      </w:hyperlink>
    </w:p>
    <w:p w14:paraId="7076D27C" w14:textId="14C10C63" w:rsidR="00C47A60" w:rsidRDefault="00000000">
      <w:pPr>
        <w:pStyle w:val="TableofFigures"/>
        <w:tabs>
          <w:tab w:val="right" w:leader="dot" w:pos="9350"/>
        </w:tabs>
        <w:rPr>
          <w:rFonts w:eastAsiaTheme="minorEastAsia"/>
          <w:noProof/>
        </w:rPr>
      </w:pPr>
      <w:hyperlink w:anchor="_Toc110929429" w:history="1">
        <w:r w:rsidR="00C47A60" w:rsidRPr="0037604B">
          <w:rPr>
            <w:rStyle w:val="Hyperlink"/>
            <w:noProof/>
          </w:rPr>
          <w:t>Table 10: Summary of Performance Condition Scores</w:t>
        </w:r>
        <w:r w:rsidR="00C47A60">
          <w:rPr>
            <w:noProof/>
            <w:webHidden/>
          </w:rPr>
          <w:tab/>
        </w:r>
        <w:r w:rsidR="00C47A60">
          <w:rPr>
            <w:noProof/>
            <w:webHidden/>
          </w:rPr>
          <w:fldChar w:fldCharType="begin"/>
        </w:r>
        <w:r w:rsidR="00C47A60">
          <w:rPr>
            <w:noProof/>
            <w:webHidden/>
          </w:rPr>
          <w:instrText xml:space="preserve"> PAGEREF _Toc110929429 \h </w:instrText>
        </w:r>
        <w:r w:rsidR="00C47A60">
          <w:rPr>
            <w:noProof/>
            <w:webHidden/>
          </w:rPr>
        </w:r>
        <w:r w:rsidR="00C47A60">
          <w:rPr>
            <w:noProof/>
            <w:webHidden/>
          </w:rPr>
          <w:fldChar w:fldCharType="separate"/>
        </w:r>
        <w:r w:rsidR="008F67B3">
          <w:rPr>
            <w:noProof/>
            <w:webHidden/>
          </w:rPr>
          <w:t>11</w:t>
        </w:r>
        <w:r w:rsidR="00C47A60">
          <w:rPr>
            <w:noProof/>
            <w:webHidden/>
          </w:rPr>
          <w:fldChar w:fldCharType="end"/>
        </w:r>
      </w:hyperlink>
    </w:p>
    <w:p w14:paraId="1975D6DC" w14:textId="53DC83F1" w:rsidR="00C47A60" w:rsidRDefault="00000000">
      <w:pPr>
        <w:pStyle w:val="TableofFigures"/>
        <w:tabs>
          <w:tab w:val="right" w:leader="dot" w:pos="9350"/>
        </w:tabs>
        <w:rPr>
          <w:rFonts w:eastAsiaTheme="minorEastAsia"/>
          <w:noProof/>
        </w:rPr>
      </w:pPr>
      <w:hyperlink w:anchor="_Toc110929430" w:history="1">
        <w:r w:rsidR="00C47A60" w:rsidRPr="0037604B">
          <w:rPr>
            <w:rStyle w:val="Hyperlink"/>
            <w:noProof/>
          </w:rPr>
          <w:t>Table 11: Summary of Performance Condition Criteria and Possible Data Sources</w:t>
        </w:r>
        <w:r w:rsidR="00C47A60">
          <w:rPr>
            <w:noProof/>
            <w:webHidden/>
          </w:rPr>
          <w:tab/>
        </w:r>
        <w:r w:rsidR="00C47A60">
          <w:rPr>
            <w:noProof/>
            <w:webHidden/>
          </w:rPr>
          <w:fldChar w:fldCharType="begin"/>
        </w:r>
        <w:r w:rsidR="00C47A60">
          <w:rPr>
            <w:noProof/>
            <w:webHidden/>
          </w:rPr>
          <w:instrText xml:space="preserve"> PAGEREF _Toc110929430 \h </w:instrText>
        </w:r>
        <w:r w:rsidR="00C47A60">
          <w:rPr>
            <w:noProof/>
            <w:webHidden/>
          </w:rPr>
        </w:r>
        <w:r w:rsidR="00C47A60">
          <w:rPr>
            <w:noProof/>
            <w:webHidden/>
          </w:rPr>
          <w:fldChar w:fldCharType="separate"/>
        </w:r>
        <w:r w:rsidR="008F67B3">
          <w:rPr>
            <w:noProof/>
            <w:webHidden/>
          </w:rPr>
          <w:t>12</w:t>
        </w:r>
        <w:r w:rsidR="00C47A60">
          <w:rPr>
            <w:noProof/>
            <w:webHidden/>
          </w:rPr>
          <w:fldChar w:fldCharType="end"/>
        </w:r>
      </w:hyperlink>
    </w:p>
    <w:p w14:paraId="58C07A7B" w14:textId="222FE697" w:rsidR="00C47A60" w:rsidRDefault="00000000">
      <w:pPr>
        <w:pStyle w:val="TableofFigures"/>
        <w:tabs>
          <w:tab w:val="right" w:leader="dot" w:pos="9350"/>
        </w:tabs>
        <w:rPr>
          <w:rFonts w:eastAsiaTheme="minorEastAsia"/>
          <w:noProof/>
        </w:rPr>
      </w:pPr>
      <w:hyperlink w:anchor="_Toc110929431" w:history="1">
        <w:r w:rsidR="00C47A60" w:rsidRPr="0037604B">
          <w:rPr>
            <w:rStyle w:val="Hyperlink"/>
            <w:noProof/>
          </w:rPr>
          <w:t>Table 12: Process Level Criteria Discussion Points</w:t>
        </w:r>
        <w:r w:rsidR="00C47A60">
          <w:rPr>
            <w:noProof/>
            <w:webHidden/>
          </w:rPr>
          <w:tab/>
        </w:r>
        <w:r w:rsidR="00C47A60">
          <w:rPr>
            <w:noProof/>
            <w:webHidden/>
          </w:rPr>
          <w:fldChar w:fldCharType="begin"/>
        </w:r>
        <w:r w:rsidR="00C47A60">
          <w:rPr>
            <w:noProof/>
            <w:webHidden/>
          </w:rPr>
          <w:instrText xml:space="preserve"> PAGEREF _Toc110929431 \h </w:instrText>
        </w:r>
        <w:r w:rsidR="00C47A60">
          <w:rPr>
            <w:noProof/>
            <w:webHidden/>
          </w:rPr>
        </w:r>
        <w:r w:rsidR="00C47A60">
          <w:rPr>
            <w:noProof/>
            <w:webHidden/>
          </w:rPr>
          <w:fldChar w:fldCharType="separate"/>
        </w:r>
        <w:r w:rsidR="008F67B3">
          <w:rPr>
            <w:noProof/>
            <w:webHidden/>
          </w:rPr>
          <w:t>13</w:t>
        </w:r>
        <w:r w:rsidR="00C47A60">
          <w:rPr>
            <w:noProof/>
            <w:webHidden/>
          </w:rPr>
          <w:fldChar w:fldCharType="end"/>
        </w:r>
      </w:hyperlink>
    </w:p>
    <w:p w14:paraId="6B27A23D" w14:textId="0499DF80" w:rsidR="00C47A60" w:rsidRDefault="00000000">
      <w:pPr>
        <w:pStyle w:val="TableofFigures"/>
        <w:tabs>
          <w:tab w:val="right" w:leader="dot" w:pos="9350"/>
        </w:tabs>
        <w:rPr>
          <w:rFonts w:eastAsiaTheme="minorEastAsia"/>
          <w:noProof/>
        </w:rPr>
      </w:pPr>
      <w:hyperlink w:anchor="_Toc110929432" w:history="1">
        <w:r w:rsidR="00C47A60" w:rsidRPr="0037604B">
          <w:rPr>
            <w:rStyle w:val="Hyperlink"/>
            <w:noProof/>
          </w:rPr>
          <w:t>Table 13: Group Level Criteria Discussion Points</w:t>
        </w:r>
        <w:r w:rsidR="00C47A60">
          <w:rPr>
            <w:noProof/>
            <w:webHidden/>
          </w:rPr>
          <w:tab/>
        </w:r>
        <w:r w:rsidR="00C47A60">
          <w:rPr>
            <w:noProof/>
            <w:webHidden/>
          </w:rPr>
          <w:fldChar w:fldCharType="begin"/>
        </w:r>
        <w:r w:rsidR="00C47A60">
          <w:rPr>
            <w:noProof/>
            <w:webHidden/>
          </w:rPr>
          <w:instrText xml:space="preserve"> PAGEREF _Toc110929432 \h </w:instrText>
        </w:r>
        <w:r w:rsidR="00C47A60">
          <w:rPr>
            <w:noProof/>
            <w:webHidden/>
          </w:rPr>
        </w:r>
        <w:r w:rsidR="00C47A60">
          <w:rPr>
            <w:noProof/>
            <w:webHidden/>
          </w:rPr>
          <w:fldChar w:fldCharType="separate"/>
        </w:r>
        <w:r w:rsidR="008F67B3">
          <w:rPr>
            <w:noProof/>
            <w:webHidden/>
          </w:rPr>
          <w:t>13</w:t>
        </w:r>
        <w:r w:rsidR="00C47A60">
          <w:rPr>
            <w:noProof/>
            <w:webHidden/>
          </w:rPr>
          <w:fldChar w:fldCharType="end"/>
        </w:r>
      </w:hyperlink>
    </w:p>
    <w:p w14:paraId="6A87EB07" w14:textId="4B51FD74" w:rsidR="00C47A60" w:rsidRDefault="00000000">
      <w:pPr>
        <w:pStyle w:val="TableofFigures"/>
        <w:tabs>
          <w:tab w:val="right" w:leader="dot" w:pos="9350"/>
        </w:tabs>
        <w:rPr>
          <w:rFonts w:eastAsiaTheme="minorEastAsia"/>
          <w:noProof/>
        </w:rPr>
      </w:pPr>
      <w:hyperlink w:anchor="_Toc110929433" w:history="1">
        <w:r w:rsidR="00C47A60" w:rsidRPr="0037604B">
          <w:rPr>
            <w:rStyle w:val="Hyperlink"/>
            <w:noProof/>
          </w:rPr>
          <w:t>Table 14: Summary of COF Evaluation Criteria and Scores</w:t>
        </w:r>
        <w:r w:rsidR="00C47A60">
          <w:rPr>
            <w:noProof/>
            <w:webHidden/>
          </w:rPr>
          <w:tab/>
        </w:r>
        <w:r w:rsidR="00C47A60">
          <w:rPr>
            <w:noProof/>
            <w:webHidden/>
          </w:rPr>
          <w:fldChar w:fldCharType="begin"/>
        </w:r>
        <w:r w:rsidR="00C47A60">
          <w:rPr>
            <w:noProof/>
            <w:webHidden/>
          </w:rPr>
          <w:instrText xml:space="preserve"> PAGEREF _Toc110929433 \h </w:instrText>
        </w:r>
        <w:r w:rsidR="00C47A60">
          <w:rPr>
            <w:noProof/>
            <w:webHidden/>
          </w:rPr>
        </w:r>
        <w:r w:rsidR="00C47A60">
          <w:rPr>
            <w:noProof/>
            <w:webHidden/>
          </w:rPr>
          <w:fldChar w:fldCharType="separate"/>
        </w:r>
        <w:r w:rsidR="008F67B3">
          <w:rPr>
            <w:noProof/>
            <w:webHidden/>
          </w:rPr>
          <w:t>15</w:t>
        </w:r>
        <w:r w:rsidR="00C47A60">
          <w:rPr>
            <w:noProof/>
            <w:webHidden/>
          </w:rPr>
          <w:fldChar w:fldCharType="end"/>
        </w:r>
      </w:hyperlink>
    </w:p>
    <w:p w14:paraId="7B5068E5" w14:textId="61493525" w:rsidR="00C47A60" w:rsidRDefault="00000000">
      <w:pPr>
        <w:pStyle w:val="TableofFigures"/>
        <w:tabs>
          <w:tab w:val="right" w:leader="dot" w:pos="9350"/>
        </w:tabs>
        <w:rPr>
          <w:rFonts w:eastAsiaTheme="minorEastAsia"/>
          <w:noProof/>
        </w:rPr>
      </w:pPr>
      <w:hyperlink w:anchor="_Toc110929434" w:history="1">
        <w:r w:rsidR="00C47A60" w:rsidRPr="0037604B">
          <w:rPr>
            <w:rStyle w:val="Hyperlink"/>
            <w:noProof/>
          </w:rPr>
          <w:t>Table 15: Summary of COF Evaluation Criteria and Scores for the Economic Category</w:t>
        </w:r>
        <w:r w:rsidR="00C47A60">
          <w:rPr>
            <w:noProof/>
            <w:webHidden/>
          </w:rPr>
          <w:tab/>
        </w:r>
        <w:r w:rsidR="00C47A60">
          <w:rPr>
            <w:noProof/>
            <w:webHidden/>
          </w:rPr>
          <w:fldChar w:fldCharType="begin"/>
        </w:r>
        <w:r w:rsidR="00C47A60">
          <w:rPr>
            <w:noProof/>
            <w:webHidden/>
          </w:rPr>
          <w:instrText xml:space="preserve"> PAGEREF _Toc110929434 \h </w:instrText>
        </w:r>
        <w:r w:rsidR="00C47A60">
          <w:rPr>
            <w:noProof/>
            <w:webHidden/>
          </w:rPr>
        </w:r>
        <w:r w:rsidR="00C47A60">
          <w:rPr>
            <w:noProof/>
            <w:webHidden/>
          </w:rPr>
          <w:fldChar w:fldCharType="separate"/>
        </w:r>
        <w:r w:rsidR="008F67B3">
          <w:rPr>
            <w:noProof/>
            <w:webHidden/>
          </w:rPr>
          <w:t>16</w:t>
        </w:r>
        <w:r w:rsidR="00C47A60">
          <w:rPr>
            <w:noProof/>
            <w:webHidden/>
          </w:rPr>
          <w:fldChar w:fldCharType="end"/>
        </w:r>
      </w:hyperlink>
    </w:p>
    <w:p w14:paraId="56D514F9" w14:textId="28D541FF" w:rsidR="00C47A60" w:rsidRDefault="00000000">
      <w:pPr>
        <w:pStyle w:val="TableofFigures"/>
        <w:tabs>
          <w:tab w:val="right" w:leader="dot" w:pos="9350"/>
        </w:tabs>
        <w:rPr>
          <w:rFonts w:eastAsiaTheme="minorEastAsia"/>
          <w:noProof/>
        </w:rPr>
      </w:pPr>
      <w:hyperlink w:anchor="_Toc110929435" w:history="1">
        <w:r w:rsidR="00C47A60" w:rsidRPr="0037604B">
          <w:rPr>
            <w:rStyle w:val="Hyperlink"/>
            <w:noProof/>
          </w:rPr>
          <w:t>Table 16: Summary of COF Evaluation Criteria and Scores for the Social Category</w:t>
        </w:r>
        <w:r w:rsidR="00C47A60">
          <w:rPr>
            <w:noProof/>
            <w:webHidden/>
          </w:rPr>
          <w:tab/>
        </w:r>
        <w:r w:rsidR="00C47A60">
          <w:rPr>
            <w:noProof/>
            <w:webHidden/>
          </w:rPr>
          <w:fldChar w:fldCharType="begin"/>
        </w:r>
        <w:r w:rsidR="00C47A60">
          <w:rPr>
            <w:noProof/>
            <w:webHidden/>
          </w:rPr>
          <w:instrText xml:space="preserve"> PAGEREF _Toc110929435 \h </w:instrText>
        </w:r>
        <w:r w:rsidR="00C47A60">
          <w:rPr>
            <w:noProof/>
            <w:webHidden/>
          </w:rPr>
        </w:r>
        <w:r w:rsidR="00C47A60">
          <w:rPr>
            <w:noProof/>
            <w:webHidden/>
          </w:rPr>
          <w:fldChar w:fldCharType="separate"/>
        </w:r>
        <w:r w:rsidR="008F67B3">
          <w:rPr>
            <w:noProof/>
            <w:webHidden/>
          </w:rPr>
          <w:t>16</w:t>
        </w:r>
        <w:r w:rsidR="00C47A60">
          <w:rPr>
            <w:noProof/>
            <w:webHidden/>
          </w:rPr>
          <w:fldChar w:fldCharType="end"/>
        </w:r>
      </w:hyperlink>
    </w:p>
    <w:p w14:paraId="479270FE" w14:textId="0FE93976" w:rsidR="00C47A60" w:rsidRDefault="00000000">
      <w:pPr>
        <w:pStyle w:val="TableofFigures"/>
        <w:tabs>
          <w:tab w:val="right" w:leader="dot" w:pos="9350"/>
        </w:tabs>
        <w:rPr>
          <w:rFonts w:eastAsiaTheme="minorEastAsia"/>
          <w:noProof/>
        </w:rPr>
      </w:pPr>
      <w:hyperlink w:anchor="_Toc110929436" w:history="1">
        <w:r w:rsidR="00C47A60" w:rsidRPr="0037604B">
          <w:rPr>
            <w:rStyle w:val="Hyperlink"/>
            <w:noProof/>
          </w:rPr>
          <w:t>Table 17: Summary of COF Evaluation Criteria and Scores for the Environmental Category</w:t>
        </w:r>
        <w:r w:rsidR="00C47A60">
          <w:rPr>
            <w:noProof/>
            <w:webHidden/>
          </w:rPr>
          <w:tab/>
        </w:r>
        <w:r w:rsidR="00C47A60">
          <w:rPr>
            <w:noProof/>
            <w:webHidden/>
          </w:rPr>
          <w:fldChar w:fldCharType="begin"/>
        </w:r>
        <w:r w:rsidR="00C47A60">
          <w:rPr>
            <w:noProof/>
            <w:webHidden/>
          </w:rPr>
          <w:instrText xml:space="preserve"> PAGEREF _Toc110929436 \h </w:instrText>
        </w:r>
        <w:r w:rsidR="00C47A60">
          <w:rPr>
            <w:noProof/>
            <w:webHidden/>
          </w:rPr>
        </w:r>
        <w:r w:rsidR="00C47A60">
          <w:rPr>
            <w:noProof/>
            <w:webHidden/>
          </w:rPr>
          <w:fldChar w:fldCharType="separate"/>
        </w:r>
        <w:r w:rsidR="008F67B3">
          <w:rPr>
            <w:noProof/>
            <w:webHidden/>
          </w:rPr>
          <w:t>16</w:t>
        </w:r>
        <w:r w:rsidR="00C47A60">
          <w:rPr>
            <w:noProof/>
            <w:webHidden/>
          </w:rPr>
          <w:fldChar w:fldCharType="end"/>
        </w:r>
      </w:hyperlink>
    </w:p>
    <w:p w14:paraId="5805A6A0" w14:textId="2DF344D9" w:rsidR="00C47A60" w:rsidRDefault="00000000">
      <w:pPr>
        <w:pStyle w:val="TableofFigures"/>
        <w:tabs>
          <w:tab w:val="right" w:leader="dot" w:pos="9350"/>
        </w:tabs>
        <w:rPr>
          <w:rFonts w:eastAsiaTheme="minorEastAsia"/>
          <w:noProof/>
        </w:rPr>
      </w:pPr>
      <w:hyperlink w:anchor="_Toc110929437" w:history="1">
        <w:r w:rsidR="00C47A60" w:rsidRPr="0037604B">
          <w:rPr>
            <w:rStyle w:val="Hyperlink"/>
            <w:noProof/>
          </w:rPr>
          <w:t>Table 18: Risk Calculation Example</w:t>
        </w:r>
        <w:r w:rsidR="00C47A60">
          <w:rPr>
            <w:noProof/>
            <w:webHidden/>
          </w:rPr>
          <w:tab/>
        </w:r>
        <w:r w:rsidR="00C47A60">
          <w:rPr>
            <w:noProof/>
            <w:webHidden/>
          </w:rPr>
          <w:fldChar w:fldCharType="begin"/>
        </w:r>
        <w:r w:rsidR="00C47A60">
          <w:rPr>
            <w:noProof/>
            <w:webHidden/>
          </w:rPr>
          <w:instrText xml:space="preserve"> PAGEREF _Toc110929437 \h </w:instrText>
        </w:r>
        <w:r w:rsidR="00C47A60">
          <w:rPr>
            <w:noProof/>
            <w:webHidden/>
          </w:rPr>
        </w:r>
        <w:r w:rsidR="00C47A60">
          <w:rPr>
            <w:noProof/>
            <w:webHidden/>
          </w:rPr>
          <w:fldChar w:fldCharType="separate"/>
        </w:r>
        <w:r w:rsidR="008F67B3">
          <w:rPr>
            <w:noProof/>
            <w:webHidden/>
          </w:rPr>
          <w:t>19</w:t>
        </w:r>
        <w:r w:rsidR="00C47A60">
          <w:rPr>
            <w:noProof/>
            <w:webHidden/>
          </w:rPr>
          <w:fldChar w:fldCharType="end"/>
        </w:r>
      </w:hyperlink>
    </w:p>
    <w:p w14:paraId="5A720C0A" w14:textId="6BD6269B" w:rsidR="00376E77" w:rsidRDefault="003B24CA">
      <w:r>
        <w:fldChar w:fldCharType="end"/>
      </w:r>
    </w:p>
    <w:p w14:paraId="20F09BAE" w14:textId="1B522122" w:rsidR="00C47A60" w:rsidRDefault="003B24CA">
      <w:pPr>
        <w:pStyle w:val="TableofFigures"/>
        <w:tabs>
          <w:tab w:val="right" w:leader="dot" w:pos="9350"/>
        </w:tabs>
        <w:rPr>
          <w:rFonts w:eastAsiaTheme="minorEastAsia"/>
          <w:noProof/>
        </w:rPr>
      </w:pPr>
      <w:r>
        <w:fldChar w:fldCharType="begin"/>
      </w:r>
      <w:r>
        <w:instrText xml:space="preserve"> TOC \h \z \c "Figure" </w:instrText>
      </w:r>
      <w:r>
        <w:fldChar w:fldCharType="separate"/>
      </w:r>
      <w:hyperlink w:anchor="_Toc110929438" w:history="1">
        <w:r w:rsidR="00C47A60" w:rsidRPr="00840A4F">
          <w:rPr>
            <w:rStyle w:val="Hyperlink"/>
            <w:noProof/>
          </w:rPr>
          <w:t>Figure 1: Sample System</w:t>
        </w:r>
        <w:r w:rsidR="00C47A60">
          <w:rPr>
            <w:noProof/>
            <w:webHidden/>
          </w:rPr>
          <w:tab/>
        </w:r>
        <w:r w:rsidR="00C47A60">
          <w:rPr>
            <w:noProof/>
            <w:webHidden/>
          </w:rPr>
          <w:fldChar w:fldCharType="begin"/>
        </w:r>
        <w:r w:rsidR="00C47A60">
          <w:rPr>
            <w:noProof/>
            <w:webHidden/>
          </w:rPr>
          <w:instrText xml:space="preserve"> PAGEREF _Toc110929438 \h </w:instrText>
        </w:r>
        <w:r w:rsidR="00C47A60">
          <w:rPr>
            <w:noProof/>
            <w:webHidden/>
          </w:rPr>
        </w:r>
        <w:r w:rsidR="00C47A60">
          <w:rPr>
            <w:noProof/>
            <w:webHidden/>
          </w:rPr>
          <w:fldChar w:fldCharType="separate"/>
        </w:r>
        <w:r w:rsidR="008F67B3">
          <w:rPr>
            <w:noProof/>
            <w:webHidden/>
          </w:rPr>
          <w:t>5</w:t>
        </w:r>
        <w:r w:rsidR="00C47A60">
          <w:rPr>
            <w:noProof/>
            <w:webHidden/>
          </w:rPr>
          <w:fldChar w:fldCharType="end"/>
        </w:r>
      </w:hyperlink>
    </w:p>
    <w:p w14:paraId="499134EE" w14:textId="4A53568A" w:rsidR="00C47A60" w:rsidRDefault="00000000">
      <w:pPr>
        <w:pStyle w:val="TableofFigures"/>
        <w:tabs>
          <w:tab w:val="right" w:leader="dot" w:pos="9350"/>
        </w:tabs>
        <w:rPr>
          <w:rFonts w:eastAsiaTheme="minorEastAsia"/>
          <w:noProof/>
        </w:rPr>
      </w:pPr>
      <w:hyperlink w:anchor="_Toc110929439" w:history="1">
        <w:r w:rsidR="00C47A60" w:rsidRPr="00840A4F">
          <w:rPr>
            <w:rStyle w:val="Hyperlink"/>
            <w:noProof/>
          </w:rPr>
          <w:t>Figure 2: Performance and COF Assessment Form Example</w:t>
        </w:r>
        <w:r w:rsidR="00C47A60">
          <w:rPr>
            <w:noProof/>
            <w:webHidden/>
          </w:rPr>
          <w:tab/>
        </w:r>
        <w:r w:rsidR="00C47A60">
          <w:rPr>
            <w:noProof/>
            <w:webHidden/>
          </w:rPr>
          <w:fldChar w:fldCharType="begin"/>
        </w:r>
        <w:r w:rsidR="00C47A60">
          <w:rPr>
            <w:noProof/>
            <w:webHidden/>
          </w:rPr>
          <w:instrText xml:space="preserve"> PAGEREF _Toc110929439 \h </w:instrText>
        </w:r>
        <w:r w:rsidR="00C47A60">
          <w:rPr>
            <w:noProof/>
            <w:webHidden/>
          </w:rPr>
        </w:r>
        <w:r w:rsidR="00C47A60">
          <w:rPr>
            <w:noProof/>
            <w:webHidden/>
          </w:rPr>
          <w:fldChar w:fldCharType="separate"/>
        </w:r>
        <w:r w:rsidR="008F67B3">
          <w:rPr>
            <w:noProof/>
            <w:webHidden/>
          </w:rPr>
          <w:t>18</w:t>
        </w:r>
        <w:r w:rsidR="00C47A60">
          <w:rPr>
            <w:noProof/>
            <w:webHidden/>
          </w:rPr>
          <w:fldChar w:fldCharType="end"/>
        </w:r>
      </w:hyperlink>
    </w:p>
    <w:p w14:paraId="1BDC703A" w14:textId="62A87CAE" w:rsidR="003B24CA" w:rsidRDefault="003B24CA">
      <w:r>
        <w:fldChar w:fldCharType="end"/>
      </w:r>
    </w:p>
    <w:p w14:paraId="7D4D737F" w14:textId="77777777" w:rsidR="00DB29B4" w:rsidRDefault="00DB29B4"/>
    <w:p w14:paraId="10CC2CE0" w14:textId="507D3A40" w:rsidR="001C5DFC" w:rsidRPr="001C5DFC" w:rsidRDefault="001C5DFC" w:rsidP="001C5DFC">
      <w:pPr>
        <w:sectPr w:rsidR="001C5DFC" w:rsidRPr="001C5DFC" w:rsidSect="00522069">
          <w:headerReference w:type="even" r:id="rId11"/>
          <w:headerReference w:type="default" r:id="rId12"/>
          <w:headerReference w:type="first" r:id="rId13"/>
          <w:footerReference w:type="first" r:id="rId14"/>
          <w:pgSz w:w="12240" w:h="15840"/>
          <w:pgMar w:top="1440" w:right="1440" w:bottom="1440" w:left="1440" w:header="720" w:footer="720" w:gutter="0"/>
          <w:pgNumType w:fmt="lowerRoman" w:start="1"/>
          <w:cols w:space="720"/>
          <w:titlePg/>
          <w:docGrid w:linePitch="360"/>
        </w:sectPr>
      </w:pPr>
    </w:p>
    <w:p w14:paraId="6714EE1D" w14:textId="77777777" w:rsidR="00B256EB" w:rsidRPr="00E85104" w:rsidRDefault="00B256EB" w:rsidP="00E85104">
      <w:pPr>
        <w:pStyle w:val="Heading1"/>
      </w:pPr>
      <w:bookmarkStart w:id="1" w:name="_Toc110866920"/>
      <w:bookmarkStart w:id="2" w:name="_Toc110929398"/>
      <w:r w:rsidRPr="00E85104">
        <w:lastRenderedPageBreak/>
        <w:t>Purpose and Overview</w:t>
      </w:r>
      <w:bookmarkEnd w:id="0"/>
      <w:bookmarkEnd w:id="1"/>
      <w:bookmarkEnd w:id="2"/>
    </w:p>
    <w:p w14:paraId="28FFAE4C" w14:textId="7E48B2D3" w:rsidR="00B256EB" w:rsidRPr="001C5DFC" w:rsidRDefault="00B256EB" w:rsidP="001C5DFC">
      <w:pPr>
        <w:pStyle w:val="BodyText"/>
      </w:pPr>
      <w:r w:rsidRPr="001C5DFC">
        <w:t xml:space="preserve">This document details the methodology used to determine asset condition, consequence of failure, </w:t>
      </w:r>
      <w:r w:rsidR="004A5F57" w:rsidRPr="001C5DFC">
        <w:t>r</w:t>
      </w:r>
      <w:r w:rsidR="00CE26DE" w:rsidRPr="001C5DFC">
        <w:t>edundancy</w:t>
      </w:r>
      <w:r w:rsidR="004A5F57" w:rsidRPr="001C5DFC">
        <w:t xml:space="preserve">, </w:t>
      </w:r>
      <w:r w:rsidRPr="001C5DFC">
        <w:t>and risk to prioritize the capital needs and plan for the ongoing rehabilitation and replacement of assets.</w:t>
      </w:r>
      <w:r w:rsidR="00211D4F">
        <w:t xml:space="preserve"> </w:t>
      </w:r>
      <w:r w:rsidRPr="001C5DFC">
        <w:t>All assets eventually reach the end of their useful life where condition and risk of failure is unacceptable, they can no longer provide required capacity or performance, they become technically obsolete, or they become financially inefficient to operate and maintain.</w:t>
      </w:r>
      <w:r w:rsidR="00211D4F">
        <w:t xml:space="preserve"> </w:t>
      </w:r>
      <w:r w:rsidRPr="001C5DFC">
        <w:t xml:space="preserve">The frameworks employed in this document will help focus investments </w:t>
      </w:r>
      <w:proofErr w:type="gramStart"/>
      <w:r w:rsidRPr="001C5DFC">
        <w:t>in</w:t>
      </w:r>
      <w:proofErr w:type="gramEnd"/>
      <w:r w:rsidRPr="001C5DFC">
        <w:t xml:space="preserve"> asset rehabilitation and replacement.</w:t>
      </w:r>
    </w:p>
    <w:p w14:paraId="73CE5254" w14:textId="77777777" w:rsidR="00B256EB" w:rsidRPr="009B6052" w:rsidRDefault="00B256EB" w:rsidP="00B256EB">
      <w:r w:rsidRPr="009B6052">
        <w:t>The document is organized as follows:</w:t>
      </w:r>
    </w:p>
    <w:p w14:paraId="4D394D9C" w14:textId="0926D5E8" w:rsidR="00B256EB" w:rsidRPr="009B6052" w:rsidRDefault="00B256EB" w:rsidP="001C5DFC">
      <w:pPr>
        <w:pStyle w:val="BodyText"/>
      </w:pPr>
      <w:r w:rsidRPr="009B6052">
        <w:rPr>
          <w:b/>
        </w:rPr>
        <w:t>Section 2</w:t>
      </w:r>
      <w:r w:rsidRPr="009B6052">
        <w:t xml:space="preserve"> </w:t>
      </w:r>
      <w:r w:rsidRPr="009B6052">
        <w:rPr>
          <w:b/>
        </w:rPr>
        <w:t>– Asset Definition and Hierarchy</w:t>
      </w:r>
      <w:r w:rsidRPr="009B6052">
        <w:t>: E</w:t>
      </w:r>
      <w:r w:rsidR="0073212D">
        <w:t>xplains how MSDGC define</w:t>
      </w:r>
      <w:r w:rsidR="004A5F57">
        <w:t xml:space="preserve">s </w:t>
      </w:r>
      <w:r w:rsidR="0073212D">
        <w:t>an asset,</w:t>
      </w:r>
      <w:r w:rsidR="00E64DD5">
        <w:t xml:space="preserve"> </w:t>
      </w:r>
      <w:r w:rsidRPr="009B6052">
        <w:t>th</w:t>
      </w:r>
      <w:r w:rsidR="00331C9D">
        <w:t>e</w:t>
      </w:r>
      <w:r w:rsidRPr="009B6052">
        <w:t xml:space="preserve"> asset hierarchy</w:t>
      </w:r>
      <w:r w:rsidR="00D46839">
        <w:t xml:space="preserve"> </w:t>
      </w:r>
      <w:r w:rsidRPr="009B6052">
        <w:t>and hierarchical organization, as well as appropriate levels of the hierarchy where assessment</w:t>
      </w:r>
      <w:r w:rsidR="006C37F0">
        <w:t>s are</w:t>
      </w:r>
      <w:r w:rsidRPr="009B6052">
        <w:t xml:space="preserve"> performed.</w:t>
      </w:r>
    </w:p>
    <w:p w14:paraId="7545A6A8" w14:textId="668E7805" w:rsidR="00A210D8" w:rsidRDefault="00B256EB" w:rsidP="001C5DFC">
      <w:pPr>
        <w:pStyle w:val="BodyText"/>
        <w:rPr>
          <w:b/>
        </w:rPr>
      </w:pPr>
      <w:r w:rsidRPr="009B6052">
        <w:rPr>
          <w:b/>
        </w:rPr>
        <w:t>Section 3 –</w:t>
      </w:r>
      <w:r w:rsidR="00A210D8">
        <w:rPr>
          <w:b/>
        </w:rPr>
        <w:t xml:space="preserve"> Risk Assessment: </w:t>
      </w:r>
      <w:r w:rsidR="009A7DB6">
        <w:t>Defines the three</w:t>
      </w:r>
      <w:r w:rsidR="00A210D8" w:rsidRPr="00670BAA">
        <w:t xml:space="preserve"> risk assessment types</w:t>
      </w:r>
      <w:r w:rsidR="009A7DB6">
        <w:t xml:space="preserve"> used </w:t>
      </w:r>
    </w:p>
    <w:p w14:paraId="2A63457F" w14:textId="2A126AC6" w:rsidR="00B256EB" w:rsidRPr="009B6052" w:rsidRDefault="00A210D8" w:rsidP="001C5DFC">
      <w:pPr>
        <w:pStyle w:val="BodyText"/>
      </w:pPr>
      <w:r>
        <w:rPr>
          <w:b/>
        </w:rPr>
        <w:t xml:space="preserve">Section 4 </w:t>
      </w:r>
      <w:r w:rsidRPr="009B6052">
        <w:rPr>
          <w:b/>
        </w:rPr>
        <w:t>–</w:t>
      </w:r>
      <w:r>
        <w:rPr>
          <w:b/>
        </w:rPr>
        <w:t xml:space="preserve"> </w:t>
      </w:r>
      <w:r w:rsidR="00B256EB" w:rsidRPr="009B6052">
        <w:rPr>
          <w:b/>
        </w:rPr>
        <w:t>Asset Physical Condition Assessment</w:t>
      </w:r>
      <w:r w:rsidR="00B256EB" w:rsidRPr="009B6052">
        <w:t>:</w:t>
      </w:r>
      <w:r w:rsidR="00211D4F">
        <w:t xml:space="preserve"> </w:t>
      </w:r>
      <w:r w:rsidR="00B256EB" w:rsidRPr="009B6052">
        <w:t>Explains the guidelines for physical condition assessment, criteria, scores and assessment types.</w:t>
      </w:r>
      <w:r w:rsidR="00211D4F">
        <w:t xml:space="preserve"> </w:t>
      </w:r>
    </w:p>
    <w:p w14:paraId="3D6DDB39" w14:textId="7CCD67DE" w:rsidR="00B256EB" w:rsidRPr="009B6052" w:rsidRDefault="00B256EB" w:rsidP="001C5DFC">
      <w:pPr>
        <w:pStyle w:val="BodyText"/>
      </w:pPr>
      <w:r w:rsidRPr="009B6052">
        <w:rPr>
          <w:b/>
        </w:rPr>
        <w:t xml:space="preserve">Section </w:t>
      </w:r>
      <w:r w:rsidR="00A210D8">
        <w:rPr>
          <w:b/>
        </w:rPr>
        <w:t>5</w:t>
      </w:r>
      <w:r w:rsidR="00A210D8" w:rsidRPr="009B6052">
        <w:rPr>
          <w:b/>
        </w:rPr>
        <w:t xml:space="preserve"> </w:t>
      </w:r>
      <w:r w:rsidRPr="009B6052">
        <w:rPr>
          <w:b/>
        </w:rPr>
        <w:t>– Asset Performance Condition Assessment</w:t>
      </w:r>
      <w:r w:rsidRPr="009B6052">
        <w:t>:</w:t>
      </w:r>
      <w:r w:rsidR="00211D4F">
        <w:t xml:space="preserve"> </w:t>
      </w:r>
      <w:r w:rsidRPr="009B6052">
        <w:t xml:space="preserve">Explains the guidelines for assessing the ability of assets to meet current and future performance criteria. </w:t>
      </w:r>
    </w:p>
    <w:p w14:paraId="3A7FFB7D" w14:textId="631A7842" w:rsidR="00B256EB" w:rsidRPr="00A20B11" w:rsidRDefault="00B256EB" w:rsidP="001C5DFC">
      <w:pPr>
        <w:pStyle w:val="BodyText"/>
      </w:pPr>
      <w:r w:rsidRPr="009B6052">
        <w:rPr>
          <w:b/>
        </w:rPr>
        <w:t xml:space="preserve">Section </w:t>
      </w:r>
      <w:r w:rsidR="00A210D8">
        <w:rPr>
          <w:b/>
        </w:rPr>
        <w:t>6</w:t>
      </w:r>
      <w:r w:rsidR="00A210D8" w:rsidRPr="009B6052">
        <w:rPr>
          <w:b/>
        </w:rPr>
        <w:t xml:space="preserve"> </w:t>
      </w:r>
      <w:r w:rsidRPr="009B6052">
        <w:rPr>
          <w:b/>
        </w:rPr>
        <w:t>– Asset Consequence of Failure and Redundancy</w:t>
      </w:r>
      <w:r w:rsidRPr="009B6052">
        <w:t>:</w:t>
      </w:r>
      <w:r w:rsidR="00211D4F">
        <w:t xml:space="preserve"> </w:t>
      </w:r>
      <w:r w:rsidRPr="009B6052">
        <w:t xml:space="preserve">Explains the triple bottom line evaluation </w:t>
      </w:r>
      <w:r w:rsidR="00BB6016" w:rsidRPr="009B6052">
        <w:t>criteri</w:t>
      </w:r>
      <w:r w:rsidR="00DD3913" w:rsidRPr="009B6052">
        <w:t xml:space="preserve">a </w:t>
      </w:r>
      <w:r w:rsidR="00FB3C89" w:rsidRPr="009B6052">
        <w:t>for consequence</w:t>
      </w:r>
      <w:r w:rsidRPr="009B6052">
        <w:t xml:space="preserve"> of asset failure and the role of redundancy in mitigating risk.</w:t>
      </w:r>
      <w:r w:rsidR="00211D4F">
        <w:t xml:space="preserve"> </w:t>
      </w:r>
    </w:p>
    <w:p w14:paraId="68CFA742" w14:textId="3CB373C3" w:rsidR="00FB3C89" w:rsidRDefault="00B256EB" w:rsidP="001C5DFC">
      <w:pPr>
        <w:pStyle w:val="BodyText"/>
        <w:rPr>
          <w:b/>
        </w:rPr>
      </w:pPr>
      <w:r w:rsidRPr="009B6052">
        <w:rPr>
          <w:b/>
        </w:rPr>
        <w:t xml:space="preserve">Section </w:t>
      </w:r>
      <w:r w:rsidR="00A210D8">
        <w:rPr>
          <w:b/>
        </w:rPr>
        <w:t>7</w:t>
      </w:r>
      <w:r w:rsidR="00A210D8" w:rsidRPr="009B6052">
        <w:rPr>
          <w:b/>
        </w:rPr>
        <w:t xml:space="preserve"> </w:t>
      </w:r>
      <w:r w:rsidRPr="009B6052">
        <w:rPr>
          <w:b/>
        </w:rPr>
        <w:t>– Ass</w:t>
      </w:r>
      <w:r w:rsidR="00FB3C89">
        <w:rPr>
          <w:b/>
        </w:rPr>
        <w:t xml:space="preserve">essment Tools: </w:t>
      </w:r>
      <w:r w:rsidR="00FB3C89" w:rsidRPr="00FB3C89">
        <w:t>Explains the software and forms used to document the assessment process</w:t>
      </w:r>
    </w:p>
    <w:p w14:paraId="5ADFC5D2" w14:textId="50000D25" w:rsidR="00B256EB" w:rsidRPr="009B6052" w:rsidRDefault="00FB3C89" w:rsidP="001C5DFC">
      <w:pPr>
        <w:pStyle w:val="BodyText"/>
      </w:pPr>
      <w:r w:rsidRPr="009B6052">
        <w:rPr>
          <w:b/>
        </w:rPr>
        <w:t xml:space="preserve">Section </w:t>
      </w:r>
      <w:r>
        <w:rPr>
          <w:b/>
        </w:rPr>
        <w:t>8</w:t>
      </w:r>
      <w:r w:rsidRPr="009B6052">
        <w:rPr>
          <w:b/>
        </w:rPr>
        <w:t xml:space="preserve"> – Asset Risk</w:t>
      </w:r>
      <w:r w:rsidR="00B256EB" w:rsidRPr="009B6052">
        <w:rPr>
          <w:b/>
        </w:rPr>
        <w:t>:</w:t>
      </w:r>
      <w:r w:rsidR="00211D4F">
        <w:t xml:space="preserve"> </w:t>
      </w:r>
      <w:r w:rsidR="00B256EB" w:rsidRPr="009B6052">
        <w:t>Explains how condition, consequence of failure, and redundancy come together to determine the asset risk score.</w:t>
      </w:r>
      <w:r w:rsidR="00211D4F">
        <w:t xml:space="preserve"> </w:t>
      </w:r>
    </w:p>
    <w:p w14:paraId="1AEF92D5" w14:textId="77777777" w:rsidR="00B256EB" w:rsidRPr="00670BAA" w:rsidRDefault="00AB5149" w:rsidP="00E85104">
      <w:pPr>
        <w:pStyle w:val="Heading1"/>
      </w:pPr>
      <w:bookmarkStart w:id="3" w:name="_Toc67412112"/>
      <w:bookmarkStart w:id="4" w:name="_Toc110866921"/>
      <w:bookmarkStart w:id="5" w:name="_Toc110929399"/>
      <w:r w:rsidRPr="00670BAA">
        <w:t>Asset Definition</w:t>
      </w:r>
      <w:bookmarkEnd w:id="3"/>
      <w:r w:rsidR="00DC73B9" w:rsidRPr="00670BAA">
        <w:t xml:space="preserve"> and Hierarchy</w:t>
      </w:r>
      <w:bookmarkEnd w:id="4"/>
      <w:bookmarkEnd w:id="5"/>
    </w:p>
    <w:p w14:paraId="73E0A51B" w14:textId="77777777" w:rsidR="00DC73B9" w:rsidRPr="00670BAA" w:rsidRDefault="00DC73B9" w:rsidP="00E85104">
      <w:pPr>
        <w:pStyle w:val="Heading2"/>
      </w:pPr>
      <w:bookmarkStart w:id="6" w:name="_Toc110866922"/>
      <w:bookmarkStart w:id="7" w:name="_Toc110929400"/>
      <w:r w:rsidRPr="00670BAA">
        <w:t xml:space="preserve">Asset </w:t>
      </w:r>
      <w:r w:rsidRPr="00592098">
        <w:t>Definition</w:t>
      </w:r>
      <w:bookmarkEnd w:id="6"/>
      <w:bookmarkEnd w:id="7"/>
    </w:p>
    <w:p w14:paraId="0C2AF1B3" w14:textId="371A10D5" w:rsidR="00113013" w:rsidRPr="009B6052" w:rsidRDefault="00113013" w:rsidP="001C5DFC">
      <w:pPr>
        <w:pStyle w:val="BodyText"/>
      </w:pPr>
      <w:r w:rsidRPr="009B6052">
        <w:t>It is important for an organization to define what factors will determine asset definition.</w:t>
      </w:r>
      <w:r w:rsidR="00211D4F">
        <w:t xml:space="preserve"> </w:t>
      </w:r>
      <w:r w:rsidR="00436BCC" w:rsidRPr="009B6052">
        <w:t>MSDGC uses</w:t>
      </w:r>
      <w:r w:rsidRPr="009B6052">
        <w:t xml:space="preserve"> the following three questions </w:t>
      </w:r>
      <w:r w:rsidR="00436BCC" w:rsidRPr="009B6052">
        <w:t>as a</w:t>
      </w:r>
      <w:r w:rsidRPr="009B6052">
        <w:t xml:space="preserve"> guide</w:t>
      </w:r>
      <w:r w:rsidR="00436BCC" w:rsidRPr="00A20B11">
        <w:t xml:space="preserve"> for </w:t>
      </w:r>
      <w:r w:rsidRPr="00A20B11">
        <w:t>defining assets:</w:t>
      </w:r>
    </w:p>
    <w:p w14:paraId="6687214A" w14:textId="12169F4F" w:rsidR="00113013" w:rsidRPr="00592098" w:rsidRDefault="00113013" w:rsidP="00CE3F39">
      <w:pPr>
        <w:pStyle w:val="ListParagraph"/>
        <w:numPr>
          <w:ilvl w:val="0"/>
          <w:numId w:val="7"/>
        </w:numPr>
        <w:rPr>
          <w:rFonts w:eastAsia="Arial" w:cs="Arial"/>
        </w:rPr>
      </w:pPr>
      <w:bookmarkStart w:id="8" w:name="_Hlk77085359"/>
      <w:r w:rsidRPr="00592098">
        <w:rPr>
          <w:rFonts w:eastAsia="Arial" w:cs="Arial"/>
        </w:rPr>
        <w:t>Will a work order be written to this specific item?</w:t>
      </w:r>
    </w:p>
    <w:p w14:paraId="6914F5BD" w14:textId="5B3AE879" w:rsidR="00113013" w:rsidRPr="00592098" w:rsidRDefault="00113013" w:rsidP="00CE3F39">
      <w:pPr>
        <w:pStyle w:val="ListParagraph"/>
        <w:numPr>
          <w:ilvl w:val="0"/>
          <w:numId w:val="7"/>
        </w:numPr>
        <w:rPr>
          <w:rFonts w:eastAsia="Arial" w:cs="Arial"/>
        </w:rPr>
      </w:pPr>
      <w:r w:rsidRPr="00592098">
        <w:rPr>
          <w:rFonts w:eastAsia="Arial" w:cs="Arial"/>
        </w:rPr>
        <w:t>Will a separate condition assessment need to be performed on this item?</w:t>
      </w:r>
    </w:p>
    <w:p w14:paraId="6424360A" w14:textId="220E6AC1" w:rsidR="00113013" w:rsidRPr="00592098" w:rsidRDefault="00113013" w:rsidP="00CE3F39">
      <w:pPr>
        <w:pStyle w:val="ListParagraph"/>
        <w:numPr>
          <w:ilvl w:val="0"/>
          <w:numId w:val="7"/>
        </w:numPr>
        <w:rPr>
          <w:rFonts w:eastAsia="Arial" w:cs="Arial"/>
        </w:rPr>
      </w:pPr>
      <w:r w:rsidRPr="00592098">
        <w:rPr>
          <w:rFonts w:eastAsia="Arial" w:cs="Arial"/>
        </w:rPr>
        <w:t>Will depreciation or costs need to be tracked separately on this item?</w:t>
      </w:r>
    </w:p>
    <w:p w14:paraId="324EB920" w14:textId="5BEF8C83" w:rsidR="00A210D8" w:rsidRPr="005D1B7B" w:rsidRDefault="00AF290B" w:rsidP="001C5DFC">
      <w:pPr>
        <w:pStyle w:val="BodyText"/>
      </w:pPr>
      <w:bookmarkStart w:id="9" w:name="_Hlk84835845"/>
      <w:bookmarkEnd w:id="8"/>
      <w:r>
        <w:t>Based on the questions above</w:t>
      </w:r>
      <w:r w:rsidR="00751705">
        <w:t>,</w:t>
      </w:r>
      <w:r>
        <w:t xml:space="preserve"> there are a number of items that MSDGC does</w:t>
      </w:r>
      <w:r w:rsidR="00A210D8">
        <w:t xml:space="preserve"> not consider assets as see</w:t>
      </w:r>
      <w:r w:rsidR="00E97FAE">
        <w:t xml:space="preserve">n </w:t>
      </w:r>
      <w:r w:rsidR="00A210D8">
        <w:t>in Table 1.</w:t>
      </w:r>
      <w:r w:rsidR="00211D4F">
        <w:t xml:space="preserve"> </w:t>
      </w:r>
      <w:r w:rsidR="00751705">
        <w:t>S</w:t>
      </w:r>
      <w:r w:rsidR="00A210D8">
        <w:t xml:space="preserve">ome of these items </w:t>
      </w:r>
      <w:r w:rsidR="00BC437D">
        <w:t>may represent a significant capital investment</w:t>
      </w:r>
      <w:r w:rsidR="00751705">
        <w:t>, process element, or safety precaution.</w:t>
      </w:r>
      <w:r w:rsidR="00211D4F">
        <w:t xml:space="preserve"> </w:t>
      </w:r>
      <w:r w:rsidR="00751705">
        <w:t xml:space="preserve">These items as detailed in Section 2.2 will require an informal assessment. </w:t>
      </w:r>
    </w:p>
    <w:p w14:paraId="26F668C2" w14:textId="42483277" w:rsidR="00195FAB" w:rsidRDefault="00195FAB" w:rsidP="00670BAA">
      <w:pPr>
        <w:pStyle w:val="Caption"/>
        <w:keepNext/>
      </w:pPr>
      <w:bookmarkStart w:id="10" w:name="_Toc110929420"/>
      <w:r>
        <w:lastRenderedPageBreak/>
        <w:t xml:space="preserve">Table </w:t>
      </w:r>
      <w:fldSimple w:instr=" SEQ Table \* ARABIC ">
        <w:r w:rsidR="008F67B3">
          <w:rPr>
            <w:noProof/>
          </w:rPr>
          <w:t>1</w:t>
        </w:r>
      </w:fldSimple>
      <w:r>
        <w:t>: Non-Assets</w:t>
      </w:r>
      <w:bookmarkEnd w:id="10"/>
    </w:p>
    <w:tbl>
      <w:tblPr>
        <w:tblW w:w="3509" w:type="pct"/>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562"/>
      </w:tblGrid>
      <w:tr w:rsidR="00A210D8" w:rsidRPr="009B6052" w14:paraId="3535EFB9" w14:textId="77777777" w:rsidTr="00E85104">
        <w:trPr>
          <w:tblHeader/>
        </w:trPr>
        <w:tc>
          <w:tcPr>
            <w:tcW w:w="5000" w:type="pct"/>
            <w:shd w:val="clear" w:color="auto" w:fill="002060"/>
          </w:tcPr>
          <w:p w14:paraId="1120DFCA" w14:textId="77777777" w:rsidR="00A210D8" w:rsidRPr="00376E77" w:rsidRDefault="00A210D8" w:rsidP="00E85104">
            <w:pPr>
              <w:pStyle w:val="ReportTableHeading"/>
              <w:spacing w:after="120"/>
            </w:pPr>
            <w:r w:rsidRPr="00376E77">
              <w:t>Not Considered an Asset</w:t>
            </w:r>
          </w:p>
        </w:tc>
      </w:tr>
      <w:tr w:rsidR="00A210D8" w:rsidRPr="009B6052" w14:paraId="64BDB652" w14:textId="77777777" w:rsidTr="0008610E">
        <w:tc>
          <w:tcPr>
            <w:tcW w:w="5000" w:type="pct"/>
          </w:tcPr>
          <w:p w14:paraId="713A4D8B" w14:textId="77777777" w:rsidR="00A210D8" w:rsidRPr="003A5AD8" w:rsidRDefault="00A210D8" w:rsidP="003A5AD8">
            <w:pPr>
              <w:spacing w:before="40" w:after="40" w:line="240" w:lineRule="auto"/>
              <w:rPr>
                <w:rFonts w:cstheme="minorHAnsi"/>
                <w:sz w:val="20"/>
                <w:szCs w:val="20"/>
              </w:rPr>
            </w:pPr>
            <w:r w:rsidRPr="003A5AD8">
              <w:rPr>
                <w:rFonts w:cstheme="minorHAnsi"/>
                <w:sz w:val="20"/>
                <w:szCs w:val="20"/>
              </w:rPr>
              <w:t>Architectural items, Bldg. lighting &amp; plumbing, Computer equipment, Communication equipment, Employee facilities, Fleet vehicles, Furnishings and Furniture, Laboratory equipment, Portable equipment, Spare parts, Roadways &amp; Pavement</w:t>
            </w:r>
          </w:p>
        </w:tc>
      </w:tr>
      <w:bookmarkEnd w:id="9"/>
    </w:tbl>
    <w:p w14:paraId="758C8109" w14:textId="77777777" w:rsidR="006371DB" w:rsidRPr="00670BAA" w:rsidRDefault="006371DB">
      <w:pPr>
        <w:rPr>
          <w:sz w:val="4"/>
        </w:rPr>
      </w:pPr>
    </w:p>
    <w:p w14:paraId="674591AF" w14:textId="565D0A5E" w:rsidR="0014775F" w:rsidRPr="00732565" w:rsidRDefault="002D3888" w:rsidP="00E85104">
      <w:pPr>
        <w:pStyle w:val="Heading2"/>
      </w:pPr>
      <w:bookmarkStart w:id="11" w:name="_Toc110866923"/>
      <w:bookmarkStart w:id="12" w:name="_Toc110929401"/>
      <w:r w:rsidRPr="00670BAA">
        <w:t xml:space="preserve">Assessment of </w:t>
      </w:r>
      <w:r w:rsidR="00993834">
        <w:t>Non-A</w:t>
      </w:r>
      <w:r w:rsidR="004641FC" w:rsidRPr="00670BAA">
        <w:t>ssets</w:t>
      </w:r>
      <w:bookmarkEnd w:id="11"/>
      <w:bookmarkEnd w:id="12"/>
    </w:p>
    <w:p w14:paraId="676781AF" w14:textId="5B14517F" w:rsidR="0014775F" w:rsidRPr="00D422C6" w:rsidRDefault="0014775F" w:rsidP="001C5DFC">
      <w:pPr>
        <w:pStyle w:val="BodyText"/>
      </w:pPr>
      <w:r w:rsidRPr="009B6052">
        <w:t xml:space="preserve">There are a number of items that </w:t>
      </w:r>
      <w:r w:rsidR="00D4227C">
        <w:t>are</w:t>
      </w:r>
      <w:r w:rsidRPr="00A20B11">
        <w:t xml:space="preserve"> not</w:t>
      </w:r>
      <w:r w:rsidR="007604FA" w:rsidRPr="00A20B11">
        <w:t xml:space="preserve"> consider</w:t>
      </w:r>
      <w:r w:rsidR="00D4227C">
        <w:t>ed</w:t>
      </w:r>
      <w:r w:rsidR="00751705">
        <w:t xml:space="preserve"> </w:t>
      </w:r>
      <w:r w:rsidR="00EE6DD7" w:rsidRPr="00ED5E67">
        <w:t>assets</w:t>
      </w:r>
      <w:r w:rsidR="00D4227C">
        <w:t>,</w:t>
      </w:r>
      <w:r w:rsidR="007604FA" w:rsidRPr="00D422C6">
        <w:t xml:space="preserve"> but still require their condition to be </w:t>
      </w:r>
      <w:r w:rsidR="00EE6DD7" w:rsidRPr="00D422C6">
        <w:t>assessed</w:t>
      </w:r>
      <w:r w:rsidR="00770149">
        <w:t>:</w:t>
      </w:r>
    </w:p>
    <w:p w14:paraId="73F2B20D" w14:textId="77777777" w:rsidR="0014775F" w:rsidRPr="00670BAA" w:rsidRDefault="0014775F" w:rsidP="00CE3F39">
      <w:pPr>
        <w:pStyle w:val="ListParagraph"/>
        <w:numPr>
          <w:ilvl w:val="0"/>
          <w:numId w:val="6"/>
        </w:numPr>
        <w:rPr>
          <w:rFonts w:eastAsia="Times New Roman"/>
          <w:szCs w:val="20"/>
        </w:rPr>
      </w:pPr>
      <w:r w:rsidRPr="00670BAA">
        <w:rPr>
          <w:rFonts w:eastAsia="Times New Roman"/>
          <w:szCs w:val="20"/>
        </w:rPr>
        <w:t xml:space="preserve">Pavement </w:t>
      </w:r>
    </w:p>
    <w:p w14:paraId="40A582DA" w14:textId="7330A29D" w:rsidR="0014775F" w:rsidRPr="00670BAA" w:rsidRDefault="0014775F" w:rsidP="00CE3F39">
      <w:pPr>
        <w:pStyle w:val="ListParagraph"/>
        <w:numPr>
          <w:ilvl w:val="0"/>
          <w:numId w:val="6"/>
        </w:numPr>
        <w:rPr>
          <w:rFonts w:eastAsia="Times New Roman"/>
          <w:szCs w:val="20"/>
        </w:rPr>
      </w:pPr>
      <w:r w:rsidRPr="00670BAA">
        <w:rPr>
          <w:rFonts w:eastAsia="Times New Roman"/>
          <w:szCs w:val="20"/>
        </w:rPr>
        <w:t>Lighting (</w:t>
      </w:r>
      <w:r w:rsidR="00993834" w:rsidRPr="00670BAA">
        <w:rPr>
          <w:rFonts w:eastAsia="Times New Roman"/>
          <w:szCs w:val="20"/>
        </w:rPr>
        <w:t>interior and exterior), electrical wiring</w:t>
      </w:r>
      <w:r w:rsidR="00993834">
        <w:rPr>
          <w:rFonts w:eastAsia="Times New Roman"/>
          <w:szCs w:val="20"/>
        </w:rPr>
        <w:t xml:space="preserve"> </w:t>
      </w:r>
    </w:p>
    <w:p w14:paraId="2899AEDA" w14:textId="77777777" w:rsidR="0014775F" w:rsidRPr="00670BAA" w:rsidRDefault="0014775F" w:rsidP="00CE3F39">
      <w:pPr>
        <w:pStyle w:val="ListParagraph"/>
        <w:numPr>
          <w:ilvl w:val="0"/>
          <w:numId w:val="6"/>
        </w:numPr>
        <w:rPr>
          <w:rFonts w:eastAsia="Times New Roman"/>
          <w:szCs w:val="20"/>
        </w:rPr>
      </w:pPr>
      <w:r w:rsidRPr="00670BAA">
        <w:rPr>
          <w:rFonts w:eastAsia="Times New Roman"/>
          <w:szCs w:val="20"/>
        </w:rPr>
        <w:t xml:space="preserve">Process piping </w:t>
      </w:r>
    </w:p>
    <w:p w14:paraId="2AD5A9E1" w14:textId="2677F765" w:rsidR="0014775F" w:rsidRPr="00670BAA" w:rsidRDefault="0014775F" w:rsidP="00CE3F39">
      <w:pPr>
        <w:pStyle w:val="ListParagraph"/>
        <w:numPr>
          <w:ilvl w:val="0"/>
          <w:numId w:val="6"/>
        </w:numPr>
        <w:rPr>
          <w:rFonts w:eastAsia="Times New Roman"/>
          <w:szCs w:val="20"/>
        </w:rPr>
      </w:pPr>
      <w:r w:rsidRPr="00670BAA">
        <w:rPr>
          <w:rFonts w:eastAsia="Times New Roman"/>
          <w:szCs w:val="20"/>
        </w:rPr>
        <w:t>Utility piping (water, storm sewers, sewers, natural gas, fuel oil, etc</w:t>
      </w:r>
      <w:r w:rsidR="00770149">
        <w:rPr>
          <w:rFonts w:eastAsia="Times New Roman"/>
          <w:szCs w:val="20"/>
        </w:rPr>
        <w:t>.</w:t>
      </w:r>
      <w:r w:rsidRPr="00670BAA">
        <w:rPr>
          <w:rFonts w:eastAsia="Times New Roman"/>
          <w:szCs w:val="20"/>
        </w:rPr>
        <w:t>)</w:t>
      </w:r>
    </w:p>
    <w:p w14:paraId="61E2D78E" w14:textId="77777777" w:rsidR="0014775F" w:rsidRPr="00670BAA" w:rsidRDefault="0014775F" w:rsidP="00CE3F39">
      <w:pPr>
        <w:pStyle w:val="ListParagraph"/>
        <w:numPr>
          <w:ilvl w:val="0"/>
          <w:numId w:val="6"/>
        </w:numPr>
        <w:rPr>
          <w:rFonts w:eastAsia="Times New Roman"/>
          <w:szCs w:val="20"/>
        </w:rPr>
      </w:pPr>
      <w:r w:rsidRPr="00670BAA">
        <w:rPr>
          <w:rFonts w:eastAsia="Times New Roman"/>
          <w:szCs w:val="20"/>
        </w:rPr>
        <w:t>Fire protection (includes building sprinklers, sprinkler controls and auxiliary pumping systems, yard hydrants, and sensors)</w:t>
      </w:r>
    </w:p>
    <w:p w14:paraId="567452FA" w14:textId="29791DC6" w:rsidR="0014775F" w:rsidRPr="00670BAA" w:rsidRDefault="0014775F" w:rsidP="00CE3F39">
      <w:pPr>
        <w:pStyle w:val="ListParagraph"/>
        <w:numPr>
          <w:ilvl w:val="0"/>
          <w:numId w:val="6"/>
        </w:numPr>
        <w:rPr>
          <w:rFonts w:eastAsia="Times New Roman"/>
          <w:szCs w:val="20"/>
        </w:rPr>
      </w:pPr>
      <w:r w:rsidRPr="00670BAA">
        <w:rPr>
          <w:rFonts w:eastAsia="Times New Roman"/>
          <w:szCs w:val="20"/>
        </w:rPr>
        <w:t>Architectural features (windows, doors, awnings, flooring, restrooms, showers, kitchens, ADA Compliance, Security, etc</w:t>
      </w:r>
      <w:r w:rsidR="00770149">
        <w:rPr>
          <w:rFonts w:eastAsia="Times New Roman"/>
          <w:szCs w:val="20"/>
        </w:rPr>
        <w:t>.</w:t>
      </w:r>
      <w:r w:rsidRPr="00670BAA">
        <w:rPr>
          <w:rFonts w:eastAsia="Times New Roman"/>
          <w:szCs w:val="20"/>
        </w:rPr>
        <w:t>)</w:t>
      </w:r>
    </w:p>
    <w:p w14:paraId="47A02C58" w14:textId="63466BD7" w:rsidR="0014775F" w:rsidRPr="00670BAA" w:rsidRDefault="0014775F" w:rsidP="00CE3F39">
      <w:pPr>
        <w:pStyle w:val="ListParagraph"/>
        <w:numPr>
          <w:ilvl w:val="0"/>
          <w:numId w:val="6"/>
        </w:numPr>
        <w:rPr>
          <w:rFonts w:eastAsia="Times New Roman"/>
          <w:szCs w:val="20"/>
        </w:rPr>
      </w:pPr>
      <w:r w:rsidRPr="00670BAA">
        <w:rPr>
          <w:rFonts w:eastAsia="Times New Roman"/>
          <w:szCs w:val="20"/>
        </w:rPr>
        <w:t>Flood protection (earthen and concrete dikes, flood gates)</w:t>
      </w:r>
    </w:p>
    <w:p w14:paraId="66D1F88B" w14:textId="77777777" w:rsidR="0014775F" w:rsidRPr="00670BAA" w:rsidRDefault="0014775F" w:rsidP="00CE3F39">
      <w:pPr>
        <w:pStyle w:val="ListParagraph"/>
        <w:numPr>
          <w:ilvl w:val="0"/>
          <w:numId w:val="6"/>
        </w:numPr>
        <w:rPr>
          <w:rFonts w:eastAsia="Times New Roman"/>
          <w:szCs w:val="20"/>
        </w:rPr>
      </w:pPr>
      <w:r w:rsidRPr="00670BAA">
        <w:rPr>
          <w:rFonts w:eastAsia="Times New Roman"/>
          <w:szCs w:val="20"/>
        </w:rPr>
        <w:t>Fencing</w:t>
      </w:r>
    </w:p>
    <w:p w14:paraId="7C51D0C2" w14:textId="366E94DE" w:rsidR="00221E85" w:rsidRPr="009B6052" w:rsidRDefault="006371DB" w:rsidP="001C5DFC">
      <w:pPr>
        <w:pStyle w:val="BodyText"/>
      </w:pPr>
      <w:r>
        <w:t>The consultant is expected to review these items and document any relevant observations.</w:t>
      </w:r>
    </w:p>
    <w:p w14:paraId="69C28F45" w14:textId="71B28363" w:rsidR="00975300" w:rsidRPr="00670BAA" w:rsidRDefault="009824E9" w:rsidP="00E85104">
      <w:pPr>
        <w:pStyle w:val="Heading2"/>
      </w:pPr>
      <w:bookmarkStart w:id="13" w:name="_Toc67412113"/>
      <w:bookmarkStart w:id="14" w:name="_Toc110866924"/>
      <w:bookmarkStart w:id="15" w:name="_Toc110929402"/>
      <w:r w:rsidRPr="00670BAA">
        <w:t>Asset Hierarchy</w:t>
      </w:r>
      <w:bookmarkEnd w:id="13"/>
      <w:bookmarkEnd w:id="14"/>
      <w:bookmarkEnd w:id="15"/>
    </w:p>
    <w:p w14:paraId="1B227AD6" w14:textId="3F7246B9" w:rsidR="000D3859" w:rsidRPr="009B6052" w:rsidRDefault="009824E9" w:rsidP="001C5DFC">
      <w:pPr>
        <w:pStyle w:val="BodyText"/>
      </w:pPr>
      <w:r w:rsidRPr="009B6052">
        <w:t>Asset hierarchy is used to organize assets into an appropriate framework</w:t>
      </w:r>
      <w:r w:rsidR="000D3859" w:rsidRPr="00A2085B">
        <w:t>. This top-do</w:t>
      </w:r>
      <w:r w:rsidR="000D3859" w:rsidRPr="00A20B11">
        <w:t>wn structure allows</w:t>
      </w:r>
      <w:r w:rsidR="000D3859" w:rsidRPr="009B6052">
        <w:t xml:space="preserve"> technicians and engineers to understand the relationship between assets using “parent-child” logic. This supports identifying the planning and scheduling of maintenance activities and capital planning projects. </w:t>
      </w:r>
    </w:p>
    <w:p w14:paraId="46559BCF" w14:textId="3A3D3308" w:rsidR="009824E9" w:rsidRPr="004F05BF" w:rsidRDefault="009824E9" w:rsidP="001C5DFC">
      <w:pPr>
        <w:pStyle w:val="BodyText"/>
        <w:rPr>
          <w:rFonts w:cstheme="minorHAnsi"/>
        </w:rPr>
      </w:pPr>
      <w:r w:rsidRPr="009B6052">
        <w:t xml:space="preserve">A key benefit of organizing assets into a hierarchy is that it provides for effective roll-up of cost, condition, and risk data across the complete asset </w:t>
      </w:r>
      <w:r w:rsidR="00D3724C" w:rsidRPr="009B6052">
        <w:t>portfolio</w:t>
      </w:r>
      <w:r w:rsidRPr="009B6052">
        <w:t xml:space="preserve">. Work orders will be written at the individual asset level, whereas the higher levels are considered “virtual assets” and can be utilized for performance </w:t>
      </w:r>
      <w:r w:rsidRPr="00D422C6">
        <w:rPr>
          <w:rFonts w:cstheme="minorHAnsi"/>
        </w:rPr>
        <w:t>and cost reporting purposes.</w:t>
      </w:r>
      <w:r w:rsidR="00211D4F">
        <w:rPr>
          <w:rFonts w:cstheme="minorHAnsi"/>
        </w:rPr>
        <w:t xml:space="preserve"> </w:t>
      </w:r>
    </w:p>
    <w:p w14:paraId="5D47347B" w14:textId="0C4A5295" w:rsidR="009824E9" w:rsidRPr="00670BAA" w:rsidRDefault="002323F0" w:rsidP="001C5DFC">
      <w:pPr>
        <w:pStyle w:val="BodyText"/>
      </w:pPr>
      <w:r w:rsidRPr="00670BAA">
        <w:t>MSDGC utilizes</w:t>
      </w:r>
      <w:r w:rsidR="00215DA4">
        <w:t xml:space="preserve"> two</w:t>
      </w:r>
      <w:r w:rsidRPr="00670BAA">
        <w:t xml:space="preserve"> </w:t>
      </w:r>
      <w:r w:rsidR="008970DF" w:rsidRPr="00670BAA">
        <w:t xml:space="preserve">systems in </w:t>
      </w:r>
      <w:r w:rsidRPr="00670BAA">
        <w:t xml:space="preserve">the risk </w:t>
      </w:r>
      <w:r w:rsidR="008970DF" w:rsidRPr="00670BAA">
        <w:t>assessment</w:t>
      </w:r>
      <w:r w:rsidRPr="00670BAA">
        <w:t xml:space="preserve"> component of their </w:t>
      </w:r>
      <w:r w:rsidR="008970DF" w:rsidRPr="00670BAA">
        <w:t>assets</w:t>
      </w:r>
      <w:r w:rsidRPr="00670BAA">
        <w:t xml:space="preserve"> management program</w:t>
      </w:r>
      <w:r w:rsidR="00215DA4">
        <w:t>; Maximo and the Asset Management system (AMS)</w:t>
      </w:r>
      <w:r w:rsidRPr="00670BAA">
        <w:t>.</w:t>
      </w:r>
      <w:r w:rsidR="00211D4F">
        <w:t xml:space="preserve"> </w:t>
      </w:r>
      <w:r w:rsidRPr="00670BAA">
        <w:t xml:space="preserve">Maximo is the CMMS system that stores asset physical </w:t>
      </w:r>
      <w:r w:rsidR="00732565">
        <w:t xml:space="preserve">condition </w:t>
      </w:r>
      <w:r w:rsidRPr="00670BAA">
        <w:t xml:space="preserve">data, </w:t>
      </w:r>
      <w:r w:rsidR="008970DF" w:rsidRPr="00670BAA">
        <w:t xml:space="preserve">redundancy data, and asset </w:t>
      </w:r>
      <w:r w:rsidRPr="00670BAA">
        <w:t>attributes</w:t>
      </w:r>
      <w:r w:rsidR="008970DF" w:rsidRPr="00670BAA">
        <w:t xml:space="preserve">. The </w:t>
      </w:r>
      <w:r w:rsidR="00215DA4">
        <w:t xml:space="preserve">AMS </w:t>
      </w:r>
      <w:r w:rsidR="008970DF" w:rsidRPr="00670BAA">
        <w:t>interfaces with Maximo to display asset information.</w:t>
      </w:r>
      <w:r w:rsidR="00211D4F">
        <w:t xml:space="preserve"> </w:t>
      </w:r>
      <w:r w:rsidR="008970DF" w:rsidRPr="00670BAA">
        <w:t>It also stores performance conditions scores and consequence of failure scores</w:t>
      </w:r>
      <w:r w:rsidR="00215DA4">
        <w:t>.</w:t>
      </w:r>
      <w:r w:rsidR="00211D4F">
        <w:t xml:space="preserve"> </w:t>
      </w:r>
      <w:r w:rsidR="00215DA4">
        <w:t>These systems utilize slight</w:t>
      </w:r>
      <w:r w:rsidR="003319CC">
        <w:t>ly</w:t>
      </w:r>
      <w:r w:rsidR="00215DA4">
        <w:t xml:space="preserve"> different hierarchies, </w:t>
      </w:r>
      <w:r w:rsidR="009824E9" w:rsidRPr="00670BAA">
        <w:t>shown in the table below:</w:t>
      </w:r>
    </w:p>
    <w:p w14:paraId="50FD26D9" w14:textId="77777777" w:rsidR="0008610E" w:rsidRDefault="0008610E">
      <w:pPr>
        <w:rPr>
          <w:rFonts w:ascii="Arial" w:eastAsia="Calibri" w:hAnsi="Arial" w:cs="Times New Roman"/>
          <w:b/>
          <w:iCs/>
          <w:sz w:val="20"/>
          <w:szCs w:val="18"/>
          <w:u w:color="000000" w:themeColor="text1"/>
        </w:rPr>
      </w:pPr>
      <w:r>
        <w:br w:type="page"/>
      </w:r>
    </w:p>
    <w:p w14:paraId="0200339B" w14:textId="20694329" w:rsidR="00195FAB" w:rsidRDefault="00195FAB" w:rsidP="001C5DFC">
      <w:pPr>
        <w:pStyle w:val="Caption"/>
        <w:keepNext/>
      </w:pPr>
      <w:bookmarkStart w:id="16" w:name="_Toc110929421"/>
      <w:r>
        <w:lastRenderedPageBreak/>
        <w:t xml:space="preserve">Table </w:t>
      </w:r>
      <w:fldSimple w:instr=" SEQ Table \* ARABIC ">
        <w:r w:rsidR="008F67B3">
          <w:rPr>
            <w:noProof/>
          </w:rPr>
          <w:t>2</w:t>
        </w:r>
      </w:fldSimple>
      <w:r>
        <w:t xml:space="preserve">: </w:t>
      </w:r>
      <w:r w:rsidRPr="00D56806">
        <w:t>Maximo Asset Hierarchy Levels</w:t>
      </w:r>
      <w:bookmarkEnd w:id="16"/>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58"/>
        <w:gridCol w:w="7782"/>
      </w:tblGrid>
      <w:tr w:rsidR="009824E9" w:rsidRPr="009B6052" w14:paraId="5B3F4498" w14:textId="77777777" w:rsidTr="00E85104">
        <w:trPr>
          <w:tblHeader/>
        </w:trPr>
        <w:tc>
          <w:tcPr>
            <w:tcW w:w="878" w:type="pct"/>
            <w:shd w:val="clear" w:color="auto" w:fill="002060"/>
          </w:tcPr>
          <w:p w14:paraId="36D2A753" w14:textId="77777777" w:rsidR="009824E9" w:rsidRPr="00670BAA" w:rsidRDefault="009824E9" w:rsidP="0027096B">
            <w:pPr>
              <w:pStyle w:val="ReportTableHeading"/>
              <w:spacing w:after="120"/>
            </w:pPr>
            <w:r w:rsidRPr="00670BAA">
              <w:t>Level</w:t>
            </w:r>
          </w:p>
        </w:tc>
        <w:tc>
          <w:tcPr>
            <w:tcW w:w="4122" w:type="pct"/>
            <w:shd w:val="clear" w:color="auto" w:fill="002060"/>
          </w:tcPr>
          <w:p w14:paraId="4A69E33C" w14:textId="6EBEA671" w:rsidR="009824E9" w:rsidRPr="00670BAA" w:rsidRDefault="00215DA4" w:rsidP="0027096B">
            <w:pPr>
              <w:pStyle w:val="ReportTableHeading"/>
              <w:spacing w:after="120"/>
            </w:pPr>
            <w:r>
              <w:t xml:space="preserve">Maximo </w:t>
            </w:r>
            <w:r w:rsidR="009824E9" w:rsidRPr="00670BAA">
              <w:t>Level Name and Description</w:t>
            </w:r>
          </w:p>
        </w:tc>
      </w:tr>
      <w:tr w:rsidR="009824E9" w:rsidRPr="009B6052" w14:paraId="4E40219D" w14:textId="77777777" w:rsidTr="0008610E">
        <w:trPr>
          <w:cantSplit/>
        </w:trPr>
        <w:tc>
          <w:tcPr>
            <w:tcW w:w="878" w:type="pct"/>
          </w:tcPr>
          <w:p w14:paraId="25376638"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0</w:t>
            </w:r>
          </w:p>
        </w:tc>
        <w:tc>
          <w:tcPr>
            <w:tcW w:w="4122" w:type="pct"/>
          </w:tcPr>
          <w:p w14:paraId="59593481"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SYSTEMID (CINTI)</w:t>
            </w:r>
          </w:p>
        </w:tc>
      </w:tr>
      <w:tr w:rsidR="009824E9" w:rsidRPr="009B6052" w14:paraId="56B89177" w14:textId="77777777" w:rsidTr="0008610E">
        <w:trPr>
          <w:cantSplit/>
        </w:trPr>
        <w:tc>
          <w:tcPr>
            <w:tcW w:w="878" w:type="pct"/>
          </w:tcPr>
          <w:p w14:paraId="0D565B54"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1</w:t>
            </w:r>
          </w:p>
        </w:tc>
        <w:tc>
          <w:tcPr>
            <w:tcW w:w="4122" w:type="pct"/>
          </w:tcPr>
          <w:p w14:paraId="44FA7072"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SITEID (MSDGC)</w:t>
            </w:r>
          </w:p>
        </w:tc>
      </w:tr>
      <w:tr w:rsidR="009824E9" w:rsidRPr="009B6052" w14:paraId="33EC7A90" w14:textId="77777777" w:rsidTr="0008610E">
        <w:trPr>
          <w:cantSplit/>
        </w:trPr>
        <w:tc>
          <w:tcPr>
            <w:tcW w:w="878" w:type="pct"/>
          </w:tcPr>
          <w:p w14:paraId="01B16A16"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2</w:t>
            </w:r>
          </w:p>
        </w:tc>
        <w:tc>
          <w:tcPr>
            <w:tcW w:w="4122" w:type="pct"/>
          </w:tcPr>
          <w:p w14:paraId="0E3F7808"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ORGID (MSD)</w:t>
            </w:r>
          </w:p>
        </w:tc>
      </w:tr>
      <w:tr w:rsidR="009824E9" w:rsidRPr="009B6052" w14:paraId="758B459B" w14:textId="77777777" w:rsidTr="0008610E">
        <w:trPr>
          <w:cantSplit/>
        </w:trPr>
        <w:tc>
          <w:tcPr>
            <w:tcW w:w="878" w:type="pct"/>
          </w:tcPr>
          <w:p w14:paraId="1226C4E0"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3</w:t>
            </w:r>
          </w:p>
        </w:tc>
        <w:tc>
          <w:tcPr>
            <w:tcW w:w="4122" w:type="pct"/>
          </w:tcPr>
          <w:p w14:paraId="745B81B0" w14:textId="6B74C59D" w:rsidR="009824E9" w:rsidRPr="003A5AD8" w:rsidRDefault="009824E9" w:rsidP="003A5AD8">
            <w:pPr>
              <w:spacing w:before="40" w:after="40" w:line="240" w:lineRule="auto"/>
              <w:rPr>
                <w:rFonts w:cstheme="minorHAnsi"/>
                <w:sz w:val="20"/>
                <w:szCs w:val="20"/>
              </w:rPr>
            </w:pPr>
            <w:r w:rsidRPr="003A5AD8">
              <w:rPr>
                <w:rFonts w:cstheme="minorHAnsi"/>
                <w:sz w:val="20"/>
                <w:szCs w:val="20"/>
              </w:rPr>
              <w:t>DIVISION (i.e.</w:t>
            </w:r>
            <w:r w:rsidR="000470F2">
              <w:rPr>
                <w:rFonts w:cstheme="minorHAnsi"/>
                <w:sz w:val="20"/>
                <w:szCs w:val="20"/>
              </w:rPr>
              <w:t>,</w:t>
            </w:r>
            <w:r w:rsidRPr="003A5AD8">
              <w:rPr>
                <w:rFonts w:cstheme="minorHAnsi"/>
                <w:sz w:val="20"/>
                <w:szCs w:val="20"/>
              </w:rPr>
              <w:t xml:space="preserve"> WWT)</w:t>
            </w:r>
          </w:p>
        </w:tc>
      </w:tr>
      <w:tr w:rsidR="009824E9" w:rsidRPr="009B6052" w14:paraId="7307D429" w14:textId="77777777" w:rsidTr="0008610E">
        <w:trPr>
          <w:cantSplit/>
        </w:trPr>
        <w:tc>
          <w:tcPr>
            <w:tcW w:w="878" w:type="pct"/>
          </w:tcPr>
          <w:p w14:paraId="7AFA3122"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4</w:t>
            </w:r>
          </w:p>
        </w:tc>
        <w:tc>
          <w:tcPr>
            <w:tcW w:w="4122" w:type="pct"/>
          </w:tcPr>
          <w:p w14:paraId="6B3BDFDB" w14:textId="79CE0EDE" w:rsidR="009824E9" w:rsidRPr="003A5AD8" w:rsidRDefault="009824E9" w:rsidP="003A5AD8">
            <w:pPr>
              <w:spacing w:before="40" w:after="40" w:line="240" w:lineRule="auto"/>
              <w:rPr>
                <w:rFonts w:cstheme="minorHAnsi"/>
                <w:sz w:val="20"/>
                <w:szCs w:val="20"/>
              </w:rPr>
            </w:pPr>
            <w:r w:rsidRPr="003A5AD8">
              <w:rPr>
                <w:rFonts w:cstheme="minorHAnsi"/>
                <w:sz w:val="20"/>
                <w:szCs w:val="20"/>
              </w:rPr>
              <w:t>SECTION (i.e.</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East Section</w:t>
            </w:r>
            <w:r w:rsidRPr="003A5AD8">
              <w:rPr>
                <w:rFonts w:cstheme="minorHAnsi"/>
                <w:sz w:val="20"/>
                <w:szCs w:val="20"/>
              </w:rPr>
              <w:t>)</w:t>
            </w:r>
          </w:p>
        </w:tc>
      </w:tr>
      <w:tr w:rsidR="009824E9" w:rsidRPr="009B6052" w14:paraId="082C838D" w14:textId="77777777" w:rsidTr="0008610E">
        <w:trPr>
          <w:cantSplit/>
        </w:trPr>
        <w:tc>
          <w:tcPr>
            <w:tcW w:w="878" w:type="pct"/>
          </w:tcPr>
          <w:p w14:paraId="0E630FA0"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5</w:t>
            </w:r>
          </w:p>
        </w:tc>
        <w:tc>
          <w:tcPr>
            <w:tcW w:w="4122" w:type="pct"/>
          </w:tcPr>
          <w:p w14:paraId="095B21CE" w14:textId="711D5E25" w:rsidR="009824E9" w:rsidRPr="003A5AD8" w:rsidRDefault="009824E9" w:rsidP="003A5AD8">
            <w:pPr>
              <w:spacing w:before="40" w:after="40" w:line="240" w:lineRule="auto"/>
              <w:rPr>
                <w:rFonts w:cstheme="minorHAnsi"/>
                <w:sz w:val="20"/>
                <w:szCs w:val="20"/>
              </w:rPr>
            </w:pPr>
            <w:r w:rsidRPr="003A5AD8">
              <w:rPr>
                <w:rFonts w:cstheme="minorHAnsi"/>
                <w:sz w:val="20"/>
                <w:szCs w:val="20"/>
              </w:rPr>
              <w:t>ZONE (i.e.</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Polk Run</w:t>
            </w:r>
            <w:r w:rsidRPr="003A5AD8">
              <w:rPr>
                <w:rFonts w:cstheme="minorHAnsi"/>
                <w:sz w:val="20"/>
                <w:szCs w:val="20"/>
              </w:rPr>
              <w:t>)</w:t>
            </w:r>
          </w:p>
        </w:tc>
      </w:tr>
      <w:tr w:rsidR="009824E9" w:rsidRPr="009B6052" w14:paraId="28255855" w14:textId="77777777" w:rsidTr="0008610E">
        <w:trPr>
          <w:cantSplit/>
        </w:trPr>
        <w:tc>
          <w:tcPr>
            <w:tcW w:w="878" w:type="pct"/>
          </w:tcPr>
          <w:p w14:paraId="2EBF760A"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6</w:t>
            </w:r>
          </w:p>
        </w:tc>
        <w:tc>
          <w:tcPr>
            <w:tcW w:w="4122" w:type="pct"/>
          </w:tcPr>
          <w:p w14:paraId="022031DB" w14:textId="0EB1A941" w:rsidR="009824E9" w:rsidRPr="003A5AD8" w:rsidRDefault="009824E9" w:rsidP="003A5AD8">
            <w:pPr>
              <w:spacing w:before="40" w:after="40" w:line="240" w:lineRule="auto"/>
              <w:rPr>
                <w:rFonts w:cstheme="minorHAnsi"/>
                <w:sz w:val="20"/>
                <w:szCs w:val="20"/>
              </w:rPr>
            </w:pPr>
            <w:r w:rsidRPr="003A5AD8">
              <w:rPr>
                <w:rFonts w:cstheme="minorHAnsi"/>
                <w:sz w:val="20"/>
                <w:szCs w:val="20"/>
              </w:rPr>
              <w:t>PROCESS (i.e.</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Infrastructure, liquid process, solid process</w:t>
            </w:r>
            <w:r w:rsidRPr="003A5AD8">
              <w:rPr>
                <w:rFonts w:cstheme="minorHAnsi"/>
                <w:sz w:val="20"/>
                <w:szCs w:val="20"/>
              </w:rPr>
              <w:t>)</w:t>
            </w:r>
          </w:p>
        </w:tc>
      </w:tr>
      <w:tr w:rsidR="009824E9" w:rsidRPr="009B6052" w14:paraId="68E6A71A" w14:textId="77777777" w:rsidTr="0008610E">
        <w:trPr>
          <w:cantSplit/>
        </w:trPr>
        <w:tc>
          <w:tcPr>
            <w:tcW w:w="878" w:type="pct"/>
          </w:tcPr>
          <w:p w14:paraId="3BBA6A15"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7</w:t>
            </w:r>
          </w:p>
        </w:tc>
        <w:tc>
          <w:tcPr>
            <w:tcW w:w="4122" w:type="pct"/>
          </w:tcPr>
          <w:p w14:paraId="798470C1" w14:textId="50B6E72C" w:rsidR="009824E9" w:rsidRPr="003A5AD8" w:rsidRDefault="009824E9" w:rsidP="003A5AD8">
            <w:pPr>
              <w:spacing w:before="40" w:after="40" w:line="240" w:lineRule="auto"/>
              <w:rPr>
                <w:rFonts w:cstheme="minorHAnsi"/>
                <w:sz w:val="20"/>
                <w:szCs w:val="20"/>
              </w:rPr>
            </w:pPr>
            <w:r w:rsidRPr="003A5AD8">
              <w:rPr>
                <w:rFonts w:cstheme="minorHAnsi"/>
                <w:sz w:val="20"/>
                <w:szCs w:val="20"/>
              </w:rPr>
              <w:t>AREA (i.e.</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 xml:space="preserve">Influent pumping, aeration process, </w:t>
            </w:r>
            <w:r w:rsidR="00993834">
              <w:rPr>
                <w:rFonts w:cstheme="minorHAnsi"/>
                <w:sz w:val="20"/>
                <w:szCs w:val="20"/>
              </w:rPr>
              <w:t>U</w:t>
            </w:r>
            <w:r w:rsidR="00993834">
              <w:rPr>
                <w:rFonts w:cstheme="minorHAnsi"/>
              </w:rPr>
              <w:t>V</w:t>
            </w:r>
            <w:r w:rsidR="00993834" w:rsidRPr="003A5AD8">
              <w:rPr>
                <w:rFonts w:cstheme="minorHAnsi"/>
                <w:sz w:val="20"/>
                <w:szCs w:val="20"/>
              </w:rPr>
              <w:t xml:space="preserve"> disinfection</w:t>
            </w:r>
            <w:r w:rsidRPr="003A5AD8">
              <w:rPr>
                <w:rFonts w:cstheme="minorHAnsi"/>
                <w:sz w:val="20"/>
                <w:szCs w:val="20"/>
              </w:rPr>
              <w:t>)</w:t>
            </w:r>
          </w:p>
        </w:tc>
      </w:tr>
      <w:tr w:rsidR="009824E9" w:rsidRPr="009B6052" w14:paraId="78C4186B" w14:textId="77777777" w:rsidTr="0008610E">
        <w:trPr>
          <w:cantSplit/>
        </w:trPr>
        <w:tc>
          <w:tcPr>
            <w:tcW w:w="878" w:type="pct"/>
          </w:tcPr>
          <w:p w14:paraId="73A58E8C"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8</w:t>
            </w:r>
          </w:p>
        </w:tc>
        <w:tc>
          <w:tcPr>
            <w:tcW w:w="4122" w:type="pct"/>
          </w:tcPr>
          <w:p w14:paraId="315A8599" w14:textId="13CF648B" w:rsidR="009824E9" w:rsidRPr="003A5AD8" w:rsidRDefault="009824E9" w:rsidP="003A5AD8">
            <w:pPr>
              <w:spacing w:before="40" w:after="40" w:line="240" w:lineRule="auto"/>
              <w:rPr>
                <w:rFonts w:cstheme="minorHAnsi"/>
                <w:sz w:val="20"/>
                <w:szCs w:val="20"/>
              </w:rPr>
            </w:pPr>
            <w:r w:rsidRPr="003A5AD8">
              <w:rPr>
                <w:rFonts w:cstheme="minorHAnsi"/>
                <w:sz w:val="20"/>
                <w:szCs w:val="20"/>
              </w:rPr>
              <w:t>GROUP (Varies based on Area – i.e.</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instruments, valves, pumps</w:t>
            </w:r>
            <w:r w:rsidRPr="003A5AD8">
              <w:rPr>
                <w:rFonts w:cstheme="minorHAnsi"/>
                <w:sz w:val="20"/>
                <w:szCs w:val="20"/>
              </w:rPr>
              <w:t>)</w:t>
            </w:r>
          </w:p>
        </w:tc>
      </w:tr>
      <w:tr w:rsidR="009824E9" w:rsidRPr="009B6052" w14:paraId="161FD574" w14:textId="77777777" w:rsidTr="0008610E">
        <w:trPr>
          <w:cantSplit/>
        </w:trPr>
        <w:tc>
          <w:tcPr>
            <w:tcW w:w="878" w:type="pct"/>
          </w:tcPr>
          <w:p w14:paraId="15E9B8E9"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9</w:t>
            </w:r>
          </w:p>
        </w:tc>
        <w:tc>
          <w:tcPr>
            <w:tcW w:w="4122" w:type="pct"/>
          </w:tcPr>
          <w:p w14:paraId="426775D2"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ASSET’S LOCATION</w:t>
            </w:r>
          </w:p>
        </w:tc>
      </w:tr>
      <w:tr w:rsidR="009824E9" w:rsidRPr="009B6052" w14:paraId="182ED988" w14:textId="77777777" w:rsidTr="0008610E">
        <w:trPr>
          <w:cantSplit/>
        </w:trPr>
        <w:tc>
          <w:tcPr>
            <w:tcW w:w="878" w:type="pct"/>
          </w:tcPr>
          <w:p w14:paraId="5E4C86A6"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10</w:t>
            </w:r>
          </w:p>
        </w:tc>
        <w:tc>
          <w:tcPr>
            <w:tcW w:w="4122" w:type="pct"/>
          </w:tcPr>
          <w:p w14:paraId="38D68165" w14:textId="77777777" w:rsidR="009824E9" w:rsidRPr="003A5AD8" w:rsidRDefault="009824E9" w:rsidP="003A5AD8">
            <w:pPr>
              <w:spacing w:before="40" w:after="40" w:line="240" w:lineRule="auto"/>
              <w:rPr>
                <w:rFonts w:cstheme="minorHAnsi"/>
                <w:sz w:val="20"/>
                <w:szCs w:val="20"/>
              </w:rPr>
            </w:pPr>
            <w:r w:rsidRPr="003A5AD8">
              <w:rPr>
                <w:rFonts w:cstheme="minorHAnsi"/>
                <w:sz w:val="20"/>
                <w:szCs w:val="20"/>
              </w:rPr>
              <w:t>ASSET</w:t>
            </w:r>
          </w:p>
        </w:tc>
      </w:tr>
    </w:tbl>
    <w:p w14:paraId="6D199EBA" w14:textId="5F3E7763" w:rsidR="001D5BE8" w:rsidRPr="001F1F64" w:rsidRDefault="001D5BE8" w:rsidP="001F1F64">
      <w:pPr>
        <w:spacing w:after="0"/>
      </w:pPr>
    </w:p>
    <w:p w14:paraId="11B2E036" w14:textId="5FF44442" w:rsidR="00195FAB" w:rsidRDefault="00195FAB" w:rsidP="00670BAA">
      <w:pPr>
        <w:pStyle w:val="Caption"/>
        <w:keepNext/>
      </w:pPr>
      <w:bookmarkStart w:id="17" w:name="_Toc110929422"/>
      <w:r>
        <w:t xml:space="preserve">Table </w:t>
      </w:r>
      <w:fldSimple w:instr=" SEQ Table \* ARABIC ">
        <w:r w:rsidR="008F67B3">
          <w:rPr>
            <w:noProof/>
          </w:rPr>
          <w:t>3</w:t>
        </w:r>
      </w:fldSimple>
      <w:r>
        <w:t xml:space="preserve">: </w:t>
      </w:r>
      <w:r w:rsidRPr="00167CA9">
        <w:t>AMS Asset Hierarchy Levels</w:t>
      </w:r>
      <w:bookmarkEnd w:id="1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58"/>
        <w:gridCol w:w="7782"/>
      </w:tblGrid>
      <w:tr w:rsidR="00215DA4" w:rsidRPr="009B6052" w14:paraId="52C19387" w14:textId="77777777" w:rsidTr="00E85104">
        <w:trPr>
          <w:tblHeader/>
        </w:trPr>
        <w:tc>
          <w:tcPr>
            <w:tcW w:w="878" w:type="pct"/>
            <w:shd w:val="clear" w:color="auto" w:fill="002060"/>
          </w:tcPr>
          <w:p w14:paraId="564A6183" w14:textId="77777777" w:rsidR="00215DA4" w:rsidRPr="00A05F63" w:rsidRDefault="00215DA4" w:rsidP="0027096B">
            <w:pPr>
              <w:pStyle w:val="ReportTableHeading"/>
              <w:spacing w:after="120"/>
            </w:pPr>
            <w:r w:rsidRPr="00A05F63">
              <w:t>Level</w:t>
            </w:r>
          </w:p>
        </w:tc>
        <w:tc>
          <w:tcPr>
            <w:tcW w:w="4122" w:type="pct"/>
            <w:shd w:val="clear" w:color="auto" w:fill="002060"/>
          </w:tcPr>
          <w:p w14:paraId="7E8BC2EA" w14:textId="751AC9D1" w:rsidR="00215DA4" w:rsidRPr="00A05F63" w:rsidRDefault="00215DA4" w:rsidP="0027096B">
            <w:pPr>
              <w:pStyle w:val="ReportTableHeading"/>
              <w:spacing w:after="120"/>
            </w:pPr>
            <w:r>
              <w:t xml:space="preserve">AMS </w:t>
            </w:r>
            <w:r w:rsidRPr="00A05F63">
              <w:t>Level Name and Description</w:t>
            </w:r>
          </w:p>
        </w:tc>
      </w:tr>
      <w:tr w:rsidR="00215DA4" w:rsidRPr="009B6052" w14:paraId="39F5C15E" w14:textId="77777777" w:rsidTr="0008610E">
        <w:tc>
          <w:tcPr>
            <w:tcW w:w="878" w:type="pct"/>
          </w:tcPr>
          <w:p w14:paraId="076FB23A"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1</w:t>
            </w:r>
          </w:p>
        </w:tc>
        <w:tc>
          <w:tcPr>
            <w:tcW w:w="4122" w:type="pct"/>
          </w:tcPr>
          <w:p w14:paraId="63150F38" w14:textId="16CB4DB5" w:rsidR="00215DA4" w:rsidRPr="003A5AD8" w:rsidRDefault="008D25B0" w:rsidP="003A5AD8">
            <w:pPr>
              <w:spacing w:before="40" w:after="40" w:line="240" w:lineRule="auto"/>
              <w:rPr>
                <w:rFonts w:cstheme="minorHAnsi"/>
                <w:sz w:val="20"/>
                <w:szCs w:val="20"/>
              </w:rPr>
            </w:pPr>
            <w:r w:rsidRPr="003A5AD8">
              <w:rPr>
                <w:rFonts w:cstheme="minorHAnsi"/>
                <w:sz w:val="20"/>
                <w:szCs w:val="20"/>
              </w:rPr>
              <w:t>UTILITY (MSD)</w:t>
            </w:r>
          </w:p>
        </w:tc>
      </w:tr>
      <w:tr w:rsidR="00215DA4" w:rsidRPr="009B6052" w14:paraId="70871550" w14:textId="77777777" w:rsidTr="0008610E">
        <w:tc>
          <w:tcPr>
            <w:tcW w:w="878" w:type="pct"/>
          </w:tcPr>
          <w:p w14:paraId="24080DD0"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2</w:t>
            </w:r>
          </w:p>
        </w:tc>
        <w:tc>
          <w:tcPr>
            <w:tcW w:w="4122" w:type="pct"/>
          </w:tcPr>
          <w:p w14:paraId="6406B628" w14:textId="59000172" w:rsidR="00215DA4" w:rsidRPr="003A5AD8" w:rsidRDefault="008D25B0" w:rsidP="003A5AD8">
            <w:pPr>
              <w:spacing w:before="40" w:after="40" w:line="240" w:lineRule="auto"/>
              <w:rPr>
                <w:rFonts w:cstheme="minorHAnsi"/>
                <w:sz w:val="20"/>
                <w:szCs w:val="20"/>
              </w:rPr>
            </w:pPr>
            <w:r w:rsidRPr="003A5AD8">
              <w:rPr>
                <w:rFonts w:cstheme="minorHAnsi"/>
                <w:sz w:val="20"/>
                <w:szCs w:val="20"/>
              </w:rPr>
              <w:t xml:space="preserve">FACILITY CATEGORY (WWTP, </w:t>
            </w:r>
            <w:r w:rsidR="0027096B" w:rsidRPr="003A5AD8">
              <w:rPr>
                <w:rFonts w:cstheme="minorHAnsi"/>
                <w:sz w:val="20"/>
                <w:szCs w:val="20"/>
              </w:rPr>
              <w:t>Pump Station, Collection</w:t>
            </w:r>
            <w:r w:rsidRPr="003A5AD8">
              <w:rPr>
                <w:rFonts w:cstheme="minorHAnsi"/>
                <w:sz w:val="20"/>
                <w:szCs w:val="20"/>
              </w:rPr>
              <w:t>)</w:t>
            </w:r>
          </w:p>
        </w:tc>
      </w:tr>
      <w:tr w:rsidR="00215DA4" w:rsidRPr="009B6052" w14:paraId="4FB78711" w14:textId="77777777" w:rsidTr="0008610E">
        <w:tc>
          <w:tcPr>
            <w:tcW w:w="878" w:type="pct"/>
          </w:tcPr>
          <w:p w14:paraId="094996C7"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3</w:t>
            </w:r>
          </w:p>
        </w:tc>
        <w:tc>
          <w:tcPr>
            <w:tcW w:w="4122" w:type="pct"/>
          </w:tcPr>
          <w:p w14:paraId="6729F561" w14:textId="1650EF02" w:rsidR="00215DA4" w:rsidRPr="003A5AD8" w:rsidRDefault="008D25B0" w:rsidP="003A5AD8">
            <w:pPr>
              <w:spacing w:before="40" w:after="40" w:line="240" w:lineRule="auto"/>
              <w:rPr>
                <w:rFonts w:cstheme="minorHAnsi"/>
                <w:sz w:val="20"/>
                <w:szCs w:val="20"/>
              </w:rPr>
            </w:pPr>
            <w:r w:rsidRPr="003A5AD8">
              <w:rPr>
                <w:rFonts w:cstheme="minorHAnsi"/>
                <w:sz w:val="20"/>
                <w:szCs w:val="20"/>
              </w:rPr>
              <w:t>FACILITY (</w:t>
            </w:r>
            <w:r w:rsidR="00BC0BAF" w:rsidRPr="003A5AD8">
              <w:rPr>
                <w:rFonts w:cstheme="minorHAnsi"/>
                <w:sz w:val="20"/>
                <w:szCs w:val="20"/>
              </w:rPr>
              <w:t>i</w:t>
            </w:r>
            <w:r w:rsidRPr="003A5AD8">
              <w:rPr>
                <w:rFonts w:cstheme="minorHAnsi"/>
                <w:sz w:val="20"/>
                <w:szCs w:val="20"/>
              </w:rPr>
              <w:t>.</w:t>
            </w:r>
            <w:r w:rsidR="00BC0BAF" w:rsidRPr="003A5AD8">
              <w:rPr>
                <w:rFonts w:cstheme="minorHAnsi"/>
                <w:sz w:val="20"/>
                <w:szCs w:val="20"/>
              </w:rPr>
              <w:t>e</w:t>
            </w:r>
            <w:r w:rsidRPr="003A5AD8">
              <w:rPr>
                <w:rFonts w:cstheme="minorHAnsi"/>
                <w:sz w:val="20"/>
                <w:szCs w:val="20"/>
              </w:rPr>
              <w:t>.</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Mill Creek, Little Miami, Auxiliary Process And Structure</w:t>
            </w:r>
            <w:r w:rsidRPr="003A5AD8">
              <w:rPr>
                <w:rFonts w:cstheme="minorHAnsi"/>
                <w:sz w:val="20"/>
                <w:szCs w:val="20"/>
              </w:rPr>
              <w:t>)</w:t>
            </w:r>
          </w:p>
        </w:tc>
      </w:tr>
      <w:tr w:rsidR="00215DA4" w:rsidRPr="009B6052" w14:paraId="1BA41EAF" w14:textId="77777777" w:rsidTr="0008610E">
        <w:tc>
          <w:tcPr>
            <w:tcW w:w="878" w:type="pct"/>
          </w:tcPr>
          <w:p w14:paraId="4EC5888B"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4</w:t>
            </w:r>
          </w:p>
        </w:tc>
        <w:tc>
          <w:tcPr>
            <w:tcW w:w="4122" w:type="pct"/>
          </w:tcPr>
          <w:p w14:paraId="0B140F85" w14:textId="39EDD048" w:rsidR="00215DA4" w:rsidRPr="003A5AD8" w:rsidRDefault="008D25B0" w:rsidP="003A5AD8">
            <w:pPr>
              <w:spacing w:before="40" w:after="40" w:line="240" w:lineRule="auto"/>
              <w:rPr>
                <w:rFonts w:cstheme="minorHAnsi"/>
                <w:sz w:val="20"/>
                <w:szCs w:val="20"/>
              </w:rPr>
            </w:pPr>
            <w:r w:rsidRPr="003A5AD8">
              <w:rPr>
                <w:rFonts w:cstheme="minorHAnsi"/>
                <w:sz w:val="20"/>
                <w:szCs w:val="20"/>
              </w:rPr>
              <w:t>PROCESS GROUP (</w:t>
            </w:r>
            <w:r w:rsidR="00BC0BAF" w:rsidRPr="003A5AD8">
              <w:rPr>
                <w:rFonts w:cstheme="minorHAnsi"/>
                <w:sz w:val="20"/>
                <w:szCs w:val="20"/>
              </w:rPr>
              <w:t>i</w:t>
            </w:r>
            <w:r w:rsidRPr="003A5AD8">
              <w:rPr>
                <w:rFonts w:cstheme="minorHAnsi"/>
                <w:sz w:val="20"/>
                <w:szCs w:val="20"/>
              </w:rPr>
              <w:t>.</w:t>
            </w:r>
            <w:r w:rsidR="00BC0BAF" w:rsidRPr="003A5AD8">
              <w:rPr>
                <w:rFonts w:cstheme="minorHAnsi"/>
                <w:sz w:val="20"/>
                <w:szCs w:val="20"/>
              </w:rPr>
              <w:t>e.</w:t>
            </w:r>
            <w:r w:rsidR="000470F2">
              <w:rPr>
                <w:rFonts w:cstheme="minorHAnsi"/>
                <w:sz w:val="20"/>
                <w:szCs w:val="20"/>
              </w:rPr>
              <w:t>,</w:t>
            </w:r>
            <w:r w:rsidRPr="003A5AD8">
              <w:rPr>
                <w:rFonts w:cstheme="minorHAnsi"/>
                <w:sz w:val="20"/>
                <w:szCs w:val="20"/>
              </w:rPr>
              <w:t xml:space="preserve"> </w:t>
            </w:r>
            <w:r w:rsidR="00993834" w:rsidRPr="00993834">
              <w:rPr>
                <w:rFonts w:cstheme="minorHAnsi"/>
                <w:sz w:val="18"/>
                <w:szCs w:val="18"/>
              </w:rPr>
              <w:t>primary treatment, disinfection</w:t>
            </w:r>
            <w:r w:rsidRPr="003A5AD8">
              <w:rPr>
                <w:rFonts w:cstheme="minorHAnsi"/>
                <w:sz w:val="20"/>
                <w:szCs w:val="20"/>
              </w:rPr>
              <w:t>)</w:t>
            </w:r>
          </w:p>
        </w:tc>
      </w:tr>
      <w:tr w:rsidR="00215DA4" w:rsidRPr="009B6052" w14:paraId="6B4A9655" w14:textId="77777777" w:rsidTr="0008610E">
        <w:tc>
          <w:tcPr>
            <w:tcW w:w="878" w:type="pct"/>
          </w:tcPr>
          <w:p w14:paraId="0239F05A"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5</w:t>
            </w:r>
          </w:p>
        </w:tc>
        <w:tc>
          <w:tcPr>
            <w:tcW w:w="4122" w:type="pct"/>
          </w:tcPr>
          <w:p w14:paraId="03C658D5" w14:textId="735C289A" w:rsidR="00215DA4" w:rsidRPr="003A5AD8" w:rsidRDefault="008D25B0" w:rsidP="003A5AD8">
            <w:pPr>
              <w:spacing w:before="40" w:after="40" w:line="240" w:lineRule="auto"/>
              <w:rPr>
                <w:rFonts w:cstheme="minorHAnsi"/>
                <w:sz w:val="20"/>
                <w:szCs w:val="20"/>
              </w:rPr>
            </w:pPr>
            <w:r w:rsidRPr="003A5AD8">
              <w:rPr>
                <w:rFonts w:cstheme="minorHAnsi"/>
                <w:sz w:val="20"/>
                <w:szCs w:val="20"/>
              </w:rPr>
              <w:t>PROCESS AREA (</w:t>
            </w:r>
            <w:r w:rsidR="00BC0BAF" w:rsidRPr="003A5AD8">
              <w:rPr>
                <w:rFonts w:cstheme="minorHAnsi"/>
                <w:sz w:val="20"/>
                <w:szCs w:val="20"/>
              </w:rPr>
              <w:t>i</w:t>
            </w:r>
            <w:r w:rsidRPr="003A5AD8">
              <w:rPr>
                <w:rFonts w:cstheme="minorHAnsi"/>
                <w:sz w:val="20"/>
                <w:szCs w:val="20"/>
              </w:rPr>
              <w:t>.</w:t>
            </w:r>
            <w:r w:rsidR="00BC0BAF" w:rsidRPr="003A5AD8">
              <w:rPr>
                <w:rFonts w:cstheme="minorHAnsi"/>
                <w:sz w:val="20"/>
                <w:szCs w:val="20"/>
              </w:rPr>
              <w:t>e</w:t>
            </w:r>
            <w:r w:rsidRPr="003A5AD8">
              <w:rPr>
                <w:rFonts w:cstheme="minorHAnsi"/>
                <w:sz w:val="20"/>
                <w:szCs w:val="20"/>
              </w:rPr>
              <w:t>.</w:t>
            </w:r>
            <w:r w:rsidR="000470F2">
              <w:rPr>
                <w:rFonts w:cstheme="minorHAnsi"/>
                <w:sz w:val="20"/>
                <w:szCs w:val="20"/>
              </w:rPr>
              <w:t>,</w:t>
            </w:r>
            <w:r w:rsidRPr="003A5AD8">
              <w:rPr>
                <w:rFonts w:cstheme="minorHAnsi"/>
                <w:sz w:val="20"/>
                <w:szCs w:val="20"/>
              </w:rPr>
              <w:t xml:space="preserve"> </w:t>
            </w:r>
            <w:r w:rsidR="00993834" w:rsidRPr="003A5AD8">
              <w:rPr>
                <w:rFonts w:cstheme="minorHAnsi"/>
                <w:sz w:val="20"/>
                <w:szCs w:val="20"/>
              </w:rPr>
              <w:t>influent pumping, aeration, settling</w:t>
            </w:r>
            <w:r w:rsidRPr="003A5AD8">
              <w:rPr>
                <w:rFonts w:cstheme="minorHAnsi"/>
                <w:sz w:val="20"/>
                <w:szCs w:val="20"/>
              </w:rPr>
              <w:t>)</w:t>
            </w:r>
          </w:p>
        </w:tc>
      </w:tr>
      <w:tr w:rsidR="00215DA4" w:rsidRPr="009B6052" w14:paraId="6894EF71" w14:textId="77777777" w:rsidTr="0008610E">
        <w:tc>
          <w:tcPr>
            <w:tcW w:w="878" w:type="pct"/>
          </w:tcPr>
          <w:p w14:paraId="27761922"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6</w:t>
            </w:r>
          </w:p>
        </w:tc>
        <w:tc>
          <w:tcPr>
            <w:tcW w:w="4122" w:type="pct"/>
          </w:tcPr>
          <w:p w14:paraId="78AEE505" w14:textId="318EA2F8" w:rsidR="00215DA4" w:rsidRPr="003A5AD8" w:rsidRDefault="008D25B0" w:rsidP="003A5AD8">
            <w:pPr>
              <w:spacing w:before="40" w:after="40" w:line="240" w:lineRule="auto"/>
              <w:rPr>
                <w:rFonts w:cstheme="minorHAnsi"/>
                <w:sz w:val="20"/>
                <w:szCs w:val="20"/>
              </w:rPr>
            </w:pPr>
            <w:r w:rsidRPr="003A5AD8">
              <w:rPr>
                <w:rFonts w:cstheme="minorHAnsi"/>
                <w:sz w:val="20"/>
                <w:szCs w:val="20"/>
              </w:rPr>
              <w:t>EQUIPMENT GROUP (</w:t>
            </w:r>
            <w:r w:rsidR="00BC0BAF" w:rsidRPr="003A5AD8">
              <w:rPr>
                <w:rFonts w:cstheme="minorHAnsi"/>
                <w:sz w:val="20"/>
                <w:szCs w:val="20"/>
              </w:rPr>
              <w:t>i</w:t>
            </w:r>
            <w:r w:rsidRPr="003A5AD8">
              <w:rPr>
                <w:rFonts w:cstheme="minorHAnsi"/>
                <w:sz w:val="20"/>
                <w:szCs w:val="20"/>
              </w:rPr>
              <w:t>.</w:t>
            </w:r>
            <w:r w:rsidR="00BC0BAF" w:rsidRPr="003A5AD8">
              <w:rPr>
                <w:rFonts w:cstheme="minorHAnsi"/>
                <w:sz w:val="20"/>
                <w:szCs w:val="20"/>
              </w:rPr>
              <w:t>e</w:t>
            </w:r>
            <w:r w:rsidRPr="003A5AD8">
              <w:rPr>
                <w:rFonts w:cstheme="minorHAnsi"/>
                <w:sz w:val="20"/>
                <w:szCs w:val="20"/>
              </w:rPr>
              <w:t>.</w:t>
            </w:r>
            <w:r w:rsidR="000470F2">
              <w:rPr>
                <w:rFonts w:cstheme="minorHAnsi"/>
                <w:sz w:val="20"/>
                <w:szCs w:val="20"/>
              </w:rPr>
              <w:t>,</w:t>
            </w:r>
            <w:r w:rsidRPr="003A5AD8">
              <w:rPr>
                <w:rFonts w:cstheme="minorHAnsi"/>
                <w:sz w:val="20"/>
                <w:szCs w:val="20"/>
              </w:rPr>
              <w:t xml:space="preserve"> PRI </w:t>
            </w:r>
            <w:r w:rsidR="00CE3F39" w:rsidRPr="003A5AD8">
              <w:rPr>
                <w:rFonts w:cstheme="minorHAnsi"/>
                <w:sz w:val="20"/>
                <w:szCs w:val="20"/>
              </w:rPr>
              <w:t>settling tanks</w:t>
            </w:r>
            <w:r w:rsidRPr="003A5AD8">
              <w:rPr>
                <w:rFonts w:cstheme="minorHAnsi"/>
                <w:sz w:val="20"/>
                <w:szCs w:val="20"/>
              </w:rPr>
              <w:t xml:space="preserve">, UV </w:t>
            </w:r>
            <w:r w:rsidR="00CE3F39" w:rsidRPr="003A5AD8">
              <w:rPr>
                <w:rFonts w:cstheme="minorHAnsi"/>
                <w:sz w:val="20"/>
                <w:szCs w:val="20"/>
              </w:rPr>
              <w:t>disinfection</w:t>
            </w:r>
            <w:r w:rsidRPr="003A5AD8">
              <w:rPr>
                <w:rFonts w:cstheme="minorHAnsi"/>
                <w:sz w:val="20"/>
                <w:szCs w:val="20"/>
              </w:rPr>
              <w:t>)</w:t>
            </w:r>
          </w:p>
        </w:tc>
      </w:tr>
      <w:tr w:rsidR="00215DA4" w:rsidRPr="009B6052" w14:paraId="37CB1839" w14:textId="77777777" w:rsidTr="0008610E">
        <w:tc>
          <w:tcPr>
            <w:tcW w:w="878" w:type="pct"/>
          </w:tcPr>
          <w:p w14:paraId="34B2C15B" w14:textId="77777777" w:rsidR="00215DA4" w:rsidRPr="003A5AD8" w:rsidRDefault="00215DA4" w:rsidP="003A5AD8">
            <w:pPr>
              <w:spacing w:before="40" w:after="40" w:line="240" w:lineRule="auto"/>
              <w:rPr>
                <w:rFonts w:cstheme="minorHAnsi"/>
                <w:sz w:val="20"/>
                <w:szCs w:val="20"/>
              </w:rPr>
            </w:pPr>
            <w:r w:rsidRPr="003A5AD8">
              <w:rPr>
                <w:rFonts w:cstheme="minorHAnsi"/>
                <w:sz w:val="20"/>
                <w:szCs w:val="20"/>
              </w:rPr>
              <w:t>7</w:t>
            </w:r>
          </w:p>
        </w:tc>
        <w:tc>
          <w:tcPr>
            <w:tcW w:w="4122" w:type="pct"/>
          </w:tcPr>
          <w:p w14:paraId="48B08AD6" w14:textId="6E0F415F" w:rsidR="00215DA4" w:rsidRPr="003A5AD8" w:rsidRDefault="008D25B0" w:rsidP="003A5AD8">
            <w:pPr>
              <w:spacing w:before="40" w:after="40" w:line="240" w:lineRule="auto"/>
              <w:rPr>
                <w:rFonts w:cstheme="minorHAnsi"/>
                <w:sz w:val="20"/>
                <w:szCs w:val="20"/>
              </w:rPr>
            </w:pPr>
            <w:r w:rsidRPr="003A5AD8">
              <w:rPr>
                <w:rFonts w:cstheme="minorHAnsi"/>
                <w:sz w:val="20"/>
                <w:szCs w:val="20"/>
              </w:rPr>
              <w:t>ASSET</w:t>
            </w:r>
          </w:p>
        </w:tc>
      </w:tr>
    </w:tbl>
    <w:p w14:paraId="2804C31E" w14:textId="4413E31D" w:rsidR="0008610E" w:rsidRPr="003A5AD8" w:rsidRDefault="0008610E" w:rsidP="003A5AD8">
      <w:pPr>
        <w:spacing w:before="40" w:after="40" w:line="240" w:lineRule="auto"/>
        <w:rPr>
          <w:rFonts w:cstheme="minorHAnsi"/>
          <w:sz w:val="20"/>
          <w:szCs w:val="20"/>
        </w:rPr>
      </w:pPr>
    </w:p>
    <w:p w14:paraId="4431CD5C" w14:textId="2E964915" w:rsidR="00BA5618" w:rsidRDefault="00D036BB" w:rsidP="00CE3F39">
      <w:pPr>
        <w:pStyle w:val="ListParagraph"/>
        <w:numPr>
          <w:ilvl w:val="0"/>
          <w:numId w:val="3"/>
        </w:numPr>
        <w:tabs>
          <w:tab w:val="left" w:pos="1847"/>
        </w:tabs>
        <w:ind w:right="763"/>
        <w:rPr>
          <w:rStyle w:val="Heading1Char"/>
        </w:rPr>
      </w:pPr>
      <w:bookmarkStart w:id="18" w:name="_Toc110866925"/>
      <w:bookmarkStart w:id="19" w:name="_Toc110929403"/>
      <w:r>
        <w:rPr>
          <w:rStyle w:val="Heading1Char"/>
        </w:rPr>
        <w:t xml:space="preserve">Risk </w:t>
      </w:r>
      <w:r w:rsidR="00A833C1">
        <w:rPr>
          <w:rStyle w:val="Heading1Char"/>
        </w:rPr>
        <w:t>Assessment</w:t>
      </w:r>
      <w:bookmarkStart w:id="20" w:name="_Toc67412114"/>
      <w:bookmarkEnd w:id="18"/>
      <w:bookmarkEnd w:id="19"/>
    </w:p>
    <w:p w14:paraId="1C5933BE" w14:textId="480EC3DC" w:rsidR="00A833C1" w:rsidRPr="00D036BB" w:rsidRDefault="00A833C1" w:rsidP="006D2C39">
      <w:pPr>
        <w:pStyle w:val="BodyText"/>
      </w:pPr>
      <w:r>
        <w:t xml:space="preserve">MSDGC utilizes three different </w:t>
      </w:r>
      <w:r w:rsidR="00D036BB">
        <w:t>assessments</w:t>
      </w:r>
      <w:r>
        <w:t xml:space="preserve"> </w:t>
      </w:r>
      <w:r w:rsidR="00D036BB">
        <w:t>in order</w:t>
      </w:r>
      <w:r>
        <w:t xml:space="preserve"> to evaluate asset risk; Physical Condition, Performance Condition, and Consequence of Failure. </w:t>
      </w:r>
      <w:r w:rsidRPr="00670BAA">
        <w:t>Physical condition refers to the current state of repair, maintainability, operation of an asset, the deterioration (wear)</w:t>
      </w:r>
      <w:r w:rsidR="00D036BB">
        <w:t>,</w:t>
      </w:r>
      <w:r w:rsidRPr="00670BAA">
        <w:t xml:space="preserve"> and effective useful life – as influenced by age, historical maintenance, and operating environmental conditions.</w:t>
      </w:r>
      <w:r w:rsidR="00211D4F">
        <w:t xml:space="preserve"> </w:t>
      </w:r>
      <w:r w:rsidR="00D036BB">
        <w:t>P</w:t>
      </w:r>
      <w:r w:rsidRPr="00670BAA">
        <w:t xml:space="preserve">erformance </w:t>
      </w:r>
      <w:r w:rsidR="00D036BB">
        <w:t xml:space="preserve">condition assesses </w:t>
      </w:r>
      <w:r w:rsidRPr="00670BAA">
        <w:t xml:space="preserve">both (1) the current state of performance and ability to meet its current levels of service; and (2) the ability of the asset to meet </w:t>
      </w:r>
      <w:r w:rsidRPr="00D036BB">
        <w:rPr>
          <w:bCs/>
          <w:szCs w:val="18"/>
        </w:rPr>
        <w:t>future anticipated demand conditions and future levels of service</w:t>
      </w:r>
      <w:r w:rsidRPr="00670BAA">
        <w:t>.</w:t>
      </w:r>
      <w:r w:rsidR="00211D4F">
        <w:t xml:space="preserve"> </w:t>
      </w:r>
      <w:r w:rsidR="00D036BB" w:rsidRPr="00DE34A1">
        <w:t>There are two components of assessing the effective useful life of an asset – physical condition and performance.</w:t>
      </w:r>
      <w:r w:rsidR="00211D4F">
        <w:t xml:space="preserve"> </w:t>
      </w:r>
      <w:r w:rsidR="00C91F14">
        <w:t>Details regarding each assessment type are included in sections 4,5, and 6.</w:t>
      </w:r>
      <w:r w:rsidRPr="00670BAA">
        <w:t xml:space="preserve"> </w:t>
      </w:r>
    </w:p>
    <w:p w14:paraId="207C216C" w14:textId="7CFF7B57" w:rsidR="00BC437D" w:rsidRPr="009B6052" w:rsidRDefault="00BC437D" w:rsidP="006D2C39">
      <w:pPr>
        <w:pStyle w:val="BodyText"/>
      </w:pPr>
      <w:r w:rsidRPr="009B6052">
        <w:t>Several asset types are excluded from the visual assessment effort due to several reasons; either</w:t>
      </w:r>
      <w:r w:rsidRPr="00A2085B">
        <w:t xml:space="preserve"> a visual condition assessment is not effective</w:t>
      </w:r>
      <w:r w:rsidRPr="009B6052">
        <w:t>, they are already assessed by others due to code requirements, or they are inaccessible for visual assessment.</w:t>
      </w:r>
      <w:r w:rsidR="00211D4F">
        <w:t xml:space="preserve"> </w:t>
      </w:r>
      <w:r w:rsidRPr="009B6052">
        <w:t>T</w:t>
      </w:r>
      <w:r>
        <w:t xml:space="preserve">able </w:t>
      </w:r>
      <w:r w:rsidR="00195FAB">
        <w:t>4</w:t>
      </w:r>
      <w:r>
        <w:t xml:space="preserve"> provides additional details on asset types that will not receive a </w:t>
      </w:r>
      <w:r w:rsidR="00CC759D">
        <w:t xml:space="preserve">visual </w:t>
      </w:r>
      <w:r>
        <w:t>assessment.</w:t>
      </w:r>
      <w:r w:rsidR="00211D4F">
        <w:t xml:space="preserve"> </w:t>
      </w:r>
      <w:r>
        <w:t xml:space="preserve">While some of these assets/items may not receive a </w:t>
      </w:r>
      <w:r w:rsidR="00CC759D">
        <w:t xml:space="preserve">visual </w:t>
      </w:r>
      <w:r>
        <w:t xml:space="preserve">condition </w:t>
      </w:r>
      <w:r>
        <w:lastRenderedPageBreak/>
        <w:t>assessment they may be still be subject to performance assessments</w:t>
      </w:r>
      <w:r w:rsidR="00CC759D">
        <w:t xml:space="preserve"> or </w:t>
      </w:r>
      <w:r>
        <w:t>Consequence of failure assessments</w:t>
      </w:r>
      <w:r w:rsidR="00CC759D">
        <w:t>.</w:t>
      </w:r>
    </w:p>
    <w:p w14:paraId="35FA19ED" w14:textId="2EB318E1" w:rsidR="00195FAB" w:rsidRDefault="00195FAB" w:rsidP="00670BAA">
      <w:pPr>
        <w:pStyle w:val="Caption"/>
        <w:keepNext/>
      </w:pPr>
      <w:bookmarkStart w:id="21" w:name="_Toc110929423"/>
      <w:r>
        <w:t xml:space="preserve">Table </w:t>
      </w:r>
      <w:fldSimple w:instr=" SEQ Table \* ARABIC ">
        <w:r w:rsidR="008F67B3">
          <w:rPr>
            <w:noProof/>
          </w:rPr>
          <w:t>4</w:t>
        </w:r>
      </w:fldSimple>
      <w:r>
        <w:t xml:space="preserve">: </w:t>
      </w:r>
      <w:r w:rsidRPr="00A524A2">
        <w:t>Asset Types not being Assessed</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776"/>
        <w:gridCol w:w="5574"/>
      </w:tblGrid>
      <w:tr w:rsidR="00BC437D" w:rsidRPr="009B6052" w14:paraId="34749171" w14:textId="77777777" w:rsidTr="00E85104">
        <w:trPr>
          <w:tblHeader/>
        </w:trPr>
        <w:tc>
          <w:tcPr>
            <w:tcW w:w="2019" w:type="pct"/>
            <w:shd w:val="clear" w:color="auto" w:fill="002060"/>
          </w:tcPr>
          <w:p w14:paraId="2F8345BA" w14:textId="0A1627DA" w:rsidR="00BC437D" w:rsidRPr="00A76D9C" w:rsidRDefault="00BC437D" w:rsidP="0027096B">
            <w:pPr>
              <w:pStyle w:val="ReportTableHeading"/>
              <w:spacing w:after="120"/>
            </w:pPr>
            <w:r w:rsidRPr="00A76D9C">
              <w:t>Reason for no</w:t>
            </w:r>
            <w:r>
              <w:t xml:space="preserve"> visual</w:t>
            </w:r>
            <w:r w:rsidRPr="00A76D9C">
              <w:t xml:space="preserve"> </w:t>
            </w:r>
            <w:r>
              <w:t xml:space="preserve">risk </w:t>
            </w:r>
            <w:r w:rsidRPr="00A76D9C">
              <w:t>assessment performed</w:t>
            </w:r>
          </w:p>
        </w:tc>
        <w:tc>
          <w:tcPr>
            <w:tcW w:w="2981" w:type="pct"/>
            <w:shd w:val="clear" w:color="auto" w:fill="002060"/>
          </w:tcPr>
          <w:p w14:paraId="5A16B6ED" w14:textId="77777777" w:rsidR="00BC437D" w:rsidRPr="00A76D9C" w:rsidRDefault="00BC437D" w:rsidP="0027096B">
            <w:pPr>
              <w:pStyle w:val="ReportTableHeading"/>
              <w:spacing w:after="120"/>
            </w:pPr>
            <w:r w:rsidRPr="00A76D9C">
              <w:t>Asset Types involved</w:t>
            </w:r>
          </w:p>
        </w:tc>
      </w:tr>
      <w:tr w:rsidR="00BC437D" w:rsidRPr="009B6052" w14:paraId="76A5117B" w14:textId="77777777" w:rsidTr="0008610E">
        <w:trPr>
          <w:tblHeader/>
        </w:trPr>
        <w:tc>
          <w:tcPr>
            <w:tcW w:w="2019" w:type="pct"/>
            <w:shd w:val="clear" w:color="auto" w:fill="auto"/>
          </w:tcPr>
          <w:p w14:paraId="76FC72BD" w14:textId="77777777" w:rsidR="00BC437D" w:rsidRPr="00376E77" w:rsidRDefault="00BC437D" w:rsidP="003B24CA">
            <w:pPr>
              <w:spacing w:after="120"/>
              <w:rPr>
                <w:b/>
                <w:sz w:val="20"/>
                <w:szCs w:val="20"/>
              </w:rPr>
            </w:pPr>
            <w:r w:rsidRPr="00376E77">
              <w:rPr>
                <w:sz w:val="20"/>
                <w:szCs w:val="20"/>
              </w:rPr>
              <w:t>Visual Condition Assessment Ineffective</w:t>
            </w:r>
          </w:p>
        </w:tc>
        <w:tc>
          <w:tcPr>
            <w:tcW w:w="2981" w:type="pct"/>
            <w:shd w:val="clear" w:color="auto" w:fill="auto"/>
          </w:tcPr>
          <w:p w14:paraId="4DCAC2EE" w14:textId="77777777" w:rsidR="00BC437D" w:rsidRPr="00376E77" w:rsidRDefault="00BC437D" w:rsidP="003B24CA">
            <w:pPr>
              <w:spacing w:after="120"/>
              <w:rPr>
                <w:b/>
                <w:sz w:val="20"/>
                <w:szCs w:val="20"/>
              </w:rPr>
            </w:pPr>
            <w:r w:rsidRPr="00376E77">
              <w:rPr>
                <w:sz w:val="20"/>
                <w:szCs w:val="20"/>
              </w:rPr>
              <w:t>Analyzer</w:t>
            </w:r>
          </w:p>
        </w:tc>
      </w:tr>
      <w:tr w:rsidR="00BC437D" w:rsidRPr="009B6052" w14:paraId="6C91440B" w14:textId="77777777" w:rsidTr="0008610E">
        <w:tc>
          <w:tcPr>
            <w:tcW w:w="2019" w:type="pct"/>
          </w:tcPr>
          <w:p w14:paraId="04DD18CF" w14:textId="77777777" w:rsidR="00BC437D" w:rsidRPr="00376E77" w:rsidRDefault="00BC437D" w:rsidP="003B24CA">
            <w:pPr>
              <w:spacing w:after="120"/>
              <w:rPr>
                <w:rFonts w:cstheme="minorHAnsi"/>
                <w:sz w:val="20"/>
                <w:szCs w:val="20"/>
              </w:rPr>
            </w:pPr>
            <w:r w:rsidRPr="00376E77">
              <w:rPr>
                <w:rFonts w:cstheme="minorHAnsi"/>
                <w:sz w:val="20"/>
                <w:szCs w:val="20"/>
              </w:rPr>
              <w:t>Inaccessible for assessment</w:t>
            </w:r>
          </w:p>
        </w:tc>
        <w:tc>
          <w:tcPr>
            <w:tcW w:w="2981" w:type="pct"/>
          </w:tcPr>
          <w:p w14:paraId="310D76BF" w14:textId="0F75E508" w:rsidR="00BC437D" w:rsidRPr="00376E77" w:rsidRDefault="00BC437D" w:rsidP="003B24CA">
            <w:pPr>
              <w:spacing w:after="120"/>
              <w:rPr>
                <w:rFonts w:cstheme="minorHAnsi"/>
                <w:sz w:val="20"/>
                <w:szCs w:val="20"/>
              </w:rPr>
            </w:pPr>
            <w:r w:rsidRPr="00376E77">
              <w:rPr>
                <w:rFonts w:cstheme="minorHAnsi"/>
                <w:sz w:val="20"/>
                <w:szCs w:val="20"/>
              </w:rPr>
              <w:t>Underground &amp; Buried items, Submersible equipment</w:t>
            </w:r>
          </w:p>
        </w:tc>
      </w:tr>
      <w:tr w:rsidR="00BC437D" w:rsidRPr="009B6052" w14:paraId="51ACCB91" w14:textId="77777777" w:rsidTr="0008610E">
        <w:tc>
          <w:tcPr>
            <w:tcW w:w="2019" w:type="pct"/>
          </w:tcPr>
          <w:p w14:paraId="1BEC3EDA" w14:textId="77777777" w:rsidR="00BC437D" w:rsidRPr="00376E77" w:rsidRDefault="00BC437D" w:rsidP="003B24CA">
            <w:pPr>
              <w:spacing w:after="120"/>
              <w:rPr>
                <w:rFonts w:cstheme="minorHAnsi"/>
                <w:sz w:val="20"/>
                <w:szCs w:val="20"/>
              </w:rPr>
            </w:pPr>
            <w:r w:rsidRPr="00376E77">
              <w:rPr>
                <w:rFonts w:cstheme="minorHAnsi"/>
                <w:sz w:val="20"/>
                <w:szCs w:val="20"/>
              </w:rPr>
              <w:t>Assessed by code</w:t>
            </w:r>
          </w:p>
        </w:tc>
        <w:tc>
          <w:tcPr>
            <w:tcW w:w="2981" w:type="pct"/>
          </w:tcPr>
          <w:p w14:paraId="5133F78D" w14:textId="77777777" w:rsidR="00BC437D" w:rsidRPr="00376E77" w:rsidRDefault="00BC437D" w:rsidP="003B24CA">
            <w:pPr>
              <w:spacing w:after="120"/>
              <w:rPr>
                <w:rFonts w:cstheme="minorHAnsi"/>
                <w:sz w:val="20"/>
                <w:szCs w:val="20"/>
              </w:rPr>
            </w:pPr>
            <w:r w:rsidRPr="00376E77">
              <w:rPr>
                <w:rFonts w:cstheme="minorHAnsi"/>
                <w:sz w:val="20"/>
                <w:szCs w:val="20"/>
              </w:rPr>
              <w:t>Cranes, Elevators, Fire, Safety &amp; Security, Backflow Preventers</w:t>
            </w:r>
          </w:p>
        </w:tc>
      </w:tr>
    </w:tbl>
    <w:p w14:paraId="3FBA060F" w14:textId="05A4674B" w:rsidR="00BC437D" w:rsidRPr="00A76D9C" w:rsidRDefault="00BC437D" w:rsidP="00BC437D">
      <w:pPr>
        <w:rPr>
          <w:i/>
          <w:sz w:val="16"/>
        </w:rPr>
      </w:pPr>
    </w:p>
    <w:p w14:paraId="307B3A59" w14:textId="32691DAE" w:rsidR="00A833C1" w:rsidRPr="00195FAB" w:rsidRDefault="00A210D8" w:rsidP="006D2C39">
      <w:pPr>
        <w:pStyle w:val="BodyText"/>
        <w:rPr>
          <w:rStyle w:val="Heading1Char"/>
          <w:rFonts w:eastAsiaTheme="minorHAnsi" w:cstheme="minorBidi"/>
          <w:color w:val="auto"/>
          <w:sz w:val="22"/>
          <w:szCs w:val="22"/>
        </w:rPr>
      </w:pPr>
      <w:r>
        <w:t xml:space="preserve">For assets that require a confined space entry to perform the visual assessment, the consultant is required to submit a confined space entry plan and qualifications of the personnel entering the confined space. </w:t>
      </w:r>
    </w:p>
    <w:p w14:paraId="0AEB37EA" w14:textId="6707D8C8" w:rsidR="001D5BE8" w:rsidRPr="00670BAA" w:rsidRDefault="001D5BE8" w:rsidP="00CE3F39">
      <w:pPr>
        <w:pStyle w:val="ListParagraph"/>
        <w:numPr>
          <w:ilvl w:val="0"/>
          <w:numId w:val="3"/>
        </w:numPr>
        <w:tabs>
          <w:tab w:val="left" w:pos="1847"/>
        </w:tabs>
        <w:ind w:right="763"/>
        <w:rPr>
          <w:rStyle w:val="Heading1Char"/>
        </w:rPr>
      </w:pPr>
      <w:bookmarkStart w:id="22" w:name="_Toc110866926"/>
      <w:bookmarkStart w:id="23" w:name="_Toc110929404"/>
      <w:r w:rsidRPr="00670BAA">
        <w:rPr>
          <w:rStyle w:val="Heading1Char"/>
        </w:rPr>
        <w:t>Asset Physical Condition</w:t>
      </w:r>
      <w:bookmarkEnd w:id="20"/>
      <w:bookmarkEnd w:id="22"/>
      <w:bookmarkEnd w:id="23"/>
    </w:p>
    <w:p w14:paraId="192A08C9" w14:textId="10E9CCA5" w:rsidR="004D483D" w:rsidRPr="00A76D9C" w:rsidRDefault="004D483D" w:rsidP="001C5DFC">
      <w:pPr>
        <w:pStyle w:val="BodyText"/>
      </w:pPr>
      <w:r>
        <w:t xml:space="preserve">Physical </w:t>
      </w:r>
      <w:r w:rsidRPr="00A76D9C">
        <w:t>Condition assessments on MSDGC assets take place on two levels: Asset-level</w:t>
      </w:r>
      <w:r>
        <w:t xml:space="preserve"> and </w:t>
      </w:r>
      <w:r w:rsidRPr="00A76D9C">
        <w:t>Component-level</w:t>
      </w:r>
      <w:r>
        <w:t xml:space="preserve"> </w:t>
      </w:r>
      <w:r w:rsidRPr="00A76D9C">
        <w:t>defined as such:</w:t>
      </w:r>
    </w:p>
    <w:p w14:paraId="7C9FB566" w14:textId="77777777" w:rsidR="004D483D" w:rsidRPr="00A76D9C" w:rsidRDefault="004D483D" w:rsidP="001C5DFC">
      <w:pPr>
        <w:pStyle w:val="BodyText"/>
      </w:pPr>
      <w:r w:rsidRPr="00A76D9C">
        <w:rPr>
          <w:b/>
        </w:rPr>
        <w:t>Asset Level Assessments</w:t>
      </w:r>
      <w:r w:rsidRPr="00A76D9C">
        <w:t xml:space="preserve"> – An existing asset record from Maximo is used and the asset is given scores in multiple criteria. Examples of individual assets which would receive an asset level assessment include:</w:t>
      </w:r>
    </w:p>
    <w:p w14:paraId="15FEF49B" w14:textId="77777777" w:rsidR="004D483D" w:rsidRPr="00A76D9C" w:rsidRDefault="004D483D" w:rsidP="00CE3F39">
      <w:pPr>
        <w:pStyle w:val="ListParagraph"/>
        <w:numPr>
          <w:ilvl w:val="0"/>
          <w:numId w:val="8"/>
        </w:numPr>
      </w:pPr>
      <w:r w:rsidRPr="00A76D9C">
        <w:t>Valves = &gt; 14”, and all actuated valves</w:t>
      </w:r>
    </w:p>
    <w:p w14:paraId="70FA9D2C" w14:textId="77777777" w:rsidR="004D483D" w:rsidRPr="00A76D9C" w:rsidRDefault="004D483D" w:rsidP="00CE3F39">
      <w:pPr>
        <w:pStyle w:val="ListParagraph"/>
        <w:numPr>
          <w:ilvl w:val="0"/>
          <w:numId w:val="8"/>
        </w:numPr>
      </w:pPr>
      <w:r w:rsidRPr="00A76D9C">
        <w:t>Motors/Drives &gt; 7.5 hp</w:t>
      </w:r>
    </w:p>
    <w:p w14:paraId="596C8A08" w14:textId="77777777" w:rsidR="004D483D" w:rsidRPr="00A76D9C" w:rsidRDefault="004D483D" w:rsidP="00CE3F39">
      <w:pPr>
        <w:pStyle w:val="ListParagraph"/>
        <w:numPr>
          <w:ilvl w:val="0"/>
          <w:numId w:val="8"/>
        </w:numPr>
      </w:pPr>
      <w:r w:rsidRPr="00A76D9C">
        <w:t>Pumps, process equipment</w:t>
      </w:r>
    </w:p>
    <w:p w14:paraId="33F84839" w14:textId="77777777" w:rsidR="004D483D" w:rsidRPr="00A76D9C" w:rsidRDefault="004D483D" w:rsidP="00CE3F39">
      <w:pPr>
        <w:pStyle w:val="ListParagraph"/>
        <w:numPr>
          <w:ilvl w:val="0"/>
          <w:numId w:val="8"/>
        </w:numPr>
      </w:pPr>
      <w:r w:rsidRPr="00A76D9C">
        <w:t xml:space="preserve">Buildings, tanks, process structures </w:t>
      </w:r>
    </w:p>
    <w:p w14:paraId="56F77B16" w14:textId="77777777" w:rsidR="004D483D" w:rsidRPr="00A76D9C" w:rsidRDefault="004D483D" w:rsidP="00CE3F39">
      <w:pPr>
        <w:pStyle w:val="ListParagraph"/>
        <w:numPr>
          <w:ilvl w:val="0"/>
          <w:numId w:val="8"/>
        </w:numPr>
      </w:pPr>
      <w:r w:rsidRPr="00A76D9C">
        <w:t>Remote Programmable Logic Controller (PLC) or Control Panels (typically located in control room)</w:t>
      </w:r>
    </w:p>
    <w:p w14:paraId="6F39E6A9" w14:textId="77777777" w:rsidR="004D483D" w:rsidRPr="00A76D9C" w:rsidRDefault="004D483D" w:rsidP="00CE3F39">
      <w:pPr>
        <w:pStyle w:val="ListParagraph"/>
        <w:numPr>
          <w:ilvl w:val="0"/>
          <w:numId w:val="8"/>
        </w:numPr>
      </w:pPr>
      <w:r w:rsidRPr="00A76D9C">
        <w:t>Instrumentation estimated at over $5,000 excluding</w:t>
      </w:r>
    </w:p>
    <w:p w14:paraId="1B52E246" w14:textId="0F1B5BE0" w:rsidR="004D483D" w:rsidRDefault="004D483D" w:rsidP="00CE3F39">
      <w:pPr>
        <w:pStyle w:val="ListParagraph"/>
        <w:numPr>
          <w:ilvl w:val="1"/>
          <w:numId w:val="8"/>
        </w:numPr>
      </w:pPr>
      <w:r w:rsidRPr="00A76D9C">
        <w:t xml:space="preserve">Analyzers </w:t>
      </w:r>
    </w:p>
    <w:p w14:paraId="55BF5B17" w14:textId="1F0EB5A9" w:rsidR="004D483D" w:rsidRPr="009B6052" w:rsidRDefault="004D483D" w:rsidP="006D2C39">
      <w:pPr>
        <w:pStyle w:val="BodyText"/>
      </w:pPr>
      <w:r w:rsidRPr="009B6052">
        <w:rPr>
          <w:b/>
        </w:rPr>
        <w:t>Component Level Assessments</w:t>
      </w:r>
      <w:r w:rsidRPr="009B6052">
        <w:t>- The assessment is part of the criteria for the asset and the component is given one overall score.</w:t>
      </w:r>
      <w:r w:rsidR="00211D4F">
        <w:t xml:space="preserve"> </w:t>
      </w:r>
      <w:r w:rsidRPr="009B6052">
        <w:t>Common examples of components and their associated assets include:</w:t>
      </w:r>
    </w:p>
    <w:p w14:paraId="29165C05" w14:textId="77777777" w:rsidR="004D483D" w:rsidRPr="00A76D9C" w:rsidRDefault="004D483D" w:rsidP="00CE3F39">
      <w:pPr>
        <w:pStyle w:val="ListParagraph"/>
        <w:numPr>
          <w:ilvl w:val="0"/>
          <w:numId w:val="9"/>
        </w:numPr>
      </w:pPr>
      <w:r w:rsidRPr="00A76D9C">
        <w:t>Motor Control Center (MCC)cubicles are assessed as part of the MCC asset</w:t>
      </w:r>
    </w:p>
    <w:p w14:paraId="59D4FD69" w14:textId="77777777" w:rsidR="004D483D" w:rsidRPr="00A76D9C" w:rsidRDefault="004D483D" w:rsidP="00CE3F39">
      <w:pPr>
        <w:pStyle w:val="ListParagraph"/>
        <w:numPr>
          <w:ilvl w:val="0"/>
          <w:numId w:val="9"/>
        </w:numPr>
      </w:pPr>
      <w:r w:rsidRPr="00A76D9C">
        <w:t>Actuators are assessed as part of the gate or valve</w:t>
      </w:r>
    </w:p>
    <w:p w14:paraId="5B0A9DED" w14:textId="77777777" w:rsidR="004D483D" w:rsidRPr="00A76D9C" w:rsidRDefault="004D483D" w:rsidP="00CE3F39">
      <w:pPr>
        <w:pStyle w:val="ListParagraph"/>
        <w:numPr>
          <w:ilvl w:val="0"/>
          <w:numId w:val="9"/>
        </w:numPr>
      </w:pPr>
      <w:r w:rsidRPr="00A76D9C">
        <w:t>Local control panels/Instruments are assessed as part of the tank or equipment</w:t>
      </w:r>
    </w:p>
    <w:p w14:paraId="415985CF" w14:textId="67AD750F" w:rsidR="004D483D" w:rsidRPr="00A76D9C" w:rsidRDefault="004D483D" w:rsidP="001C5DFC">
      <w:pPr>
        <w:pStyle w:val="BodyText"/>
      </w:pPr>
      <w:r w:rsidRPr="00A76D9C">
        <w:t>Consider the two-tank, three-pump system shown below, with typical piping, valves, local control panel, and instrumentation in place.</w:t>
      </w:r>
      <w:r w:rsidR="00211D4F">
        <w:t xml:space="preserve"> </w:t>
      </w:r>
      <w:r w:rsidRPr="00A76D9C">
        <w:t xml:space="preserve">If we assume the motors are 125 hp each, and the valves are less than 14”, then asset level assessments would only be performed on the two tanks, the three motors, and the three pumps – the associated valves, instrumentation, and local control panel will be considered components of each pump. </w:t>
      </w:r>
    </w:p>
    <w:p w14:paraId="6C599DDF" w14:textId="77777777" w:rsidR="00195FAB" w:rsidRDefault="004D483D" w:rsidP="006D2C39">
      <w:pPr>
        <w:pStyle w:val="BodyText"/>
        <w:jc w:val="center"/>
      </w:pPr>
      <w:r w:rsidRPr="00A76D9C">
        <w:rPr>
          <w:noProof/>
        </w:rPr>
        <w:lastRenderedPageBreak/>
        <w:drawing>
          <wp:inline distT="0" distB="0" distL="0" distR="0" wp14:anchorId="5BF8D1D3" wp14:editId="41B2AF45">
            <wp:extent cx="3305175" cy="3201239"/>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3316683" cy="3212385"/>
                    </a:xfrm>
                    <a:prstGeom prst="rect">
                      <a:avLst/>
                    </a:prstGeom>
                  </pic:spPr>
                </pic:pic>
              </a:graphicData>
            </a:graphic>
          </wp:inline>
        </w:drawing>
      </w:r>
    </w:p>
    <w:p w14:paraId="226F2194" w14:textId="285DF67D" w:rsidR="004D483D" w:rsidRPr="00A76D9C" w:rsidRDefault="00195FAB" w:rsidP="00670BAA">
      <w:pPr>
        <w:pStyle w:val="Caption"/>
        <w:rPr>
          <w:rFonts w:asciiTheme="minorHAnsi" w:hAnsiTheme="minorHAnsi" w:cs="Arial"/>
          <w:sz w:val="22"/>
        </w:rPr>
      </w:pPr>
      <w:bookmarkStart w:id="24" w:name="_Toc110929438"/>
      <w:r>
        <w:t xml:space="preserve">Figure </w:t>
      </w:r>
      <w:fldSimple w:instr=" SEQ Figure \* ARABIC ">
        <w:r w:rsidR="008F67B3">
          <w:rPr>
            <w:noProof/>
          </w:rPr>
          <w:t>1</w:t>
        </w:r>
      </w:fldSimple>
      <w:r>
        <w:t>: Sample System</w:t>
      </w:r>
      <w:bookmarkEnd w:id="24"/>
    </w:p>
    <w:p w14:paraId="1545F778" w14:textId="71D87827" w:rsidR="00CC759D" w:rsidRPr="00670BAA" w:rsidRDefault="00CC759D" w:rsidP="006D2C39">
      <w:pPr>
        <w:pStyle w:val="BodyText"/>
      </w:pPr>
      <w:r>
        <w:t>Asset</w:t>
      </w:r>
      <w:r w:rsidRPr="00A76D9C">
        <w:t xml:space="preserve"> condition</w:t>
      </w:r>
      <w:r>
        <w:t xml:space="preserve"> is evaluated </w:t>
      </w:r>
      <w:r w:rsidRPr="00A76D9C">
        <w:t xml:space="preserve">using a 1 to 5 scale (1 – excellent and 5 – very poor), which results in a comparative score and </w:t>
      </w:r>
      <w:r w:rsidRPr="00CC759D">
        <w:t>ranking.</w:t>
      </w:r>
      <w:r w:rsidR="00211D4F">
        <w:t xml:space="preserve"> </w:t>
      </w:r>
      <w:r w:rsidRPr="00A76D9C">
        <w:t xml:space="preserve">The overall condition score of an asset is the maximum of the core physical condition and performance </w:t>
      </w:r>
      <w:r w:rsidRPr="00CC759D">
        <w:t>assessment criteria</w:t>
      </w:r>
      <w:r w:rsidRPr="00A76D9C">
        <w:t xml:space="preserve">. </w:t>
      </w:r>
    </w:p>
    <w:p w14:paraId="0C4F2630" w14:textId="225D1928" w:rsidR="005365FD" w:rsidRDefault="005365FD" w:rsidP="00670BAA">
      <w:pPr>
        <w:pStyle w:val="Caption"/>
        <w:keepNext/>
      </w:pPr>
      <w:bookmarkStart w:id="25" w:name="_Toc110929424"/>
      <w:r>
        <w:t xml:space="preserve">Table </w:t>
      </w:r>
      <w:fldSimple w:instr=" SEQ Table \* ARABIC ">
        <w:r w:rsidR="008F67B3">
          <w:rPr>
            <w:noProof/>
          </w:rPr>
          <w:t>5</w:t>
        </w:r>
      </w:fldSimple>
      <w:r>
        <w:t xml:space="preserve">: </w:t>
      </w:r>
      <w:r w:rsidRPr="00CF2040">
        <w:t>Summary of Physical Condition Scores</w:t>
      </w:r>
      <w:bookmarkEnd w:id="2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58"/>
        <w:gridCol w:w="7872"/>
      </w:tblGrid>
      <w:tr w:rsidR="001D5BE8" w:rsidRPr="009B6052" w14:paraId="12C2023A" w14:textId="77777777" w:rsidTr="00E85104">
        <w:trPr>
          <w:tblHeader/>
        </w:trPr>
        <w:tc>
          <w:tcPr>
            <w:tcW w:w="870" w:type="pct"/>
            <w:shd w:val="clear" w:color="auto" w:fill="002060"/>
          </w:tcPr>
          <w:p w14:paraId="1B9DAC3B" w14:textId="77777777" w:rsidR="001D5BE8" w:rsidRPr="00670BAA" w:rsidRDefault="001D5BE8" w:rsidP="003B24CA">
            <w:pPr>
              <w:pStyle w:val="ReportTableHeading"/>
              <w:spacing w:after="120"/>
            </w:pPr>
            <w:r w:rsidRPr="00670BAA">
              <w:t>Score</w:t>
            </w:r>
          </w:p>
        </w:tc>
        <w:tc>
          <w:tcPr>
            <w:tcW w:w="4130" w:type="pct"/>
            <w:shd w:val="clear" w:color="auto" w:fill="002060"/>
          </w:tcPr>
          <w:p w14:paraId="0AE51E24" w14:textId="77777777" w:rsidR="001D5BE8" w:rsidRPr="00670BAA" w:rsidRDefault="001D5BE8" w:rsidP="003B24CA">
            <w:pPr>
              <w:pStyle w:val="ReportTableHeading"/>
              <w:spacing w:after="120"/>
            </w:pPr>
            <w:r w:rsidRPr="00670BAA">
              <w:t>Description of Physical Condition</w:t>
            </w:r>
          </w:p>
        </w:tc>
      </w:tr>
      <w:tr w:rsidR="005F2985" w:rsidRPr="009B6052" w14:paraId="55DD4B5A" w14:textId="77777777" w:rsidTr="003A5AD8">
        <w:trPr>
          <w:tblHeader/>
        </w:trPr>
        <w:tc>
          <w:tcPr>
            <w:tcW w:w="870" w:type="pct"/>
            <w:shd w:val="clear" w:color="auto" w:fill="auto"/>
          </w:tcPr>
          <w:p w14:paraId="44485AC0" w14:textId="51EA61D2" w:rsidR="005F2985" w:rsidRPr="00001781" w:rsidRDefault="004A5F57" w:rsidP="003B24CA">
            <w:pPr>
              <w:spacing w:after="120"/>
              <w:rPr>
                <w:b/>
                <w:sz w:val="20"/>
                <w:szCs w:val="20"/>
              </w:rPr>
            </w:pPr>
            <w:r w:rsidRPr="00001781">
              <w:rPr>
                <w:sz w:val="20"/>
                <w:szCs w:val="20"/>
              </w:rPr>
              <w:t>0--Not scored</w:t>
            </w:r>
          </w:p>
        </w:tc>
        <w:tc>
          <w:tcPr>
            <w:tcW w:w="4130" w:type="pct"/>
            <w:shd w:val="clear" w:color="auto" w:fill="auto"/>
          </w:tcPr>
          <w:p w14:paraId="26CE5D48" w14:textId="791E140F" w:rsidR="005F2985" w:rsidRPr="00001781" w:rsidRDefault="004A5F57" w:rsidP="003B24CA">
            <w:pPr>
              <w:spacing w:after="120"/>
              <w:rPr>
                <w:b/>
                <w:sz w:val="20"/>
                <w:szCs w:val="20"/>
              </w:rPr>
            </w:pPr>
            <w:r w:rsidRPr="00001781">
              <w:rPr>
                <w:sz w:val="20"/>
                <w:szCs w:val="20"/>
              </w:rPr>
              <w:t>Asset was in accessible during the time of the visual condition assessment.</w:t>
            </w:r>
          </w:p>
        </w:tc>
      </w:tr>
      <w:tr w:rsidR="001D5BE8" w:rsidRPr="009B6052" w14:paraId="5B7B7E4F" w14:textId="77777777" w:rsidTr="003A5AD8">
        <w:tc>
          <w:tcPr>
            <w:tcW w:w="870" w:type="pct"/>
          </w:tcPr>
          <w:p w14:paraId="37DC38EC" w14:textId="77777777" w:rsidR="001D5BE8" w:rsidRPr="00001781" w:rsidRDefault="001D5BE8" w:rsidP="003B24CA">
            <w:pPr>
              <w:spacing w:after="120"/>
              <w:rPr>
                <w:rFonts w:cstheme="minorHAnsi"/>
                <w:sz w:val="20"/>
                <w:szCs w:val="20"/>
              </w:rPr>
            </w:pPr>
            <w:r w:rsidRPr="00001781">
              <w:rPr>
                <w:rFonts w:cstheme="minorHAnsi"/>
                <w:sz w:val="20"/>
                <w:szCs w:val="20"/>
              </w:rPr>
              <w:t>1 – Excellent</w:t>
            </w:r>
          </w:p>
        </w:tc>
        <w:tc>
          <w:tcPr>
            <w:tcW w:w="4130" w:type="pct"/>
          </w:tcPr>
          <w:p w14:paraId="16808503" w14:textId="7BBD12AA" w:rsidR="001D5BE8" w:rsidRPr="00001781" w:rsidRDefault="001D5BE8" w:rsidP="003B24CA">
            <w:pPr>
              <w:spacing w:after="120"/>
              <w:rPr>
                <w:rFonts w:cstheme="minorHAnsi"/>
                <w:sz w:val="20"/>
                <w:szCs w:val="20"/>
              </w:rPr>
            </w:pPr>
            <w:r w:rsidRPr="00001781">
              <w:rPr>
                <w:rFonts w:cstheme="minorHAnsi"/>
                <w:sz w:val="20"/>
                <w:szCs w:val="20"/>
              </w:rPr>
              <w:t>Fully operable, well maintained, and consistent with current standards.</w:t>
            </w:r>
            <w:r w:rsidR="00211D4F" w:rsidRPr="00001781">
              <w:rPr>
                <w:rFonts w:cstheme="minorHAnsi"/>
                <w:sz w:val="20"/>
                <w:szCs w:val="20"/>
              </w:rPr>
              <w:t xml:space="preserve"> </w:t>
            </w:r>
            <w:r w:rsidRPr="00001781">
              <w:rPr>
                <w:rFonts w:cstheme="minorHAnsi"/>
                <w:sz w:val="20"/>
                <w:szCs w:val="20"/>
              </w:rPr>
              <w:t>Little wear shown and no further action required.</w:t>
            </w:r>
            <w:r w:rsidR="00211D4F" w:rsidRPr="00001781">
              <w:rPr>
                <w:rFonts w:cstheme="minorHAnsi"/>
                <w:sz w:val="20"/>
                <w:szCs w:val="20"/>
              </w:rPr>
              <w:t xml:space="preserve"> </w:t>
            </w:r>
          </w:p>
        </w:tc>
      </w:tr>
      <w:tr w:rsidR="001D5BE8" w:rsidRPr="009B6052" w14:paraId="16570BAF" w14:textId="77777777" w:rsidTr="003A5AD8">
        <w:tc>
          <w:tcPr>
            <w:tcW w:w="870" w:type="pct"/>
          </w:tcPr>
          <w:p w14:paraId="2BA97BB6" w14:textId="77777777" w:rsidR="001D5BE8" w:rsidRPr="00001781" w:rsidRDefault="001D5BE8" w:rsidP="003B24CA">
            <w:pPr>
              <w:spacing w:after="120"/>
              <w:rPr>
                <w:rFonts w:cstheme="minorHAnsi"/>
                <w:sz w:val="20"/>
                <w:szCs w:val="20"/>
              </w:rPr>
            </w:pPr>
            <w:r w:rsidRPr="00001781">
              <w:rPr>
                <w:rFonts w:cstheme="minorHAnsi"/>
                <w:sz w:val="20"/>
                <w:szCs w:val="20"/>
              </w:rPr>
              <w:t xml:space="preserve">2 – Good </w:t>
            </w:r>
          </w:p>
        </w:tc>
        <w:tc>
          <w:tcPr>
            <w:tcW w:w="4130" w:type="pct"/>
          </w:tcPr>
          <w:p w14:paraId="1FFBB4E2" w14:textId="5307F127" w:rsidR="001D5BE8" w:rsidRPr="00001781" w:rsidRDefault="001D5BE8" w:rsidP="003B24CA">
            <w:pPr>
              <w:spacing w:after="120"/>
              <w:rPr>
                <w:rFonts w:cstheme="minorHAnsi"/>
                <w:sz w:val="20"/>
                <w:szCs w:val="20"/>
              </w:rPr>
            </w:pPr>
            <w:r w:rsidRPr="00001781">
              <w:rPr>
                <w:rFonts w:cstheme="minorHAnsi"/>
                <w:sz w:val="20"/>
                <w:szCs w:val="20"/>
              </w:rPr>
              <w:t>Sound and well maintained but may be showing slight signs of early wear.</w:t>
            </w:r>
            <w:r w:rsidR="00211D4F" w:rsidRPr="00001781">
              <w:rPr>
                <w:rFonts w:cstheme="minorHAnsi"/>
                <w:sz w:val="20"/>
                <w:szCs w:val="20"/>
              </w:rPr>
              <w:t xml:space="preserve"> </w:t>
            </w:r>
            <w:r w:rsidRPr="00001781">
              <w:rPr>
                <w:rFonts w:cstheme="minorHAnsi"/>
                <w:sz w:val="20"/>
                <w:szCs w:val="20"/>
              </w:rPr>
              <w:t>Delivering full efficiency with little or no performance deterioration.</w:t>
            </w:r>
            <w:r w:rsidR="00211D4F" w:rsidRPr="00001781">
              <w:rPr>
                <w:rFonts w:cstheme="minorHAnsi"/>
                <w:sz w:val="20"/>
                <w:szCs w:val="20"/>
              </w:rPr>
              <w:t xml:space="preserve"> </w:t>
            </w:r>
            <w:r w:rsidRPr="00001781">
              <w:rPr>
                <w:rFonts w:cstheme="minorHAnsi"/>
                <w:sz w:val="20"/>
                <w:szCs w:val="20"/>
              </w:rPr>
              <w:t>Only minor renewal or rehabilitation may be needed in the near term.</w:t>
            </w:r>
            <w:r w:rsidR="00211D4F" w:rsidRPr="00001781">
              <w:rPr>
                <w:rFonts w:cstheme="minorHAnsi"/>
                <w:sz w:val="20"/>
                <w:szCs w:val="20"/>
              </w:rPr>
              <w:t xml:space="preserve"> </w:t>
            </w:r>
          </w:p>
        </w:tc>
      </w:tr>
      <w:tr w:rsidR="001D5BE8" w:rsidRPr="009B6052" w14:paraId="5BA8134E" w14:textId="77777777" w:rsidTr="003A5AD8">
        <w:tc>
          <w:tcPr>
            <w:tcW w:w="870" w:type="pct"/>
          </w:tcPr>
          <w:p w14:paraId="2467FA4A" w14:textId="77777777" w:rsidR="001D5BE8" w:rsidRPr="00001781" w:rsidRDefault="001D5BE8" w:rsidP="003B24CA">
            <w:pPr>
              <w:spacing w:after="120"/>
              <w:rPr>
                <w:rFonts w:cstheme="minorHAnsi"/>
                <w:sz w:val="20"/>
                <w:szCs w:val="20"/>
              </w:rPr>
            </w:pPr>
            <w:r w:rsidRPr="00001781">
              <w:rPr>
                <w:rFonts w:cstheme="minorHAnsi"/>
                <w:sz w:val="20"/>
                <w:szCs w:val="20"/>
              </w:rPr>
              <w:t>3 – Moderate</w:t>
            </w:r>
          </w:p>
        </w:tc>
        <w:tc>
          <w:tcPr>
            <w:tcW w:w="4130" w:type="pct"/>
          </w:tcPr>
          <w:p w14:paraId="43F9A7D3" w14:textId="72C30453" w:rsidR="001D5BE8" w:rsidRPr="00001781" w:rsidRDefault="001D5BE8" w:rsidP="003B24CA">
            <w:pPr>
              <w:spacing w:after="120"/>
              <w:rPr>
                <w:rFonts w:cstheme="minorHAnsi"/>
                <w:sz w:val="20"/>
                <w:szCs w:val="20"/>
              </w:rPr>
            </w:pPr>
            <w:r w:rsidRPr="00001781">
              <w:rPr>
                <w:rFonts w:cstheme="minorHAnsi"/>
                <w:sz w:val="20"/>
                <w:szCs w:val="20"/>
              </w:rPr>
              <w:t>Functionally sound and acceptable and showing normal signs of wear.</w:t>
            </w:r>
            <w:r w:rsidR="00211D4F" w:rsidRPr="00001781">
              <w:rPr>
                <w:rFonts w:cstheme="minorHAnsi"/>
                <w:sz w:val="20"/>
                <w:szCs w:val="20"/>
              </w:rPr>
              <w:t xml:space="preserve"> </w:t>
            </w:r>
            <w:r w:rsidRPr="00001781">
              <w:rPr>
                <w:rFonts w:cstheme="minorHAnsi"/>
                <w:sz w:val="20"/>
                <w:szCs w:val="20"/>
              </w:rPr>
              <w:t>May have minor failures or diminished efficiency with some performance deterioration or increase in maintenance cost.</w:t>
            </w:r>
            <w:r w:rsidR="00211D4F" w:rsidRPr="00001781">
              <w:rPr>
                <w:rFonts w:cstheme="minorHAnsi"/>
                <w:sz w:val="20"/>
                <w:szCs w:val="20"/>
              </w:rPr>
              <w:t xml:space="preserve"> </w:t>
            </w:r>
            <w:r w:rsidRPr="00001781">
              <w:rPr>
                <w:rFonts w:cstheme="minorHAnsi"/>
                <w:sz w:val="20"/>
                <w:szCs w:val="20"/>
              </w:rPr>
              <w:t>Moderate renewal or rehabilitation needed in near term.</w:t>
            </w:r>
            <w:r w:rsidR="00211D4F" w:rsidRPr="00001781">
              <w:rPr>
                <w:rFonts w:cstheme="minorHAnsi"/>
                <w:sz w:val="20"/>
                <w:szCs w:val="20"/>
              </w:rPr>
              <w:t xml:space="preserve"> </w:t>
            </w:r>
          </w:p>
        </w:tc>
      </w:tr>
      <w:tr w:rsidR="001D5BE8" w:rsidRPr="009B6052" w14:paraId="5CA6B143" w14:textId="77777777" w:rsidTr="003A5AD8">
        <w:tc>
          <w:tcPr>
            <w:tcW w:w="870" w:type="pct"/>
          </w:tcPr>
          <w:p w14:paraId="59F98661" w14:textId="77777777" w:rsidR="001D5BE8" w:rsidRPr="00001781" w:rsidRDefault="001D5BE8" w:rsidP="003B24CA">
            <w:pPr>
              <w:spacing w:after="120"/>
              <w:rPr>
                <w:rFonts w:cstheme="minorHAnsi"/>
                <w:sz w:val="20"/>
                <w:szCs w:val="20"/>
              </w:rPr>
            </w:pPr>
            <w:r w:rsidRPr="00001781">
              <w:rPr>
                <w:rFonts w:cstheme="minorHAnsi"/>
                <w:sz w:val="20"/>
                <w:szCs w:val="20"/>
              </w:rPr>
              <w:t>4 – Poor</w:t>
            </w:r>
          </w:p>
        </w:tc>
        <w:tc>
          <w:tcPr>
            <w:tcW w:w="4130" w:type="pct"/>
          </w:tcPr>
          <w:p w14:paraId="54A5186B" w14:textId="037B3CAA" w:rsidR="001D5BE8" w:rsidRPr="00001781" w:rsidRDefault="001D5BE8" w:rsidP="003B24CA">
            <w:pPr>
              <w:spacing w:after="120"/>
              <w:rPr>
                <w:rFonts w:cstheme="minorHAnsi"/>
                <w:sz w:val="20"/>
                <w:szCs w:val="20"/>
              </w:rPr>
            </w:pPr>
            <w:r w:rsidRPr="00001781">
              <w:rPr>
                <w:rFonts w:cstheme="minorHAnsi"/>
                <w:sz w:val="20"/>
                <w:szCs w:val="20"/>
              </w:rPr>
              <w:t>Functions but requires a high level of maintenance to remain operational.</w:t>
            </w:r>
            <w:r w:rsidR="00211D4F" w:rsidRPr="00001781">
              <w:rPr>
                <w:rFonts w:cstheme="minorHAnsi"/>
                <w:sz w:val="20"/>
                <w:szCs w:val="20"/>
              </w:rPr>
              <w:t xml:space="preserve"> </w:t>
            </w:r>
            <w:r w:rsidRPr="00001781">
              <w:rPr>
                <w:rFonts w:cstheme="minorHAnsi"/>
                <w:sz w:val="20"/>
                <w:szCs w:val="20"/>
              </w:rPr>
              <w:t>Shows abnormal wear and is likely to cause significant performance deterioration in the near term.</w:t>
            </w:r>
            <w:r w:rsidR="00211D4F" w:rsidRPr="00001781">
              <w:rPr>
                <w:rFonts w:cstheme="minorHAnsi"/>
                <w:sz w:val="20"/>
                <w:szCs w:val="20"/>
              </w:rPr>
              <w:t xml:space="preserve"> </w:t>
            </w:r>
            <w:r w:rsidRPr="00001781">
              <w:rPr>
                <w:rFonts w:cstheme="minorHAnsi"/>
                <w:sz w:val="20"/>
                <w:szCs w:val="20"/>
              </w:rPr>
              <w:t>Replacement or major rehabilitation needed in the near term.</w:t>
            </w:r>
          </w:p>
        </w:tc>
      </w:tr>
      <w:tr w:rsidR="001D5BE8" w:rsidRPr="009B6052" w14:paraId="3B08BE31" w14:textId="77777777" w:rsidTr="003A5AD8">
        <w:tc>
          <w:tcPr>
            <w:tcW w:w="870" w:type="pct"/>
          </w:tcPr>
          <w:p w14:paraId="01EB42DE" w14:textId="77777777" w:rsidR="001D5BE8" w:rsidRPr="00001781" w:rsidRDefault="001D5BE8" w:rsidP="00376E77">
            <w:pPr>
              <w:rPr>
                <w:rFonts w:cstheme="minorHAnsi"/>
                <w:sz w:val="20"/>
                <w:szCs w:val="20"/>
              </w:rPr>
            </w:pPr>
            <w:r w:rsidRPr="00001781">
              <w:rPr>
                <w:rFonts w:cstheme="minorHAnsi"/>
                <w:sz w:val="20"/>
                <w:szCs w:val="20"/>
              </w:rPr>
              <w:t>5 – Very Poor</w:t>
            </w:r>
          </w:p>
        </w:tc>
        <w:tc>
          <w:tcPr>
            <w:tcW w:w="4130" w:type="pct"/>
          </w:tcPr>
          <w:p w14:paraId="3970E4DD" w14:textId="030F8FF9" w:rsidR="001D5BE8" w:rsidRPr="00001781" w:rsidRDefault="001D5BE8" w:rsidP="003B24CA">
            <w:pPr>
              <w:spacing w:after="120"/>
              <w:rPr>
                <w:rFonts w:cstheme="minorHAnsi"/>
                <w:sz w:val="20"/>
                <w:szCs w:val="20"/>
              </w:rPr>
            </w:pPr>
            <w:r w:rsidRPr="00001781">
              <w:rPr>
                <w:rFonts w:cstheme="minorHAnsi"/>
                <w:sz w:val="20"/>
                <w:szCs w:val="20"/>
              </w:rPr>
              <w:t>Effective life exceeded and/or excessive maintenance cost incurred.</w:t>
            </w:r>
            <w:r w:rsidR="00211D4F" w:rsidRPr="00001781">
              <w:rPr>
                <w:rFonts w:cstheme="minorHAnsi"/>
                <w:sz w:val="20"/>
                <w:szCs w:val="20"/>
              </w:rPr>
              <w:t xml:space="preserve"> </w:t>
            </w:r>
            <w:r w:rsidRPr="00001781">
              <w:rPr>
                <w:rFonts w:cstheme="minorHAnsi"/>
                <w:sz w:val="20"/>
                <w:szCs w:val="20"/>
              </w:rPr>
              <w:t>A high risk of breakdown or imminent failure with serious impact on performance.</w:t>
            </w:r>
            <w:r w:rsidR="00211D4F" w:rsidRPr="00001781">
              <w:rPr>
                <w:rFonts w:cstheme="minorHAnsi"/>
                <w:sz w:val="20"/>
                <w:szCs w:val="20"/>
              </w:rPr>
              <w:t xml:space="preserve"> </w:t>
            </w:r>
            <w:r w:rsidRPr="00001781">
              <w:rPr>
                <w:rFonts w:cstheme="minorHAnsi"/>
                <w:sz w:val="20"/>
                <w:szCs w:val="20"/>
              </w:rPr>
              <w:t>No additional life expectancy with immediate replacement needed.</w:t>
            </w:r>
            <w:r w:rsidR="00211D4F" w:rsidRPr="00001781">
              <w:rPr>
                <w:rFonts w:cstheme="minorHAnsi"/>
                <w:sz w:val="20"/>
                <w:szCs w:val="20"/>
              </w:rPr>
              <w:t xml:space="preserve"> </w:t>
            </w:r>
          </w:p>
        </w:tc>
      </w:tr>
    </w:tbl>
    <w:p w14:paraId="144B8884" w14:textId="77777777" w:rsidR="001D5BE8" w:rsidRPr="00670BAA" w:rsidRDefault="001D5BE8" w:rsidP="001C5DFC">
      <w:pPr>
        <w:pStyle w:val="BodyText"/>
      </w:pPr>
    </w:p>
    <w:p w14:paraId="30C0F843" w14:textId="3D35E6A1" w:rsidR="001D5BE8" w:rsidRPr="009B6052" w:rsidRDefault="001D5BE8" w:rsidP="006D2C39">
      <w:pPr>
        <w:pStyle w:val="BodyText"/>
      </w:pPr>
      <w:r w:rsidRPr="009B6052">
        <w:lastRenderedPageBreak/>
        <w:t>Assets are organized into three</w:t>
      </w:r>
      <w:r w:rsidRPr="00A20B11">
        <w:t xml:space="preserve"> different assessment types for condition assessment: Mechanical</w:t>
      </w:r>
      <w:r w:rsidRPr="009B6052">
        <w:t>/HVAC, Electrical/I&amp;C, and Structural.</w:t>
      </w:r>
      <w:r w:rsidR="00211D4F">
        <w:t xml:space="preserve"> </w:t>
      </w:r>
      <w:r w:rsidRPr="009B6052">
        <w:rPr>
          <w:spacing w:val="-2"/>
        </w:rPr>
        <w:t>Physical condition is evaluated through visual inspection and utilizing physical condition scoring criteria defined for each assessment type.</w:t>
      </w:r>
      <w:r w:rsidR="00211D4F">
        <w:rPr>
          <w:spacing w:val="-2"/>
        </w:rPr>
        <w:t xml:space="preserve"> </w:t>
      </w:r>
      <w:r w:rsidRPr="009B6052">
        <w:rPr>
          <w:spacing w:val="-2"/>
        </w:rPr>
        <w:t xml:space="preserve">Each assessment type includes core and ancillary criteria as follows: </w:t>
      </w:r>
    </w:p>
    <w:p w14:paraId="3DF7B779" w14:textId="670C03F9" w:rsidR="00D62860" w:rsidRPr="00670BAA" w:rsidRDefault="001D5BE8" w:rsidP="000470F2">
      <w:pPr>
        <w:pStyle w:val="ListParagraph"/>
        <w:numPr>
          <w:ilvl w:val="0"/>
          <w:numId w:val="8"/>
        </w:numPr>
        <w:rPr>
          <w:rFonts w:cs="Arial"/>
        </w:rPr>
      </w:pPr>
      <w:r w:rsidRPr="00670BAA">
        <w:rPr>
          <w:rFonts w:cs="Arial"/>
          <w:b/>
        </w:rPr>
        <w:t>Mechanical/HVAC</w:t>
      </w:r>
      <w:r w:rsidRPr="00670BAA">
        <w:rPr>
          <w:rFonts w:cs="Arial"/>
        </w:rPr>
        <w:t xml:space="preserve"> criteria include:</w:t>
      </w:r>
      <w:r w:rsidR="00211D4F">
        <w:rPr>
          <w:rFonts w:cs="Arial"/>
        </w:rPr>
        <w:t xml:space="preserve"> </w:t>
      </w:r>
    </w:p>
    <w:p w14:paraId="1DFB27CE" w14:textId="654115E0" w:rsidR="00D62860" w:rsidRPr="00670BAA" w:rsidRDefault="001D5BE8" w:rsidP="00CE3F39">
      <w:pPr>
        <w:pStyle w:val="ListParagraph"/>
        <w:widowControl/>
        <w:numPr>
          <w:ilvl w:val="1"/>
          <w:numId w:val="2"/>
        </w:numPr>
        <w:rPr>
          <w:rFonts w:cs="Arial"/>
        </w:rPr>
      </w:pPr>
      <w:r w:rsidRPr="00670BAA">
        <w:rPr>
          <w:rFonts w:cs="Arial"/>
        </w:rPr>
        <w:t xml:space="preserve">Core – Corrosion, Leakage, Vibration, Supports </w:t>
      </w:r>
    </w:p>
    <w:p w14:paraId="7600E0AD" w14:textId="74A29637" w:rsidR="001D5BE8" w:rsidRPr="00670BAA" w:rsidRDefault="001D5BE8" w:rsidP="00CE3F39">
      <w:pPr>
        <w:pStyle w:val="ListParagraph"/>
        <w:widowControl/>
        <w:numPr>
          <w:ilvl w:val="1"/>
          <w:numId w:val="2"/>
        </w:numPr>
        <w:rPr>
          <w:rFonts w:cs="Arial"/>
        </w:rPr>
      </w:pPr>
      <w:r w:rsidRPr="00670BAA">
        <w:rPr>
          <w:rFonts w:cs="Arial"/>
        </w:rPr>
        <w:t>Ancillary – Piping/Valves, Local Control Panels, Field Instruments, and Electrical Connections.</w:t>
      </w:r>
      <w:r w:rsidR="00211D4F">
        <w:rPr>
          <w:rFonts w:cs="Arial"/>
        </w:rPr>
        <w:t xml:space="preserve"> </w:t>
      </w:r>
    </w:p>
    <w:p w14:paraId="03DCD1FA" w14:textId="77777777" w:rsidR="00D62860" w:rsidRPr="00670BAA" w:rsidRDefault="001D5BE8" w:rsidP="006F31A0">
      <w:pPr>
        <w:pStyle w:val="ListParagraph"/>
        <w:numPr>
          <w:ilvl w:val="0"/>
          <w:numId w:val="8"/>
        </w:numPr>
        <w:rPr>
          <w:rFonts w:cs="Arial"/>
        </w:rPr>
      </w:pPr>
      <w:r w:rsidRPr="00670BAA">
        <w:rPr>
          <w:rFonts w:cs="Arial"/>
          <w:b/>
        </w:rPr>
        <w:t>Electrical/I&amp;C</w:t>
      </w:r>
      <w:r w:rsidRPr="00670BAA">
        <w:rPr>
          <w:rFonts w:cs="Arial"/>
        </w:rPr>
        <w:t xml:space="preserve"> criteria include: </w:t>
      </w:r>
    </w:p>
    <w:p w14:paraId="049B60D3" w14:textId="0CF1276B" w:rsidR="00084829" w:rsidRPr="00670BAA" w:rsidRDefault="001D5BE8" w:rsidP="00CE3F39">
      <w:pPr>
        <w:pStyle w:val="ListParagraph"/>
        <w:widowControl/>
        <w:numPr>
          <w:ilvl w:val="1"/>
          <w:numId w:val="2"/>
        </w:numPr>
        <w:rPr>
          <w:rFonts w:cs="Arial"/>
        </w:rPr>
      </w:pPr>
      <w:r w:rsidRPr="00670BAA">
        <w:rPr>
          <w:rFonts w:cs="Arial"/>
        </w:rPr>
        <w:t xml:space="preserve">Core – Corrosion, Dielectric Leakage, Vibration/Noise, Electrical Damage </w:t>
      </w:r>
    </w:p>
    <w:p w14:paraId="1AB851D9" w14:textId="1EECFC65" w:rsidR="001D5BE8" w:rsidRPr="00670BAA" w:rsidRDefault="001D5BE8" w:rsidP="00CE3F39">
      <w:pPr>
        <w:pStyle w:val="ListParagraph"/>
        <w:widowControl/>
        <w:numPr>
          <w:ilvl w:val="1"/>
          <w:numId w:val="2"/>
        </w:numPr>
        <w:rPr>
          <w:rFonts w:cs="Arial"/>
        </w:rPr>
      </w:pPr>
      <w:r w:rsidRPr="00670BAA">
        <w:rPr>
          <w:rFonts w:cs="Arial"/>
        </w:rPr>
        <w:t>Ancillary – Concrete and Steel Supports.</w:t>
      </w:r>
    </w:p>
    <w:p w14:paraId="7F6FED9A" w14:textId="77777777" w:rsidR="00084829" w:rsidRPr="00670BAA" w:rsidRDefault="001D5BE8" w:rsidP="006F31A0">
      <w:pPr>
        <w:pStyle w:val="ListParagraph"/>
        <w:numPr>
          <w:ilvl w:val="0"/>
          <w:numId w:val="8"/>
        </w:numPr>
        <w:rPr>
          <w:rFonts w:cs="Arial"/>
        </w:rPr>
      </w:pPr>
      <w:r w:rsidRPr="00670BAA">
        <w:rPr>
          <w:rFonts w:cs="Arial"/>
          <w:b/>
        </w:rPr>
        <w:t>Structural</w:t>
      </w:r>
      <w:r w:rsidRPr="00670BAA">
        <w:rPr>
          <w:rFonts w:cs="Arial"/>
        </w:rPr>
        <w:t xml:space="preserve"> criteria include: </w:t>
      </w:r>
    </w:p>
    <w:p w14:paraId="533F9C4F" w14:textId="1A81DCB6" w:rsidR="00084829" w:rsidRPr="00670BAA" w:rsidRDefault="001D5BE8" w:rsidP="00CE3F39">
      <w:pPr>
        <w:pStyle w:val="ListParagraph"/>
        <w:widowControl/>
        <w:numPr>
          <w:ilvl w:val="1"/>
          <w:numId w:val="2"/>
        </w:numPr>
        <w:rPr>
          <w:rFonts w:cs="Arial"/>
        </w:rPr>
      </w:pPr>
      <w:r w:rsidRPr="00670BAA">
        <w:rPr>
          <w:rFonts w:cs="Arial"/>
        </w:rPr>
        <w:t xml:space="preserve">Core – Leakage, Concrete/Masonry Damage, Steel Damage, Wood Damage, Water/Drainage, Roof/Cover </w:t>
      </w:r>
    </w:p>
    <w:p w14:paraId="2C28B532" w14:textId="03FB1ACB" w:rsidR="001D5BE8" w:rsidRPr="00670BAA" w:rsidRDefault="001D5BE8" w:rsidP="00CE3F39">
      <w:pPr>
        <w:pStyle w:val="ListParagraph"/>
        <w:widowControl/>
        <w:numPr>
          <w:ilvl w:val="1"/>
          <w:numId w:val="2"/>
        </w:numPr>
        <w:rPr>
          <w:rFonts w:cs="Arial"/>
        </w:rPr>
      </w:pPr>
      <w:r w:rsidRPr="00670BAA">
        <w:rPr>
          <w:rFonts w:cs="Arial"/>
        </w:rPr>
        <w:t>Ancillary – Walkways/ Platforms/Railings and Doors/Hatches/Windows.</w:t>
      </w:r>
    </w:p>
    <w:p w14:paraId="15F205E0" w14:textId="0A5CC2D9" w:rsidR="006D2C39" w:rsidRDefault="001D5BE8" w:rsidP="006D2C39">
      <w:pPr>
        <w:pStyle w:val="BodyText"/>
        <w:rPr>
          <w:spacing w:val="-2"/>
        </w:rPr>
      </w:pPr>
      <w:r w:rsidRPr="009B6052">
        <w:t>The highest score from the core criteria will carry forward to the risk calculation; whereas the ancillary criteria scores will not be factored into risk analysis.</w:t>
      </w:r>
      <w:r w:rsidR="00211D4F">
        <w:t xml:space="preserve"> </w:t>
      </w:r>
      <w:r w:rsidRPr="009B6052">
        <w:t>Ancillary scores wi</w:t>
      </w:r>
      <w:r w:rsidRPr="00A20B11">
        <w:t>ll, however, be available for reporting.</w:t>
      </w:r>
      <w:r w:rsidR="00211D4F">
        <w:t xml:space="preserve"> </w:t>
      </w:r>
      <w:r w:rsidRPr="009B6052">
        <w:rPr>
          <w:spacing w:val="-2"/>
        </w:rPr>
        <w:t xml:space="preserve">The specific standard criteria sheets for each assessment type are provided in the following sections. </w:t>
      </w:r>
    </w:p>
    <w:p w14:paraId="236D9922" w14:textId="214E837D" w:rsidR="001D5BE8" w:rsidRPr="00670BAA" w:rsidRDefault="001D5BE8" w:rsidP="00E85104">
      <w:pPr>
        <w:pStyle w:val="Heading2"/>
      </w:pPr>
      <w:bookmarkStart w:id="26" w:name="_Toc468362777"/>
      <w:bookmarkStart w:id="27" w:name="_Toc67412115"/>
      <w:bookmarkStart w:id="28" w:name="_Toc110866927"/>
      <w:bookmarkStart w:id="29" w:name="_Toc110929405"/>
      <w:r w:rsidRPr="00670BAA">
        <w:t>Mechanical and HVAC Assets</w:t>
      </w:r>
      <w:bookmarkEnd w:id="26"/>
      <w:bookmarkEnd w:id="27"/>
      <w:bookmarkEnd w:id="28"/>
      <w:bookmarkEnd w:id="29"/>
    </w:p>
    <w:p w14:paraId="3E98676C" w14:textId="77777777" w:rsidR="001D5BE8" w:rsidRPr="009B6052" w:rsidRDefault="001D5BE8" w:rsidP="001D5BE8">
      <w:pPr>
        <w:rPr>
          <w:rFonts w:cs="Arial"/>
        </w:rPr>
      </w:pPr>
      <w:r w:rsidRPr="009B6052">
        <w:rPr>
          <w:rFonts w:cs="Arial"/>
        </w:rPr>
        <w:t xml:space="preserve">The following table summarizes the criteria and scoring approach for visual </w:t>
      </w:r>
      <w:r w:rsidRPr="00A20B11">
        <w:rPr>
          <w:rFonts w:cs="Arial"/>
        </w:rPr>
        <w:t>condit</w:t>
      </w:r>
      <w:r w:rsidRPr="009B6052">
        <w:rPr>
          <w:rFonts w:cs="Arial"/>
        </w:rPr>
        <w:t>ion assessment for both mechanical and HVAC assets:</w:t>
      </w:r>
    </w:p>
    <w:p w14:paraId="7CA58F28" w14:textId="70F11190" w:rsidR="005365FD" w:rsidRDefault="005365FD" w:rsidP="00670BAA">
      <w:pPr>
        <w:pStyle w:val="Caption"/>
        <w:keepNext/>
      </w:pPr>
      <w:bookmarkStart w:id="30" w:name="_Toc110929425"/>
      <w:r>
        <w:t xml:space="preserve">Table </w:t>
      </w:r>
      <w:fldSimple w:instr=" SEQ Table \* ARABIC ">
        <w:r w:rsidR="008F67B3">
          <w:rPr>
            <w:noProof/>
          </w:rPr>
          <w:t>6</w:t>
        </w:r>
      </w:fldSimple>
      <w:r>
        <w:t xml:space="preserve">: </w:t>
      </w:r>
      <w:r w:rsidRPr="004E275F">
        <w:t>Summary of Mechanical and HVAC Physical Condition Scores</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224"/>
        <w:gridCol w:w="692"/>
        <w:gridCol w:w="947"/>
        <w:gridCol w:w="1464"/>
        <w:gridCol w:w="1400"/>
        <w:gridCol w:w="1398"/>
      </w:tblGrid>
      <w:tr w:rsidR="003A5AD8" w:rsidRPr="003A5AD8" w14:paraId="7BC451A8" w14:textId="77777777" w:rsidTr="00E85104">
        <w:trPr>
          <w:trHeight w:val="440"/>
          <w:tblHeader/>
        </w:trPr>
        <w:tc>
          <w:tcPr>
            <w:tcW w:w="5000" w:type="pct"/>
            <w:gridSpan w:val="7"/>
            <w:shd w:val="clear" w:color="auto" w:fill="002060"/>
            <w:vAlign w:val="center"/>
          </w:tcPr>
          <w:p w14:paraId="45557DB5" w14:textId="77777777" w:rsidR="001D5BE8" w:rsidRPr="003A5AD8" w:rsidRDefault="001D5BE8" w:rsidP="003B24CA">
            <w:pPr>
              <w:pStyle w:val="ReportTableHeading"/>
              <w:spacing w:after="120"/>
            </w:pPr>
            <w:bookmarkStart w:id="31" w:name="_Toc67411670"/>
            <w:bookmarkStart w:id="32" w:name="_Toc67412116"/>
            <w:r w:rsidRPr="003A5AD8">
              <w:t>Mechanical/HVAC Equipment Visual Condition Assessment</w:t>
            </w:r>
            <w:bookmarkEnd w:id="31"/>
            <w:bookmarkEnd w:id="32"/>
          </w:p>
        </w:tc>
      </w:tr>
      <w:tr w:rsidR="003A5AD8" w:rsidRPr="003A5AD8" w14:paraId="249227B7" w14:textId="77777777" w:rsidTr="00E85104">
        <w:trPr>
          <w:tblHeader/>
        </w:trPr>
        <w:tc>
          <w:tcPr>
            <w:tcW w:w="622" w:type="pct"/>
            <w:shd w:val="clear" w:color="auto" w:fill="002060"/>
          </w:tcPr>
          <w:p w14:paraId="357D901F" w14:textId="77777777" w:rsidR="001D5BE8" w:rsidRPr="003A5AD8" w:rsidRDefault="001D5BE8" w:rsidP="003B24CA">
            <w:pPr>
              <w:pStyle w:val="ReportTableHeading"/>
              <w:spacing w:after="120"/>
            </w:pPr>
            <w:bookmarkStart w:id="33" w:name="_Toc168367267"/>
            <w:bookmarkStart w:id="34" w:name="_Toc67411671"/>
            <w:bookmarkStart w:id="35" w:name="_Toc67412117"/>
            <w:r w:rsidRPr="003A5AD8">
              <w:t>Criteria</w:t>
            </w:r>
            <w:bookmarkEnd w:id="33"/>
            <w:bookmarkEnd w:id="34"/>
            <w:bookmarkEnd w:id="35"/>
          </w:p>
        </w:tc>
        <w:tc>
          <w:tcPr>
            <w:tcW w:w="1195" w:type="pct"/>
            <w:shd w:val="clear" w:color="auto" w:fill="002060"/>
          </w:tcPr>
          <w:p w14:paraId="2D0EB2EE" w14:textId="77777777" w:rsidR="001D5BE8" w:rsidRPr="003A5AD8" w:rsidRDefault="001D5BE8" w:rsidP="003B24CA">
            <w:pPr>
              <w:pStyle w:val="ReportTableHeading"/>
              <w:spacing w:after="120"/>
            </w:pPr>
            <w:bookmarkStart w:id="36" w:name="_Toc67411672"/>
            <w:bookmarkStart w:id="37" w:name="_Toc67412118"/>
            <w:r w:rsidRPr="003A5AD8">
              <w:t>Evaluation</w:t>
            </w:r>
            <w:bookmarkEnd w:id="36"/>
            <w:bookmarkEnd w:id="37"/>
          </w:p>
        </w:tc>
        <w:tc>
          <w:tcPr>
            <w:tcW w:w="376" w:type="pct"/>
            <w:shd w:val="clear" w:color="auto" w:fill="002060"/>
          </w:tcPr>
          <w:p w14:paraId="27F31ABF" w14:textId="77777777" w:rsidR="001D5BE8" w:rsidRPr="003A5AD8" w:rsidRDefault="001D5BE8" w:rsidP="003B24CA">
            <w:pPr>
              <w:pStyle w:val="ReportTableHeading"/>
              <w:spacing w:after="120"/>
            </w:pPr>
            <w:bookmarkStart w:id="38" w:name="_Toc168367269"/>
            <w:bookmarkStart w:id="39" w:name="_Toc67411673"/>
            <w:bookmarkStart w:id="40" w:name="_Toc67412119"/>
            <w:r w:rsidRPr="003A5AD8">
              <w:t>1</w:t>
            </w:r>
            <w:bookmarkEnd w:id="38"/>
            <w:bookmarkEnd w:id="39"/>
            <w:bookmarkEnd w:id="40"/>
          </w:p>
        </w:tc>
        <w:tc>
          <w:tcPr>
            <w:tcW w:w="512" w:type="pct"/>
            <w:shd w:val="clear" w:color="auto" w:fill="002060"/>
          </w:tcPr>
          <w:p w14:paraId="3455D366" w14:textId="77777777" w:rsidR="001D5BE8" w:rsidRPr="003A5AD8" w:rsidRDefault="001D5BE8" w:rsidP="003B24CA">
            <w:pPr>
              <w:pStyle w:val="ReportTableHeading"/>
              <w:spacing w:after="120"/>
            </w:pPr>
            <w:bookmarkStart w:id="41" w:name="_Toc168367270"/>
            <w:bookmarkStart w:id="42" w:name="_Toc67411674"/>
            <w:bookmarkStart w:id="43" w:name="_Toc67412120"/>
            <w:r w:rsidRPr="003A5AD8">
              <w:t>2</w:t>
            </w:r>
            <w:bookmarkEnd w:id="41"/>
            <w:bookmarkEnd w:id="42"/>
            <w:bookmarkEnd w:id="43"/>
          </w:p>
        </w:tc>
        <w:tc>
          <w:tcPr>
            <w:tcW w:w="788" w:type="pct"/>
            <w:shd w:val="clear" w:color="auto" w:fill="002060"/>
          </w:tcPr>
          <w:p w14:paraId="5B9BCADE" w14:textId="77777777" w:rsidR="001D5BE8" w:rsidRPr="003A5AD8" w:rsidRDefault="001D5BE8" w:rsidP="003B24CA">
            <w:pPr>
              <w:pStyle w:val="ReportTableHeading"/>
              <w:spacing w:after="120"/>
            </w:pPr>
            <w:bookmarkStart w:id="44" w:name="_Toc168367271"/>
            <w:bookmarkStart w:id="45" w:name="_Toc67411675"/>
            <w:bookmarkStart w:id="46" w:name="_Toc67412121"/>
            <w:r w:rsidRPr="003A5AD8">
              <w:t>3</w:t>
            </w:r>
            <w:bookmarkEnd w:id="44"/>
            <w:bookmarkEnd w:id="45"/>
            <w:bookmarkEnd w:id="46"/>
          </w:p>
        </w:tc>
        <w:tc>
          <w:tcPr>
            <w:tcW w:w="754" w:type="pct"/>
            <w:shd w:val="clear" w:color="auto" w:fill="002060"/>
          </w:tcPr>
          <w:p w14:paraId="02C28630" w14:textId="77777777" w:rsidR="001D5BE8" w:rsidRPr="003A5AD8" w:rsidRDefault="001D5BE8" w:rsidP="003B24CA">
            <w:pPr>
              <w:pStyle w:val="ReportTableHeading"/>
              <w:spacing w:after="120"/>
            </w:pPr>
            <w:bookmarkStart w:id="47" w:name="_Toc168367272"/>
            <w:bookmarkStart w:id="48" w:name="_Toc67411676"/>
            <w:bookmarkStart w:id="49" w:name="_Toc67412122"/>
            <w:r w:rsidRPr="003A5AD8">
              <w:t>4</w:t>
            </w:r>
            <w:bookmarkEnd w:id="47"/>
            <w:bookmarkEnd w:id="48"/>
            <w:bookmarkEnd w:id="49"/>
          </w:p>
        </w:tc>
        <w:tc>
          <w:tcPr>
            <w:tcW w:w="753" w:type="pct"/>
            <w:shd w:val="clear" w:color="auto" w:fill="002060"/>
          </w:tcPr>
          <w:p w14:paraId="7BA28340" w14:textId="77777777" w:rsidR="001D5BE8" w:rsidRPr="003A5AD8" w:rsidRDefault="001D5BE8" w:rsidP="003B24CA">
            <w:pPr>
              <w:pStyle w:val="ReportTableHeading"/>
              <w:spacing w:after="120"/>
            </w:pPr>
            <w:bookmarkStart w:id="50" w:name="_Toc168367273"/>
            <w:bookmarkStart w:id="51" w:name="_Toc67411677"/>
            <w:bookmarkStart w:id="52" w:name="_Toc67412123"/>
            <w:r w:rsidRPr="003A5AD8">
              <w:t>5</w:t>
            </w:r>
            <w:bookmarkEnd w:id="50"/>
            <w:bookmarkEnd w:id="51"/>
            <w:bookmarkEnd w:id="52"/>
          </w:p>
        </w:tc>
      </w:tr>
      <w:tr w:rsidR="001D5BE8" w:rsidRPr="00DB29B4" w14:paraId="2423E817" w14:textId="77777777" w:rsidTr="001D5BE8">
        <w:tc>
          <w:tcPr>
            <w:tcW w:w="5000" w:type="pct"/>
            <w:gridSpan w:val="7"/>
            <w:vAlign w:val="center"/>
          </w:tcPr>
          <w:p w14:paraId="160A4C75" w14:textId="77777777" w:rsidR="001D5BE8" w:rsidRPr="00DB29B4" w:rsidRDefault="001D5BE8" w:rsidP="006F31A0">
            <w:pPr>
              <w:spacing w:after="0"/>
              <w:jc w:val="center"/>
              <w:rPr>
                <w:rFonts w:cstheme="minorHAnsi"/>
                <w:b/>
                <w:bCs/>
                <w:sz w:val="20"/>
                <w:szCs w:val="20"/>
              </w:rPr>
            </w:pPr>
            <w:bookmarkStart w:id="53" w:name="_Toc67411678"/>
            <w:bookmarkStart w:id="54" w:name="_Toc67412124"/>
            <w:r w:rsidRPr="00DB29B4">
              <w:rPr>
                <w:rFonts w:cstheme="minorHAnsi"/>
                <w:b/>
                <w:bCs/>
                <w:sz w:val="20"/>
                <w:szCs w:val="20"/>
              </w:rPr>
              <w:t>CORE CRITERIA</w:t>
            </w:r>
            <w:bookmarkEnd w:id="53"/>
            <w:bookmarkEnd w:id="54"/>
          </w:p>
        </w:tc>
      </w:tr>
      <w:tr w:rsidR="001D5BE8" w:rsidRPr="00DB29B4" w14:paraId="58195FD0" w14:textId="77777777" w:rsidTr="001D5BE8">
        <w:tc>
          <w:tcPr>
            <w:tcW w:w="622" w:type="pct"/>
            <w:vMerge w:val="restart"/>
            <w:vAlign w:val="center"/>
          </w:tcPr>
          <w:p w14:paraId="108B8E0E" w14:textId="77777777" w:rsidR="001D5BE8" w:rsidRPr="0007374E" w:rsidRDefault="001D5BE8" w:rsidP="003B24CA">
            <w:pPr>
              <w:spacing w:after="120"/>
              <w:rPr>
                <w:sz w:val="20"/>
                <w:szCs w:val="20"/>
              </w:rPr>
            </w:pPr>
            <w:bookmarkStart w:id="55" w:name="_Toc168367274"/>
            <w:bookmarkStart w:id="56" w:name="_Toc67411679"/>
            <w:bookmarkStart w:id="57" w:name="_Toc67412125"/>
            <w:r w:rsidRPr="0007374E">
              <w:rPr>
                <w:sz w:val="20"/>
                <w:szCs w:val="20"/>
              </w:rPr>
              <w:t>Corrosion</w:t>
            </w:r>
            <w:bookmarkEnd w:id="55"/>
            <w:bookmarkEnd w:id="56"/>
            <w:bookmarkEnd w:id="57"/>
          </w:p>
        </w:tc>
        <w:tc>
          <w:tcPr>
            <w:tcW w:w="1195" w:type="pct"/>
            <w:vAlign w:val="center"/>
          </w:tcPr>
          <w:p w14:paraId="54D55E71" w14:textId="77777777" w:rsidR="001D5BE8" w:rsidRPr="0007374E" w:rsidRDefault="001D5BE8" w:rsidP="003B24CA">
            <w:pPr>
              <w:spacing w:after="120"/>
              <w:rPr>
                <w:sz w:val="20"/>
                <w:szCs w:val="20"/>
              </w:rPr>
            </w:pPr>
            <w:bookmarkStart w:id="58" w:name="_Toc168367275"/>
            <w:bookmarkStart w:id="59" w:name="_Toc67411680"/>
            <w:bookmarkStart w:id="60" w:name="_Toc67412126"/>
            <w:bookmarkStart w:id="61" w:name="_Toc110866928"/>
            <w:r w:rsidRPr="0007374E">
              <w:rPr>
                <w:sz w:val="20"/>
                <w:szCs w:val="20"/>
              </w:rPr>
              <w:t>Surface only</w:t>
            </w:r>
            <w:bookmarkEnd w:id="58"/>
            <w:bookmarkEnd w:id="59"/>
            <w:bookmarkEnd w:id="60"/>
            <w:bookmarkEnd w:id="61"/>
          </w:p>
        </w:tc>
        <w:tc>
          <w:tcPr>
            <w:tcW w:w="376" w:type="pct"/>
            <w:vAlign w:val="center"/>
          </w:tcPr>
          <w:p w14:paraId="1894E71A" w14:textId="77777777" w:rsidR="001D5BE8" w:rsidRPr="0007374E" w:rsidRDefault="001D5BE8" w:rsidP="003B24CA">
            <w:pPr>
              <w:spacing w:after="120"/>
              <w:rPr>
                <w:sz w:val="20"/>
                <w:szCs w:val="20"/>
              </w:rPr>
            </w:pPr>
            <w:bookmarkStart w:id="62" w:name="_Toc67411681"/>
            <w:bookmarkStart w:id="63" w:name="_Toc67412127"/>
            <w:bookmarkStart w:id="64" w:name="_Toc110866929"/>
            <w:r w:rsidRPr="0007374E">
              <w:rPr>
                <w:sz w:val="20"/>
                <w:szCs w:val="20"/>
              </w:rPr>
              <w:t>None</w:t>
            </w:r>
            <w:bookmarkEnd w:id="62"/>
            <w:bookmarkEnd w:id="63"/>
            <w:bookmarkEnd w:id="64"/>
          </w:p>
        </w:tc>
        <w:tc>
          <w:tcPr>
            <w:tcW w:w="512" w:type="pct"/>
            <w:vAlign w:val="center"/>
          </w:tcPr>
          <w:p w14:paraId="23727FF4" w14:textId="77777777" w:rsidR="001D5BE8" w:rsidRPr="0007374E" w:rsidRDefault="001D5BE8" w:rsidP="003B24CA">
            <w:pPr>
              <w:spacing w:after="120"/>
              <w:rPr>
                <w:sz w:val="20"/>
                <w:szCs w:val="20"/>
              </w:rPr>
            </w:pPr>
            <w:bookmarkStart w:id="65" w:name="_Toc168367277"/>
            <w:bookmarkStart w:id="66" w:name="_Toc67411682"/>
            <w:bookmarkStart w:id="67" w:name="_Toc67412128"/>
            <w:bookmarkStart w:id="68" w:name="_Toc110866930"/>
            <w:r w:rsidRPr="0007374E">
              <w:rPr>
                <w:sz w:val="20"/>
                <w:szCs w:val="20"/>
              </w:rPr>
              <w:t>&lt;10%</w:t>
            </w:r>
            <w:bookmarkEnd w:id="65"/>
            <w:bookmarkEnd w:id="66"/>
            <w:bookmarkEnd w:id="67"/>
            <w:bookmarkEnd w:id="68"/>
          </w:p>
        </w:tc>
        <w:tc>
          <w:tcPr>
            <w:tcW w:w="788" w:type="pct"/>
            <w:vAlign w:val="center"/>
          </w:tcPr>
          <w:p w14:paraId="7AA36D42" w14:textId="77777777" w:rsidR="001D5BE8" w:rsidRPr="0007374E" w:rsidRDefault="001D5BE8" w:rsidP="003B24CA">
            <w:pPr>
              <w:spacing w:after="120"/>
              <w:rPr>
                <w:sz w:val="20"/>
                <w:szCs w:val="20"/>
              </w:rPr>
            </w:pPr>
            <w:bookmarkStart w:id="69" w:name="_Toc168367278"/>
            <w:bookmarkStart w:id="70" w:name="_Toc67411683"/>
            <w:bookmarkStart w:id="71" w:name="_Toc67412129"/>
            <w:bookmarkStart w:id="72" w:name="_Toc110866931"/>
            <w:r w:rsidRPr="0007374E">
              <w:rPr>
                <w:sz w:val="20"/>
                <w:szCs w:val="20"/>
              </w:rPr>
              <w:t>10% - &lt;25%</w:t>
            </w:r>
            <w:bookmarkEnd w:id="69"/>
            <w:bookmarkEnd w:id="70"/>
            <w:bookmarkEnd w:id="71"/>
            <w:bookmarkEnd w:id="72"/>
          </w:p>
        </w:tc>
        <w:tc>
          <w:tcPr>
            <w:tcW w:w="754" w:type="pct"/>
            <w:vAlign w:val="center"/>
          </w:tcPr>
          <w:p w14:paraId="6AA370F7" w14:textId="77777777" w:rsidR="001D5BE8" w:rsidRPr="0007374E" w:rsidRDefault="001D5BE8" w:rsidP="003B24CA">
            <w:pPr>
              <w:spacing w:after="120"/>
              <w:rPr>
                <w:sz w:val="20"/>
                <w:szCs w:val="20"/>
              </w:rPr>
            </w:pPr>
            <w:bookmarkStart w:id="73" w:name="_Toc168367279"/>
            <w:bookmarkStart w:id="74" w:name="_Toc67411684"/>
            <w:bookmarkStart w:id="75" w:name="_Toc67412130"/>
            <w:bookmarkStart w:id="76" w:name="_Toc110866932"/>
            <w:r w:rsidRPr="0007374E">
              <w:rPr>
                <w:sz w:val="20"/>
                <w:szCs w:val="20"/>
              </w:rPr>
              <w:t>25% - 50%</w:t>
            </w:r>
            <w:bookmarkEnd w:id="73"/>
            <w:bookmarkEnd w:id="74"/>
            <w:bookmarkEnd w:id="75"/>
            <w:bookmarkEnd w:id="76"/>
          </w:p>
        </w:tc>
        <w:tc>
          <w:tcPr>
            <w:tcW w:w="753" w:type="pct"/>
            <w:vAlign w:val="center"/>
          </w:tcPr>
          <w:p w14:paraId="1B319477" w14:textId="77777777" w:rsidR="001D5BE8" w:rsidRPr="0007374E" w:rsidRDefault="001D5BE8" w:rsidP="003B24CA">
            <w:pPr>
              <w:spacing w:after="120"/>
              <w:rPr>
                <w:sz w:val="20"/>
                <w:szCs w:val="20"/>
              </w:rPr>
            </w:pPr>
            <w:bookmarkStart w:id="77" w:name="_Toc168367280"/>
            <w:bookmarkStart w:id="78" w:name="_Toc67411685"/>
            <w:bookmarkStart w:id="79" w:name="_Toc67412131"/>
            <w:bookmarkStart w:id="80" w:name="_Toc110866933"/>
            <w:r w:rsidRPr="0007374E">
              <w:rPr>
                <w:sz w:val="20"/>
                <w:szCs w:val="20"/>
              </w:rPr>
              <w:t>&gt;50%</w:t>
            </w:r>
            <w:bookmarkEnd w:id="77"/>
            <w:bookmarkEnd w:id="78"/>
            <w:bookmarkEnd w:id="79"/>
            <w:bookmarkEnd w:id="80"/>
          </w:p>
        </w:tc>
      </w:tr>
      <w:tr w:rsidR="001D5BE8" w:rsidRPr="00DB29B4" w14:paraId="0922A0B5" w14:textId="77777777" w:rsidTr="001D5BE8">
        <w:tc>
          <w:tcPr>
            <w:tcW w:w="622" w:type="pct"/>
            <w:vMerge/>
            <w:vAlign w:val="center"/>
          </w:tcPr>
          <w:p w14:paraId="607D8C72" w14:textId="77777777" w:rsidR="001D5BE8" w:rsidRPr="0007374E" w:rsidRDefault="001D5BE8" w:rsidP="003B24CA">
            <w:pPr>
              <w:spacing w:after="120"/>
              <w:rPr>
                <w:sz w:val="20"/>
                <w:szCs w:val="20"/>
              </w:rPr>
            </w:pPr>
          </w:p>
        </w:tc>
        <w:tc>
          <w:tcPr>
            <w:tcW w:w="1195" w:type="pct"/>
            <w:vAlign w:val="center"/>
          </w:tcPr>
          <w:p w14:paraId="4B81E21B" w14:textId="77777777" w:rsidR="001D5BE8" w:rsidRPr="0007374E" w:rsidRDefault="001D5BE8" w:rsidP="003B24CA">
            <w:pPr>
              <w:spacing w:after="120"/>
              <w:rPr>
                <w:sz w:val="20"/>
                <w:szCs w:val="20"/>
              </w:rPr>
            </w:pPr>
            <w:bookmarkStart w:id="81" w:name="_Toc168367281"/>
            <w:bookmarkStart w:id="82" w:name="_Toc67411686"/>
            <w:bookmarkStart w:id="83" w:name="_Toc67412132"/>
            <w:bookmarkStart w:id="84" w:name="_Toc110866934"/>
            <w:r w:rsidRPr="0007374E">
              <w:rPr>
                <w:sz w:val="20"/>
                <w:szCs w:val="20"/>
              </w:rPr>
              <w:t>Structural</w:t>
            </w:r>
            <w:bookmarkEnd w:id="81"/>
            <w:r w:rsidRPr="0007374E">
              <w:rPr>
                <w:sz w:val="20"/>
                <w:szCs w:val="20"/>
              </w:rPr>
              <w:t xml:space="preserve"> (loss of metal)</w:t>
            </w:r>
            <w:bookmarkEnd w:id="82"/>
            <w:bookmarkEnd w:id="83"/>
            <w:bookmarkEnd w:id="84"/>
          </w:p>
        </w:tc>
        <w:tc>
          <w:tcPr>
            <w:tcW w:w="376" w:type="pct"/>
            <w:vAlign w:val="center"/>
          </w:tcPr>
          <w:p w14:paraId="50CC06D7" w14:textId="77777777" w:rsidR="001D5BE8" w:rsidRPr="0007374E" w:rsidRDefault="001D5BE8" w:rsidP="003B24CA">
            <w:pPr>
              <w:spacing w:after="120"/>
              <w:rPr>
                <w:sz w:val="20"/>
                <w:szCs w:val="20"/>
              </w:rPr>
            </w:pPr>
            <w:bookmarkStart w:id="85" w:name="_Toc168367282"/>
            <w:bookmarkStart w:id="86" w:name="_Toc67411687"/>
            <w:bookmarkStart w:id="87" w:name="_Toc67412133"/>
            <w:bookmarkStart w:id="88" w:name="_Toc110866935"/>
            <w:r w:rsidRPr="0007374E">
              <w:rPr>
                <w:sz w:val="20"/>
                <w:szCs w:val="20"/>
              </w:rPr>
              <w:t>None</w:t>
            </w:r>
            <w:bookmarkEnd w:id="85"/>
            <w:bookmarkEnd w:id="86"/>
            <w:bookmarkEnd w:id="87"/>
            <w:bookmarkEnd w:id="88"/>
          </w:p>
        </w:tc>
        <w:tc>
          <w:tcPr>
            <w:tcW w:w="512" w:type="pct"/>
            <w:vAlign w:val="center"/>
          </w:tcPr>
          <w:p w14:paraId="3E2F4890" w14:textId="376FADFF" w:rsidR="001D5BE8" w:rsidRPr="0007374E" w:rsidRDefault="00EE6DD7" w:rsidP="003B24CA">
            <w:pPr>
              <w:spacing w:after="120"/>
              <w:rPr>
                <w:sz w:val="20"/>
                <w:szCs w:val="20"/>
              </w:rPr>
            </w:pPr>
            <w:bookmarkStart w:id="89" w:name="_Toc110866936"/>
            <w:r w:rsidRPr="0007374E">
              <w:rPr>
                <w:sz w:val="20"/>
                <w:szCs w:val="20"/>
              </w:rPr>
              <w:t>N/A</w:t>
            </w:r>
            <w:bookmarkEnd w:id="89"/>
          </w:p>
        </w:tc>
        <w:tc>
          <w:tcPr>
            <w:tcW w:w="788" w:type="pct"/>
            <w:vAlign w:val="center"/>
          </w:tcPr>
          <w:p w14:paraId="36FF89B7" w14:textId="61449E50" w:rsidR="001D5BE8" w:rsidRPr="0007374E" w:rsidRDefault="00862F74" w:rsidP="003B24CA">
            <w:pPr>
              <w:spacing w:after="120"/>
              <w:rPr>
                <w:sz w:val="20"/>
                <w:szCs w:val="20"/>
              </w:rPr>
            </w:pPr>
            <w:bookmarkStart w:id="90" w:name="_Toc110866937"/>
            <w:r w:rsidRPr="0007374E">
              <w:rPr>
                <w:sz w:val="20"/>
                <w:szCs w:val="20"/>
              </w:rPr>
              <w:t>N/A</w:t>
            </w:r>
            <w:bookmarkEnd w:id="90"/>
          </w:p>
        </w:tc>
        <w:tc>
          <w:tcPr>
            <w:tcW w:w="754" w:type="pct"/>
            <w:vAlign w:val="center"/>
          </w:tcPr>
          <w:p w14:paraId="0452FD50" w14:textId="77777777" w:rsidR="001D5BE8" w:rsidRPr="0007374E" w:rsidRDefault="001D5BE8" w:rsidP="003B24CA">
            <w:pPr>
              <w:spacing w:after="120"/>
              <w:rPr>
                <w:sz w:val="20"/>
                <w:szCs w:val="20"/>
              </w:rPr>
            </w:pPr>
            <w:bookmarkStart w:id="91" w:name="_Toc168367285"/>
            <w:bookmarkStart w:id="92" w:name="_Toc67411690"/>
            <w:bookmarkStart w:id="93" w:name="_Toc67412136"/>
            <w:bookmarkStart w:id="94" w:name="_Toc110866938"/>
            <w:r w:rsidRPr="0007374E">
              <w:rPr>
                <w:sz w:val="20"/>
                <w:szCs w:val="20"/>
              </w:rPr>
              <w:t>1 location</w:t>
            </w:r>
            <w:bookmarkEnd w:id="91"/>
            <w:bookmarkEnd w:id="92"/>
            <w:bookmarkEnd w:id="93"/>
            <w:bookmarkEnd w:id="94"/>
          </w:p>
        </w:tc>
        <w:tc>
          <w:tcPr>
            <w:tcW w:w="753" w:type="pct"/>
            <w:vAlign w:val="center"/>
          </w:tcPr>
          <w:p w14:paraId="7ECC92A4" w14:textId="77777777" w:rsidR="001D5BE8" w:rsidRPr="0007374E" w:rsidRDefault="001D5BE8" w:rsidP="003B24CA">
            <w:pPr>
              <w:spacing w:after="120"/>
              <w:rPr>
                <w:sz w:val="20"/>
                <w:szCs w:val="20"/>
              </w:rPr>
            </w:pPr>
            <w:bookmarkStart w:id="95" w:name="_Toc168367286"/>
            <w:bookmarkStart w:id="96" w:name="_Toc67411691"/>
            <w:bookmarkStart w:id="97" w:name="_Toc67412137"/>
            <w:bookmarkStart w:id="98" w:name="_Toc110866939"/>
            <w:r w:rsidRPr="0007374E">
              <w:rPr>
                <w:sz w:val="20"/>
                <w:szCs w:val="20"/>
              </w:rPr>
              <w:t>&gt;1 location</w:t>
            </w:r>
            <w:bookmarkEnd w:id="95"/>
            <w:bookmarkEnd w:id="96"/>
            <w:bookmarkEnd w:id="97"/>
            <w:bookmarkEnd w:id="98"/>
          </w:p>
        </w:tc>
      </w:tr>
      <w:tr w:rsidR="001D5BE8" w:rsidRPr="00DB29B4" w14:paraId="475FF289" w14:textId="77777777" w:rsidTr="00C47A60">
        <w:tc>
          <w:tcPr>
            <w:tcW w:w="622" w:type="pct"/>
            <w:vMerge w:val="restart"/>
            <w:shd w:val="clear" w:color="auto" w:fill="E7E6E6" w:themeFill="background2"/>
            <w:vAlign w:val="center"/>
          </w:tcPr>
          <w:p w14:paraId="107BEE70" w14:textId="77777777" w:rsidR="001D5BE8" w:rsidRPr="0007374E" w:rsidRDefault="001D5BE8" w:rsidP="003B24CA">
            <w:pPr>
              <w:spacing w:after="120"/>
              <w:rPr>
                <w:sz w:val="20"/>
                <w:szCs w:val="20"/>
              </w:rPr>
            </w:pPr>
            <w:bookmarkStart w:id="99" w:name="_Toc168367287"/>
            <w:bookmarkStart w:id="100" w:name="_Toc67411692"/>
            <w:bookmarkStart w:id="101" w:name="_Toc67412138"/>
            <w:r w:rsidRPr="0007374E">
              <w:rPr>
                <w:sz w:val="20"/>
                <w:szCs w:val="20"/>
              </w:rPr>
              <w:t>Leakage</w:t>
            </w:r>
            <w:bookmarkEnd w:id="99"/>
            <w:bookmarkEnd w:id="100"/>
            <w:bookmarkEnd w:id="101"/>
          </w:p>
        </w:tc>
        <w:tc>
          <w:tcPr>
            <w:tcW w:w="1195" w:type="pct"/>
            <w:shd w:val="clear" w:color="auto" w:fill="E7E6E6" w:themeFill="background2"/>
            <w:vAlign w:val="center"/>
          </w:tcPr>
          <w:p w14:paraId="7D76F861" w14:textId="6A1F86DA" w:rsidR="001D5BE8" w:rsidRPr="0007374E" w:rsidRDefault="001D5BE8" w:rsidP="003B24CA">
            <w:pPr>
              <w:spacing w:after="120"/>
              <w:rPr>
                <w:sz w:val="20"/>
                <w:szCs w:val="20"/>
              </w:rPr>
            </w:pPr>
            <w:bookmarkStart w:id="102" w:name="_Toc168367288"/>
            <w:bookmarkStart w:id="103" w:name="_Toc67411693"/>
            <w:bookmarkStart w:id="104" w:name="_Toc67412139"/>
            <w:bookmarkStart w:id="105" w:name="_Toc110866940"/>
            <w:r w:rsidRPr="0007374E">
              <w:rPr>
                <w:sz w:val="20"/>
                <w:szCs w:val="20"/>
              </w:rPr>
              <w:t>Gaskets</w:t>
            </w:r>
            <w:r w:rsidR="004E348A">
              <w:rPr>
                <w:sz w:val="20"/>
                <w:szCs w:val="20"/>
              </w:rPr>
              <w:t>/</w:t>
            </w:r>
            <w:r w:rsidRPr="0007374E">
              <w:rPr>
                <w:sz w:val="20"/>
                <w:szCs w:val="20"/>
              </w:rPr>
              <w:t xml:space="preserve"> Connections</w:t>
            </w:r>
            <w:bookmarkEnd w:id="102"/>
            <w:bookmarkEnd w:id="103"/>
            <w:bookmarkEnd w:id="104"/>
            <w:bookmarkEnd w:id="105"/>
          </w:p>
        </w:tc>
        <w:tc>
          <w:tcPr>
            <w:tcW w:w="376" w:type="pct"/>
            <w:shd w:val="clear" w:color="auto" w:fill="E7E6E6" w:themeFill="background2"/>
            <w:vAlign w:val="center"/>
          </w:tcPr>
          <w:p w14:paraId="58239C32" w14:textId="77777777" w:rsidR="001D5BE8" w:rsidRPr="0007374E" w:rsidRDefault="001D5BE8" w:rsidP="003B24CA">
            <w:pPr>
              <w:spacing w:after="120"/>
              <w:rPr>
                <w:sz w:val="20"/>
                <w:szCs w:val="20"/>
              </w:rPr>
            </w:pPr>
            <w:bookmarkStart w:id="106" w:name="_Toc168367289"/>
            <w:bookmarkStart w:id="107" w:name="_Toc67411694"/>
            <w:bookmarkStart w:id="108" w:name="_Toc67412140"/>
            <w:bookmarkStart w:id="109" w:name="_Toc110866941"/>
            <w:r w:rsidRPr="0007374E">
              <w:rPr>
                <w:sz w:val="20"/>
                <w:szCs w:val="20"/>
              </w:rPr>
              <w:t>None</w:t>
            </w:r>
            <w:bookmarkEnd w:id="106"/>
            <w:bookmarkEnd w:id="107"/>
            <w:bookmarkEnd w:id="108"/>
            <w:bookmarkEnd w:id="109"/>
          </w:p>
        </w:tc>
        <w:tc>
          <w:tcPr>
            <w:tcW w:w="512" w:type="pct"/>
            <w:shd w:val="clear" w:color="auto" w:fill="E7E6E6" w:themeFill="background2"/>
            <w:vAlign w:val="center"/>
          </w:tcPr>
          <w:p w14:paraId="692C06D9" w14:textId="77777777" w:rsidR="001D5BE8" w:rsidRPr="0007374E" w:rsidRDefault="001D5BE8" w:rsidP="003B24CA">
            <w:pPr>
              <w:spacing w:after="120"/>
              <w:rPr>
                <w:sz w:val="20"/>
                <w:szCs w:val="20"/>
              </w:rPr>
            </w:pPr>
            <w:bookmarkStart w:id="110" w:name="_Toc168367290"/>
            <w:bookmarkStart w:id="111" w:name="_Toc67411695"/>
            <w:bookmarkStart w:id="112" w:name="_Toc67412141"/>
            <w:bookmarkStart w:id="113" w:name="_Toc110866942"/>
            <w:r w:rsidRPr="0007374E">
              <w:rPr>
                <w:sz w:val="20"/>
                <w:szCs w:val="20"/>
              </w:rPr>
              <w:t>Historic only</w:t>
            </w:r>
            <w:bookmarkEnd w:id="110"/>
            <w:bookmarkEnd w:id="111"/>
            <w:bookmarkEnd w:id="112"/>
            <w:bookmarkEnd w:id="113"/>
          </w:p>
        </w:tc>
        <w:tc>
          <w:tcPr>
            <w:tcW w:w="788" w:type="pct"/>
            <w:shd w:val="clear" w:color="auto" w:fill="E7E6E6" w:themeFill="background2"/>
            <w:vAlign w:val="center"/>
          </w:tcPr>
          <w:p w14:paraId="590FA71F" w14:textId="77777777" w:rsidR="001D5BE8" w:rsidRPr="0007374E" w:rsidRDefault="001D5BE8" w:rsidP="003B24CA">
            <w:pPr>
              <w:spacing w:after="120"/>
              <w:rPr>
                <w:sz w:val="20"/>
                <w:szCs w:val="20"/>
              </w:rPr>
            </w:pPr>
            <w:bookmarkStart w:id="114" w:name="_Toc168367291"/>
            <w:bookmarkStart w:id="115" w:name="_Toc67411696"/>
            <w:bookmarkStart w:id="116" w:name="_Toc67412142"/>
            <w:bookmarkStart w:id="117" w:name="_Toc110866943"/>
            <w:r w:rsidRPr="0007374E">
              <w:rPr>
                <w:sz w:val="20"/>
                <w:szCs w:val="20"/>
              </w:rPr>
              <w:t>Drip only</w:t>
            </w:r>
            <w:bookmarkEnd w:id="114"/>
            <w:bookmarkEnd w:id="115"/>
            <w:bookmarkEnd w:id="116"/>
            <w:bookmarkEnd w:id="117"/>
          </w:p>
        </w:tc>
        <w:tc>
          <w:tcPr>
            <w:tcW w:w="754" w:type="pct"/>
            <w:shd w:val="clear" w:color="auto" w:fill="E7E6E6" w:themeFill="background2"/>
            <w:vAlign w:val="center"/>
          </w:tcPr>
          <w:p w14:paraId="488B2681" w14:textId="77777777" w:rsidR="001D5BE8" w:rsidRPr="0007374E" w:rsidRDefault="001D5BE8" w:rsidP="003B24CA">
            <w:pPr>
              <w:spacing w:after="120"/>
              <w:rPr>
                <w:sz w:val="20"/>
                <w:szCs w:val="20"/>
              </w:rPr>
            </w:pPr>
            <w:bookmarkStart w:id="118" w:name="_Toc168367292"/>
            <w:bookmarkStart w:id="119" w:name="_Toc67411697"/>
            <w:bookmarkStart w:id="120" w:name="_Toc67412143"/>
            <w:bookmarkStart w:id="121" w:name="_Toc110866944"/>
            <w:r w:rsidRPr="0007374E">
              <w:rPr>
                <w:sz w:val="20"/>
                <w:szCs w:val="20"/>
              </w:rPr>
              <w:t>Stream 1 loc</w:t>
            </w:r>
            <w:bookmarkEnd w:id="118"/>
            <w:r w:rsidRPr="0007374E">
              <w:rPr>
                <w:sz w:val="20"/>
                <w:szCs w:val="20"/>
              </w:rPr>
              <w:t>ation</w:t>
            </w:r>
            <w:bookmarkEnd w:id="119"/>
            <w:bookmarkEnd w:id="120"/>
            <w:bookmarkEnd w:id="121"/>
          </w:p>
        </w:tc>
        <w:tc>
          <w:tcPr>
            <w:tcW w:w="753" w:type="pct"/>
            <w:shd w:val="clear" w:color="auto" w:fill="E7E6E6" w:themeFill="background2"/>
            <w:vAlign w:val="center"/>
          </w:tcPr>
          <w:p w14:paraId="1D50FF54" w14:textId="77777777" w:rsidR="001D5BE8" w:rsidRPr="0007374E" w:rsidRDefault="001D5BE8" w:rsidP="003B24CA">
            <w:pPr>
              <w:spacing w:after="120"/>
              <w:rPr>
                <w:sz w:val="20"/>
                <w:szCs w:val="20"/>
              </w:rPr>
            </w:pPr>
            <w:bookmarkStart w:id="122" w:name="_Toc168367293"/>
            <w:bookmarkStart w:id="123" w:name="_Toc67411698"/>
            <w:bookmarkStart w:id="124" w:name="_Toc67412144"/>
            <w:bookmarkStart w:id="125" w:name="_Toc110866945"/>
            <w:r w:rsidRPr="0007374E">
              <w:rPr>
                <w:sz w:val="20"/>
                <w:szCs w:val="20"/>
              </w:rPr>
              <w:t>Stream &gt;1 loc</w:t>
            </w:r>
            <w:bookmarkEnd w:id="122"/>
            <w:r w:rsidRPr="0007374E">
              <w:rPr>
                <w:sz w:val="20"/>
                <w:szCs w:val="20"/>
              </w:rPr>
              <w:t>ation</w:t>
            </w:r>
            <w:bookmarkEnd w:id="123"/>
            <w:bookmarkEnd w:id="124"/>
            <w:bookmarkEnd w:id="125"/>
          </w:p>
        </w:tc>
      </w:tr>
      <w:tr w:rsidR="001D5BE8" w:rsidRPr="00DB29B4" w14:paraId="727D8D34" w14:textId="77777777" w:rsidTr="00C47A60">
        <w:tc>
          <w:tcPr>
            <w:tcW w:w="622" w:type="pct"/>
            <w:vMerge/>
            <w:shd w:val="clear" w:color="auto" w:fill="E7E6E6" w:themeFill="background2"/>
            <w:vAlign w:val="center"/>
          </w:tcPr>
          <w:p w14:paraId="46E85460" w14:textId="77777777" w:rsidR="001D5BE8" w:rsidRPr="0007374E" w:rsidRDefault="001D5BE8" w:rsidP="003B24CA">
            <w:pPr>
              <w:spacing w:after="120"/>
              <w:rPr>
                <w:sz w:val="20"/>
                <w:szCs w:val="20"/>
              </w:rPr>
            </w:pPr>
          </w:p>
        </w:tc>
        <w:tc>
          <w:tcPr>
            <w:tcW w:w="1195" w:type="pct"/>
            <w:shd w:val="clear" w:color="auto" w:fill="E7E6E6" w:themeFill="background2"/>
            <w:vAlign w:val="center"/>
          </w:tcPr>
          <w:p w14:paraId="59F9C236" w14:textId="1B902C79" w:rsidR="001D5BE8" w:rsidRPr="0007374E" w:rsidRDefault="001D5BE8" w:rsidP="003B24CA">
            <w:pPr>
              <w:spacing w:after="120"/>
              <w:rPr>
                <w:sz w:val="20"/>
                <w:szCs w:val="20"/>
              </w:rPr>
            </w:pPr>
            <w:bookmarkStart w:id="126" w:name="_Toc168367294"/>
            <w:bookmarkStart w:id="127" w:name="_Toc67411699"/>
            <w:bookmarkStart w:id="128" w:name="_Toc67412145"/>
            <w:bookmarkStart w:id="129" w:name="_Toc110866946"/>
            <w:r w:rsidRPr="0007374E">
              <w:rPr>
                <w:sz w:val="20"/>
                <w:szCs w:val="20"/>
              </w:rPr>
              <w:t>Holes</w:t>
            </w:r>
            <w:r w:rsidR="004E348A">
              <w:rPr>
                <w:sz w:val="20"/>
                <w:szCs w:val="20"/>
              </w:rPr>
              <w:t>/</w:t>
            </w:r>
            <w:r w:rsidRPr="0007374E">
              <w:rPr>
                <w:sz w:val="20"/>
                <w:szCs w:val="20"/>
              </w:rPr>
              <w:t xml:space="preserve"> Failures</w:t>
            </w:r>
            <w:bookmarkEnd w:id="126"/>
            <w:bookmarkEnd w:id="127"/>
            <w:bookmarkEnd w:id="128"/>
            <w:bookmarkEnd w:id="129"/>
          </w:p>
        </w:tc>
        <w:tc>
          <w:tcPr>
            <w:tcW w:w="376" w:type="pct"/>
            <w:shd w:val="clear" w:color="auto" w:fill="E7E6E6" w:themeFill="background2"/>
            <w:vAlign w:val="center"/>
          </w:tcPr>
          <w:p w14:paraId="5D9C7B90" w14:textId="77777777" w:rsidR="001D5BE8" w:rsidRPr="0007374E" w:rsidRDefault="001D5BE8" w:rsidP="003B24CA">
            <w:pPr>
              <w:spacing w:after="120"/>
              <w:rPr>
                <w:sz w:val="20"/>
                <w:szCs w:val="20"/>
              </w:rPr>
            </w:pPr>
            <w:bookmarkStart w:id="130" w:name="_Toc168367295"/>
            <w:bookmarkStart w:id="131" w:name="_Toc67411700"/>
            <w:bookmarkStart w:id="132" w:name="_Toc67412146"/>
            <w:bookmarkStart w:id="133" w:name="_Toc110866947"/>
            <w:r w:rsidRPr="0007374E">
              <w:rPr>
                <w:sz w:val="20"/>
                <w:szCs w:val="20"/>
              </w:rPr>
              <w:t>None</w:t>
            </w:r>
            <w:bookmarkEnd w:id="130"/>
            <w:bookmarkEnd w:id="131"/>
            <w:bookmarkEnd w:id="132"/>
            <w:bookmarkEnd w:id="133"/>
          </w:p>
        </w:tc>
        <w:tc>
          <w:tcPr>
            <w:tcW w:w="512" w:type="pct"/>
            <w:shd w:val="clear" w:color="auto" w:fill="E7E6E6" w:themeFill="background2"/>
            <w:vAlign w:val="center"/>
          </w:tcPr>
          <w:p w14:paraId="573D3D5F" w14:textId="12CF5789" w:rsidR="001D5BE8" w:rsidRPr="0007374E" w:rsidRDefault="00862F74" w:rsidP="003B24CA">
            <w:pPr>
              <w:spacing w:after="120"/>
              <w:rPr>
                <w:sz w:val="20"/>
                <w:szCs w:val="20"/>
              </w:rPr>
            </w:pPr>
            <w:bookmarkStart w:id="134" w:name="_Toc110866948"/>
            <w:r w:rsidRPr="0007374E">
              <w:rPr>
                <w:sz w:val="20"/>
                <w:szCs w:val="20"/>
              </w:rPr>
              <w:t>N/A</w:t>
            </w:r>
            <w:bookmarkEnd w:id="134"/>
          </w:p>
        </w:tc>
        <w:tc>
          <w:tcPr>
            <w:tcW w:w="788" w:type="pct"/>
            <w:shd w:val="clear" w:color="auto" w:fill="E7E6E6" w:themeFill="background2"/>
            <w:vAlign w:val="center"/>
          </w:tcPr>
          <w:p w14:paraId="63683B3A" w14:textId="57E0E23E" w:rsidR="001D5BE8" w:rsidRPr="0007374E" w:rsidRDefault="00862F74" w:rsidP="003B24CA">
            <w:pPr>
              <w:spacing w:after="120"/>
              <w:rPr>
                <w:sz w:val="20"/>
                <w:szCs w:val="20"/>
              </w:rPr>
            </w:pPr>
            <w:bookmarkStart w:id="135" w:name="_Toc110866949"/>
            <w:r w:rsidRPr="0007374E">
              <w:rPr>
                <w:sz w:val="20"/>
                <w:szCs w:val="20"/>
              </w:rPr>
              <w:t>N/A</w:t>
            </w:r>
            <w:bookmarkEnd w:id="135"/>
          </w:p>
        </w:tc>
        <w:tc>
          <w:tcPr>
            <w:tcW w:w="754" w:type="pct"/>
            <w:shd w:val="clear" w:color="auto" w:fill="E7E6E6" w:themeFill="background2"/>
            <w:vAlign w:val="center"/>
          </w:tcPr>
          <w:p w14:paraId="30B5187B" w14:textId="77777777" w:rsidR="001D5BE8" w:rsidRPr="0007374E" w:rsidRDefault="001D5BE8" w:rsidP="003B24CA">
            <w:pPr>
              <w:spacing w:after="120"/>
              <w:rPr>
                <w:sz w:val="20"/>
                <w:szCs w:val="20"/>
              </w:rPr>
            </w:pPr>
            <w:bookmarkStart w:id="136" w:name="_Toc168367298"/>
            <w:bookmarkStart w:id="137" w:name="_Toc67411703"/>
            <w:bookmarkStart w:id="138" w:name="_Toc67412149"/>
            <w:bookmarkStart w:id="139" w:name="_Toc110866950"/>
            <w:r w:rsidRPr="0007374E">
              <w:rPr>
                <w:sz w:val="20"/>
                <w:szCs w:val="20"/>
              </w:rPr>
              <w:t>1 location</w:t>
            </w:r>
            <w:bookmarkEnd w:id="136"/>
            <w:bookmarkEnd w:id="137"/>
            <w:bookmarkEnd w:id="138"/>
            <w:bookmarkEnd w:id="139"/>
          </w:p>
        </w:tc>
        <w:tc>
          <w:tcPr>
            <w:tcW w:w="753" w:type="pct"/>
            <w:shd w:val="clear" w:color="auto" w:fill="E7E6E6" w:themeFill="background2"/>
            <w:vAlign w:val="center"/>
          </w:tcPr>
          <w:p w14:paraId="2E78FC8E" w14:textId="77777777" w:rsidR="001D5BE8" w:rsidRPr="0007374E" w:rsidRDefault="001D5BE8" w:rsidP="003B24CA">
            <w:pPr>
              <w:spacing w:after="120"/>
              <w:rPr>
                <w:sz w:val="20"/>
                <w:szCs w:val="20"/>
              </w:rPr>
            </w:pPr>
            <w:bookmarkStart w:id="140" w:name="_Toc168367299"/>
            <w:bookmarkStart w:id="141" w:name="_Toc67411704"/>
            <w:bookmarkStart w:id="142" w:name="_Toc67412150"/>
            <w:bookmarkStart w:id="143" w:name="_Toc110866951"/>
            <w:r w:rsidRPr="0007374E">
              <w:rPr>
                <w:sz w:val="20"/>
                <w:szCs w:val="20"/>
              </w:rPr>
              <w:t>&gt;1 location</w:t>
            </w:r>
            <w:bookmarkEnd w:id="140"/>
            <w:bookmarkEnd w:id="141"/>
            <w:bookmarkEnd w:id="142"/>
            <w:bookmarkEnd w:id="143"/>
          </w:p>
        </w:tc>
      </w:tr>
      <w:tr w:rsidR="001D5BE8" w:rsidRPr="00DB29B4" w14:paraId="0B43D0EA" w14:textId="77777777" w:rsidTr="001D5BE8">
        <w:tc>
          <w:tcPr>
            <w:tcW w:w="622" w:type="pct"/>
            <w:vMerge w:val="restart"/>
            <w:vAlign w:val="center"/>
          </w:tcPr>
          <w:p w14:paraId="559EF7E1" w14:textId="5797722B" w:rsidR="001D5BE8" w:rsidRPr="0007374E" w:rsidRDefault="001D5BE8" w:rsidP="003B24CA">
            <w:pPr>
              <w:spacing w:after="120"/>
              <w:rPr>
                <w:sz w:val="20"/>
                <w:szCs w:val="20"/>
              </w:rPr>
            </w:pPr>
            <w:bookmarkStart w:id="144" w:name="_Toc168367300"/>
            <w:bookmarkStart w:id="145" w:name="_Toc67411705"/>
            <w:bookmarkStart w:id="146" w:name="_Toc67412151"/>
            <w:r w:rsidRPr="0007374E">
              <w:rPr>
                <w:sz w:val="20"/>
                <w:szCs w:val="20"/>
              </w:rPr>
              <w:t>Vibration</w:t>
            </w:r>
            <w:bookmarkEnd w:id="144"/>
            <w:r w:rsidR="004E348A">
              <w:rPr>
                <w:sz w:val="20"/>
                <w:szCs w:val="20"/>
              </w:rPr>
              <w:t>/</w:t>
            </w:r>
            <w:r w:rsidRPr="0007374E">
              <w:rPr>
                <w:sz w:val="20"/>
                <w:szCs w:val="20"/>
              </w:rPr>
              <w:t xml:space="preserve"> Noise</w:t>
            </w:r>
            <w:bookmarkEnd w:id="145"/>
            <w:bookmarkEnd w:id="146"/>
          </w:p>
        </w:tc>
        <w:tc>
          <w:tcPr>
            <w:tcW w:w="1195" w:type="pct"/>
            <w:vAlign w:val="center"/>
          </w:tcPr>
          <w:p w14:paraId="4E985378" w14:textId="77777777" w:rsidR="001D5BE8" w:rsidRPr="0007374E" w:rsidRDefault="001D5BE8" w:rsidP="003B24CA">
            <w:pPr>
              <w:spacing w:after="120"/>
              <w:rPr>
                <w:sz w:val="20"/>
                <w:szCs w:val="20"/>
              </w:rPr>
            </w:pPr>
            <w:bookmarkStart w:id="147" w:name="_Toc168367301"/>
            <w:bookmarkStart w:id="148" w:name="_Toc67411706"/>
            <w:bookmarkStart w:id="149" w:name="_Toc67412152"/>
            <w:bookmarkStart w:id="150" w:name="_Toc110866952"/>
            <w:r w:rsidRPr="0007374E">
              <w:rPr>
                <w:sz w:val="20"/>
                <w:szCs w:val="20"/>
              </w:rPr>
              <w:t>Vibration Apparent with Noise</w:t>
            </w:r>
            <w:bookmarkEnd w:id="147"/>
            <w:bookmarkEnd w:id="148"/>
            <w:bookmarkEnd w:id="149"/>
            <w:bookmarkEnd w:id="150"/>
          </w:p>
        </w:tc>
        <w:tc>
          <w:tcPr>
            <w:tcW w:w="376" w:type="pct"/>
            <w:vAlign w:val="center"/>
          </w:tcPr>
          <w:p w14:paraId="44C70F8A" w14:textId="77777777" w:rsidR="001D5BE8" w:rsidRPr="0007374E" w:rsidRDefault="001D5BE8" w:rsidP="003B24CA">
            <w:pPr>
              <w:spacing w:after="120"/>
              <w:rPr>
                <w:sz w:val="20"/>
                <w:szCs w:val="20"/>
              </w:rPr>
            </w:pPr>
            <w:bookmarkStart w:id="151" w:name="_Toc168367302"/>
            <w:bookmarkStart w:id="152" w:name="_Toc67411707"/>
            <w:bookmarkStart w:id="153" w:name="_Toc67412153"/>
            <w:bookmarkStart w:id="154" w:name="_Toc110866953"/>
            <w:r w:rsidRPr="0007374E">
              <w:rPr>
                <w:sz w:val="20"/>
                <w:szCs w:val="20"/>
              </w:rPr>
              <w:t>None</w:t>
            </w:r>
            <w:bookmarkEnd w:id="151"/>
            <w:bookmarkEnd w:id="152"/>
            <w:bookmarkEnd w:id="153"/>
            <w:bookmarkEnd w:id="154"/>
          </w:p>
        </w:tc>
        <w:tc>
          <w:tcPr>
            <w:tcW w:w="512" w:type="pct"/>
            <w:vAlign w:val="center"/>
          </w:tcPr>
          <w:p w14:paraId="23ABFF05" w14:textId="77777777" w:rsidR="001D5BE8" w:rsidRPr="0007374E" w:rsidRDefault="001D5BE8" w:rsidP="003B24CA">
            <w:pPr>
              <w:spacing w:after="120"/>
              <w:rPr>
                <w:sz w:val="20"/>
                <w:szCs w:val="20"/>
              </w:rPr>
            </w:pPr>
            <w:bookmarkStart w:id="155" w:name="_Toc67411708"/>
            <w:bookmarkStart w:id="156" w:name="_Toc67412154"/>
            <w:bookmarkStart w:id="157" w:name="_Toc110866954"/>
            <w:r w:rsidRPr="0007374E">
              <w:rPr>
                <w:sz w:val="20"/>
                <w:szCs w:val="20"/>
              </w:rPr>
              <w:t>&lt;10% normal</w:t>
            </w:r>
            <w:bookmarkEnd w:id="155"/>
            <w:bookmarkEnd w:id="156"/>
            <w:bookmarkEnd w:id="157"/>
          </w:p>
        </w:tc>
        <w:tc>
          <w:tcPr>
            <w:tcW w:w="788" w:type="pct"/>
            <w:vAlign w:val="center"/>
          </w:tcPr>
          <w:p w14:paraId="18632D26" w14:textId="77777777" w:rsidR="001D5BE8" w:rsidRPr="0007374E" w:rsidRDefault="001D5BE8" w:rsidP="003B24CA">
            <w:pPr>
              <w:spacing w:after="120"/>
              <w:rPr>
                <w:sz w:val="20"/>
                <w:szCs w:val="20"/>
              </w:rPr>
            </w:pPr>
            <w:bookmarkStart w:id="158" w:name="_Toc67411709"/>
            <w:bookmarkStart w:id="159" w:name="_Toc67412155"/>
            <w:bookmarkStart w:id="160" w:name="_Toc110866955"/>
            <w:r w:rsidRPr="0007374E">
              <w:rPr>
                <w:sz w:val="20"/>
                <w:szCs w:val="20"/>
              </w:rPr>
              <w:t>10% to 20% normal</w:t>
            </w:r>
            <w:bookmarkEnd w:id="158"/>
            <w:bookmarkEnd w:id="159"/>
            <w:bookmarkEnd w:id="160"/>
          </w:p>
        </w:tc>
        <w:tc>
          <w:tcPr>
            <w:tcW w:w="754" w:type="pct"/>
            <w:vAlign w:val="center"/>
          </w:tcPr>
          <w:p w14:paraId="2FC7C57A" w14:textId="77777777" w:rsidR="001D5BE8" w:rsidRPr="0007374E" w:rsidRDefault="001D5BE8" w:rsidP="003B24CA">
            <w:pPr>
              <w:spacing w:after="120"/>
              <w:rPr>
                <w:sz w:val="20"/>
                <w:szCs w:val="20"/>
              </w:rPr>
            </w:pPr>
            <w:bookmarkStart w:id="161" w:name="_Toc67411710"/>
            <w:bookmarkStart w:id="162" w:name="_Toc67412156"/>
            <w:bookmarkStart w:id="163" w:name="_Toc110866956"/>
            <w:r w:rsidRPr="0007374E">
              <w:rPr>
                <w:sz w:val="20"/>
                <w:szCs w:val="20"/>
              </w:rPr>
              <w:t>&gt;20% to 30% normal</w:t>
            </w:r>
            <w:bookmarkEnd w:id="161"/>
            <w:bookmarkEnd w:id="162"/>
            <w:bookmarkEnd w:id="163"/>
          </w:p>
        </w:tc>
        <w:tc>
          <w:tcPr>
            <w:tcW w:w="753" w:type="pct"/>
            <w:vAlign w:val="center"/>
          </w:tcPr>
          <w:p w14:paraId="1DEF956A" w14:textId="77777777" w:rsidR="001D5BE8" w:rsidRPr="0007374E" w:rsidRDefault="001D5BE8" w:rsidP="003B24CA">
            <w:pPr>
              <w:spacing w:after="120"/>
              <w:rPr>
                <w:sz w:val="20"/>
                <w:szCs w:val="20"/>
              </w:rPr>
            </w:pPr>
            <w:bookmarkStart w:id="164" w:name="_Toc67411711"/>
            <w:bookmarkStart w:id="165" w:name="_Toc67412157"/>
            <w:bookmarkStart w:id="166" w:name="_Toc110866957"/>
            <w:r w:rsidRPr="0007374E">
              <w:rPr>
                <w:sz w:val="20"/>
                <w:szCs w:val="20"/>
              </w:rPr>
              <w:t>&gt;30% normal</w:t>
            </w:r>
            <w:bookmarkEnd w:id="164"/>
            <w:bookmarkEnd w:id="165"/>
            <w:bookmarkEnd w:id="166"/>
          </w:p>
        </w:tc>
      </w:tr>
      <w:tr w:rsidR="001D5BE8" w:rsidRPr="00DB29B4" w14:paraId="35300EF5" w14:textId="77777777" w:rsidTr="001D5BE8">
        <w:tc>
          <w:tcPr>
            <w:tcW w:w="622" w:type="pct"/>
            <w:vMerge/>
            <w:vAlign w:val="center"/>
          </w:tcPr>
          <w:p w14:paraId="43B24679" w14:textId="77777777" w:rsidR="001D5BE8" w:rsidRPr="0007374E" w:rsidRDefault="001D5BE8" w:rsidP="003B24CA">
            <w:pPr>
              <w:spacing w:after="120"/>
              <w:rPr>
                <w:sz w:val="20"/>
                <w:szCs w:val="20"/>
              </w:rPr>
            </w:pPr>
          </w:p>
        </w:tc>
        <w:tc>
          <w:tcPr>
            <w:tcW w:w="1195" w:type="pct"/>
            <w:vAlign w:val="center"/>
          </w:tcPr>
          <w:p w14:paraId="294662E8" w14:textId="77777777" w:rsidR="001D5BE8" w:rsidRPr="0007374E" w:rsidRDefault="001D5BE8" w:rsidP="003B24CA">
            <w:pPr>
              <w:spacing w:after="120"/>
              <w:rPr>
                <w:sz w:val="20"/>
                <w:szCs w:val="20"/>
              </w:rPr>
            </w:pPr>
            <w:bookmarkStart w:id="167" w:name="_Toc168367307"/>
            <w:bookmarkStart w:id="168" w:name="_Toc67411712"/>
            <w:bookmarkStart w:id="169" w:name="_Toc67412158"/>
            <w:bookmarkStart w:id="170" w:name="_Toc110866958"/>
            <w:r w:rsidRPr="0007374E">
              <w:rPr>
                <w:sz w:val="20"/>
                <w:szCs w:val="20"/>
              </w:rPr>
              <w:t>Non-Structural Damage</w:t>
            </w:r>
            <w:bookmarkEnd w:id="167"/>
            <w:bookmarkEnd w:id="168"/>
            <w:bookmarkEnd w:id="169"/>
            <w:bookmarkEnd w:id="170"/>
          </w:p>
        </w:tc>
        <w:tc>
          <w:tcPr>
            <w:tcW w:w="376" w:type="pct"/>
            <w:vAlign w:val="center"/>
          </w:tcPr>
          <w:p w14:paraId="0C4D14AF" w14:textId="77777777" w:rsidR="001D5BE8" w:rsidRPr="0007374E" w:rsidRDefault="001D5BE8" w:rsidP="003B24CA">
            <w:pPr>
              <w:spacing w:after="120"/>
              <w:rPr>
                <w:sz w:val="20"/>
                <w:szCs w:val="20"/>
              </w:rPr>
            </w:pPr>
            <w:bookmarkStart w:id="171" w:name="_Toc168367308"/>
            <w:bookmarkStart w:id="172" w:name="_Toc67411713"/>
            <w:bookmarkStart w:id="173" w:name="_Toc67412159"/>
            <w:bookmarkStart w:id="174" w:name="_Toc110866959"/>
            <w:r w:rsidRPr="0007374E">
              <w:rPr>
                <w:sz w:val="20"/>
                <w:szCs w:val="20"/>
              </w:rPr>
              <w:t>None</w:t>
            </w:r>
            <w:bookmarkEnd w:id="171"/>
            <w:bookmarkEnd w:id="172"/>
            <w:bookmarkEnd w:id="173"/>
            <w:bookmarkEnd w:id="174"/>
          </w:p>
        </w:tc>
        <w:tc>
          <w:tcPr>
            <w:tcW w:w="512" w:type="pct"/>
            <w:vAlign w:val="center"/>
          </w:tcPr>
          <w:p w14:paraId="041F2C1C" w14:textId="2BF113FF" w:rsidR="001D5BE8" w:rsidRPr="0007374E" w:rsidRDefault="00862F74" w:rsidP="003B24CA">
            <w:pPr>
              <w:spacing w:after="120"/>
              <w:rPr>
                <w:sz w:val="20"/>
                <w:szCs w:val="20"/>
              </w:rPr>
            </w:pPr>
            <w:bookmarkStart w:id="175" w:name="_Toc110866960"/>
            <w:r w:rsidRPr="0007374E">
              <w:rPr>
                <w:sz w:val="20"/>
                <w:szCs w:val="20"/>
              </w:rPr>
              <w:t>N/A</w:t>
            </w:r>
            <w:bookmarkEnd w:id="175"/>
          </w:p>
        </w:tc>
        <w:tc>
          <w:tcPr>
            <w:tcW w:w="788" w:type="pct"/>
            <w:vAlign w:val="center"/>
          </w:tcPr>
          <w:p w14:paraId="3AEBD9EE" w14:textId="094D0946" w:rsidR="001D5BE8" w:rsidRPr="0007374E" w:rsidRDefault="00862F74" w:rsidP="003B24CA">
            <w:pPr>
              <w:spacing w:after="120"/>
              <w:rPr>
                <w:sz w:val="20"/>
                <w:szCs w:val="20"/>
              </w:rPr>
            </w:pPr>
            <w:bookmarkStart w:id="176" w:name="_Toc110866961"/>
            <w:r w:rsidRPr="0007374E">
              <w:rPr>
                <w:sz w:val="20"/>
                <w:szCs w:val="20"/>
              </w:rPr>
              <w:t>N/A</w:t>
            </w:r>
            <w:bookmarkEnd w:id="176"/>
          </w:p>
        </w:tc>
        <w:tc>
          <w:tcPr>
            <w:tcW w:w="754" w:type="pct"/>
            <w:vAlign w:val="center"/>
          </w:tcPr>
          <w:p w14:paraId="05145C4D" w14:textId="77777777" w:rsidR="001D5BE8" w:rsidRPr="0007374E" w:rsidRDefault="001D5BE8" w:rsidP="003B24CA">
            <w:pPr>
              <w:spacing w:after="120"/>
              <w:rPr>
                <w:sz w:val="20"/>
                <w:szCs w:val="20"/>
              </w:rPr>
            </w:pPr>
            <w:bookmarkStart w:id="177" w:name="_Toc168367311"/>
            <w:bookmarkStart w:id="178" w:name="_Toc67411716"/>
            <w:bookmarkStart w:id="179" w:name="_Toc67412162"/>
            <w:bookmarkStart w:id="180" w:name="_Toc110866962"/>
            <w:r w:rsidRPr="0007374E">
              <w:rPr>
                <w:sz w:val="20"/>
                <w:szCs w:val="20"/>
              </w:rPr>
              <w:t>Yes</w:t>
            </w:r>
            <w:bookmarkEnd w:id="177"/>
            <w:bookmarkEnd w:id="178"/>
            <w:bookmarkEnd w:id="179"/>
            <w:bookmarkEnd w:id="180"/>
          </w:p>
        </w:tc>
        <w:tc>
          <w:tcPr>
            <w:tcW w:w="753" w:type="pct"/>
            <w:vAlign w:val="center"/>
          </w:tcPr>
          <w:p w14:paraId="7925AB78" w14:textId="2FE3A6CC" w:rsidR="001D5BE8" w:rsidRPr="0007374E" w:rsidRDefault="00862F74" w:rsidP="003B24CA">
            <w:pPr>
              <w:spacing w:after="120"/>
              <w:rPr>
                <w:sz w:val="20"/>
                <w:szCs w:val="20"/>
              </w:rPr>
            </w:pPr>
            <w:bookmarkStart w:id="181" w:name="_Toc110866963"/>
            <w:r w:rsidRPr="0007374E">
              <w:rPr>
                <w:sz w:val="20"/>
                <w:szCs w:val="20"/>
              </w:rPr>
              <w:t>N/A</w:t>
            </w:r>
            <w:bookmarkEnd w:id="181"/>
          </w:p>
        </w:tc>
      </w:tr>
      <w:tr w:rsidR="001D5BE8" w:rsidRPr="00DB29B4" w14:paraId="735D0298" w14:textId="77777777" w:rsidTr="001D5BE8">
        <w:tc>
          <w:tcPr>
            <w:tcW w:w="622" w:type="pct"/>
            <w:vMerge/>
            <w:vAlign w:val="center"/>
          </w:tcPr>
          <w:p w14:paraId="0FBAAA4B" w14:textId="77777777" w:rsidR="001D5BE8" w:rsidRPr="0007374E" w:rsidRDefault="001D5BE8" w:rsidP="003B24CA">
            <w:pPr>
              <w:spacing w:after="120"/>
              <w:rPr>
                <w:sz w:val="20"/>
                <w:szCs w:val="20"/>
              </w:rPr>
            </w:pPr>
          </w:p>
        </w:tc>
        <w:tc>
          <w:tcPr>
            <w:tcW w:w="1195" w:type="pct"/>
            <w:vAlign w:val="center"/>
          </w:tcPr>
          <w:p w14:paraId="0723B832" w14:textId="77777777" w:rsidR="001D5BE8" w:rsidRPr="0007374E" w:rsidRDefault="001D5BE8" w:rsidP="003B24CA">
            <w:pPr>
              <w:spacing w:after="120"/>
              <w:rPr>
                <w:sz w:val="20"/>
                <w:szCs w:val="20"/>
              </w:rPr>
            </w:pPr>
            <w:bookmarkStart w:id="182" w:name="_Toc168367313"/>
            <w:bookmarkStart w:id="183" w:name="_Toc67411718"/>
            <w:bookmarkStart w:id="184" w:name="_Toc67412164"/>
            <w:bookmarkStart w:id="185" w:name="_Toc110866964"/>
            <w:r w:rsidRPr="0007374E">
              <w:rPr>
                <w:sz w:val="20"/>
                <w:szCs w:val="20"/>
              </w:rPr>
              <w:t>Structural Damage</w:t>
            </w:r>
            <w:bookmarkEnd w:id="182"/>
            <w:bookmarkEnd w:id="183"/>
            <w:bookmarkEnd w:id="184"/>
            <w:bookmarkEnd w:id="185"/>
          </w:p>
        </w:tc>
        <w:tc>
          <w:tcPr>
            <w:tcW w:w="376" w:type="pct"/>
            <w:vAlign w:val="center"/>
          </w:tcPr>
          <w:p w14:paraId="005E0B71" w14:textId="77777777" w:rsidR="001D5BE8" w:rsidRPr="0007374E" w:rsidRDefault="001D5BE8" w:rsidP="003B24CA">
            <w:pPr>
              <w:spacing w:after="120"/>
              <w:rPr>
                <w:sz w:val="20"/>
                <w:szCs w:val="20"/>
              </w:rPr>
            </w:pPr>
            <w:bookmarkStart w:id="186" w:name="_Toc168367314"/>
            <w:bookmarkStart w:id="187" w:name="_Toc67411719"/>
            <w:bookmarkStart w:id="188" w:name="_Toc67412165"/>
            <w:bookmarkStart w:id="189" w:name="_Toc110866965"/>
            <w:r w:rsidRPr="0007374E">
              <w:rPr>
                <w:sz w:val="20"/>
                <w:szCs w:val="20"/>
              </w:rPr>
              <w:t>None</w:t>
            </w:r>
            <w:bookmarkEnd w:id="186"/>
            <w:bookmarkEnd w:id="187"/>
            <w:bookmarkEnd w:id="188"/>
            <w:bookmarkEnd w:id="189"/>
          </w:p>
        </w:tc>
        <w:tc>
          <w:tcPr>
            <w:tcW w:w="512" w:type="pct"/>
            <w:vAlign w:val="center"/>
          </w:tcPr>
          <w:p w14:paraId="32E9A726" w14:textId="6598B5ED" w:rsidR="001D5BE8" w:rsidRPr="0007374E" w:rsidRDefault="00862F74" w:rsidP="003B24CA">
            <w:pPr>
              <w:spacing w:after="120"/>
              <w:rPr>
                <w:sz w:val="20"/>
                <w:szCs w:val="20"/>
              </w:rPr>
            </w:pPr>
            <w:bookmarkStart w:id="190" w:name="_Toc110866966"/>
            <w:r w:rsidRPr="0007374E">
              <w:rPr>
                <w:sz w:val="20"/>
                <w:szCs w:val="20"/>
              </w:rPr>
              <w:t>N/A</w:t>
            </w:r>
            <w:bookmarkEnd w:id="190"/>
          </w:p>
        </w:tc>
        <w:tc>
          <w:tcPr>
            <w:tcW w:w="788" w:type="pct"/>
            <w:vAlign w:val="center"/>
          </w:tcPr>
          <w:p w14:paraId="48BE2004" w14:textId="12A4EF6A" w:rsidR="001D5BE8" w:rsidRPr="0007374E" w:rsidRDefault="00862F74" w:rsidP="003B24CA">
            <w:pPr>
              <w:spacing w:after="120"/>
              <w:rPr>
                <w:sz w:val="20"/>
                <w:szCs w:val="20"/>
              </w:rPr>
            </w:pPr>
            <w:bookmarkStart w:id="191" w:name="_Toc110866967"/>
            <w:r w:rsidRPr="0007374E">
              <w:rPr>
                <w:sz w:val="20"/>
                <w:szCs w:val="20"/>
              </w:rPr>
              <w:t>N/A</w:t>
            </w:r>
            <w:bookmarkEnd w:id="191"/>
          </w:p>
        </w:tc>
        <w:tc>
          <w:tcPr>
            <w:tcW w:w="754" w:type="pct"/>
            <w:vAlign w:val="center"/>
          </w:tcPr>
          <w:p w14:paraId="40DF1F0E" w14:textId="47C94E94" w:rsidR="001D5BE8" w:rsidRPr="0007374E" w:rsidRDefault="00862F74" w:rsidP="003B24CA">
            <w:pPr>
              <w:spacing w:after="120"/>
              <w:rPr>
                <w:sz w:val="20"/>
                <w:szCs w:val="20"/>
              </w:rPr>
            </w:pPr>
            <w:bookmarkStart w:id="192" w:name="_Toc110866968"/>
            <w:r w:rsidRPr="0007374E">
              <w:rPr>
                <w:sz w:val="20"/>
                <w:szCs w:val="20"/>
              </w:rPr>
              <w:t>N/A</w:t>
            </w:r>
            <w:bookmarkEnd w:id="192"/>
          </w:p>
        </w:tc>
        <w:tc>
          <w:tcPr>
            <w:tcW w:w="753" w:type="pct"/>
            <w:vAlign w:val="center"/>
          </w:tcPr>
          <w:p w14:paraId="4AB7419D" w14:textId="77777777" w:rsidR="001D5BE8" w:rsidRPr="0007374E" w:rsidRDefault="001D5BE8" w:rsidP="003B24CA">
            <w:pPr>
              <w:spacing w:after="120"/>
              <w:rPr>
                <w:sz w:val="20"/>
                <w:szCs w:val="20"/>
              </w:rPr>
            </w:pPr>
            <w:bookmarkStart w:id="193" w:name="_Toc168367318"/>
            <w:bookmarkStart w:id="194" w:name="_Toc67411723"/>
            <w:bookmarkStart w:id="195" w:name="_Toc67412169"/>
            <w:bookmarkStart w:id="196" w:name="_Toc110866969"/>
            <w:r w:rsidRPr="0007374E">
              <w:rPr>
                <w:sz w:val="20"/>
                <w:szCs w:val="20"/>
              </w:rPr>
              <w:t>Yes</w:t>
            </w:r>
            <w:bookmarkEnd w:id="193"/>
            <w:bookmarkEnd w:id="194"/>
            <w:bookmarkEnd w:id="195"/>
            <w:bookmarkEnd w:id="196"/>
          </w:p>
        </w:tc>
      </w:tr>
      <w:tr w:rsidR="001D5BE8" w:rsidRPr="00DB29B4" w14:paraId="2B198F80" w14:textId="77777777" w:rsidTr="00C47A60">
        <w:tc>
          <w:tcPr>
            <w:tcW w:w="622" w:type="pct"/>
            <w:vMerge w:val="restart"/>
            <w:shd w:val="clear" w:color="auto" w:fill="E7E6E6" w:themeFill="background2"/>
            <w:vAlign w:val="center"/>
          </w:tcPr>
          <w:p w14:paraId="523963E6" w14:textId="77777777" w:rsidR="001D5BE8" w:rsidRPr="0007374E" w:rsidRDefault="001D5BE8" w:rsidP="003B24CA">
            <w:pPr>
              <w:spacing w:after="120"/>
              <w:rPr>
                <w:sz w:val="20"/>
                <w:szCs w:val="20"/>
              </w:rPr>
            </w:pPr>
            <w:bookmarkStart w:id="197" w:name="_Toc168367319"/>
            <w:bookmarkStart w:id="198" w:name="_Toc67411724"/>
            <w:bookmarkStart w:id="199" w:name="_Toc67412170"/>
            <w:r w:rsidRPr="0007374E">
              <w:rPr>
                <w:sz w:val="20"/>
                <w:szCs w:val="20"/>
              </w:rPr>
              <w:lastRenderedPageBreak/>
              <w:t xml:space="preserve">Concrete </w:t>
            </w:r>
            <w:bookmarkEnd w:id="197"/>
            <w:r w:rsidRPr="0007374E">
              <w:rPr>
                <w:sz w:val="20"/>
                <w:szCs w:val="20"/>
              </w:rPr>
              <w:t>Supports</w:t>
            </w:r>
            <w:bookmarkEnd w:id="198"/>
            <w:bookmarkEnd w:id="199"/>
          </w:p>
        </w:tc>
        <w:tc>
          <w:tcPr>
            <w:tcW w:w="1195" w:type="pct"/>
            <w:shd w:val="clear" w:color="auto" w:fill="E7E6E6" w:themeFill="background2"/>
            <w:vAlign w:val="center"/>
          </w:tcPr>
          <w:p w14:paraId="7EBA50EF" w14:textId="2AC82751" w:rsidR="001D5BE8" w:rsidRPr="0007374E" w:rsidRDefault="001D5BE8" w:rsidP="003B24CA">
            <w:pPr>
              <w:spacing w:after="120"/>
              <w:rPr>
                <w:sz w:val="20"/>
                <w:szCs w:val="20"/>
              </w:rPr>
            </w:pPr>
            <w:bookmarkStart w:id="200" w:name="_Toc67411725"/>
            <w:bookmarkStart w:id="201" w:name="_Toc67412171"/>
            <w:bookmarkStart w:id="202" w:name="_Toc110866970"/>
            <w:r w:rsidRPr="0007374E">
              <w:rPr>
                <w:sz w:val="20"/>
                <w:szCs w:val="20"/>
              </w:rPr>
              <w:t>Surface Cracking</w:t>
            </w:r>
            <w:r w:rsidR="004E348A">
              <w:rPr>
                <w:sz w:val="20"/>
                <w:szCs w:val="20"/>
              </w:rPr>
              <w:t>/</w:t>
            </w:r>
            <w:r w:rsidRPr="0007374E">
              <w:rPr>
                <w:sz w:val="20"/>
                <w:szCs w:val="20"/>
              </w:rPr>
              <w:t xml:space="preserve"> Loose Grout</w:t>
            </w:r>
            <w:bookmarkEnd w:id="200"/>
            <w:bookmarkEnd w:id="201"/>
            <w:bookmarkEnd w:id="202"/>
          </w:p>
        </w:tc>
        <w:tc>
          <w:tcPr>
            <w:tcW w:w="376" w:type="pct"/>
            <w:shd w:val="clear" w:color="auto" w:fill="E7E6E6" w:themeFill="background2"/>
            <w:vAlign w:val="center"/>
          </w:tcPr>
          <w:p w14:paraId="4CBFCD9F" w14:textId="77777777" w:rsidR="001D5BE8" w:rsidRPr="0007374E" w:rsidRDefault="001D5BE8" w:rsidP="003B24CA">
            <w:pPr>
              <w:spacing w:after="120"/>
              <w:rPr>
                <w:sz w:val="20"/>
                <w:szCs w:val="20"/>
              </w:rPr>
            </w:pPr>
            <w:bookmarkStart w:id="203" w:name="_Toc67411726"/>
            <w:bookmarkStart w:id="204" w:name="_Toc67412172"/>
            <w:bookmarkStart w:id="205" w:name="_Toc110866971"/>
            <w:r w:rsidRPr="0007374E">
              <w:rPr>
                <w:sz w:val="20"/>
                <w:szCs w:val="20"/>
              </w:rPr>
              <w:t>None</w:t>
            </w:r>
            <w:bookmarkEnd w:id="203"/>
            <w:bookmarkEnd w:id="204"/>
            <w:bookmarkEnd w:id="205"/>
          </w:p>
        </w:tc>
        <w:tc>
          <w:tcPr>
            <w:tcW w:w="512" w:type="pct"/>
            <w:shd w:val="clear" w:color="auto" w:fill="E7E6E6" w:themeFill="background2"/>
            <w:vAlign w:val="center"/>
          </w:tcPr>
          <w:p w14:paraId="75401CB5" w14:textId="77777777" w:rsidR="001D5BE8" w:rsidRPr="0007374E" w:rsidRDefault="001D5BE8" w:rsidP="003B24CA">
            <w:pPr>
              <w:spacing w:after="120"/>
              <w:rPr>
                <w:sz w:val="20"/>
                <w:szCs w:val="20"/>
              </w:rPr>
            </w:pPr>
            <w:bookmarkStart w:id="206" w:name="_Toc67411727"/>
            <w:bookmarkStart w:id="207" w:name="_Toc67412173"/>
            <w:bookmarkStart w:id="208" w:name="_Toc110866972"/>
            <w:r w:rsidRPr="0007374E">
              <w:rPr>
                <w:sz w:val="20"/>
                <w:szCs w:val="20"/>
              </w:rPr>
              <w:t>&lt;10%</w:t>
            </w:r>
            <w:bookmarkEnd w:id="206"/>
            <w:bookmarkEnd w:id="207"/>
            <w:bookmarkEnd w:id="208"/>
          </w:p>
        </w:tc>
        <w:tc>
          <w:tcPr>
            <w:tcW w:w="788" w:type="pct"/>
            <w:shd w:val="clear" w:color="auto" w:fill="E7E6E6" w:themeFill="background2"/>
            <w:vAlign w:val="center"/>
          </w:tcPr>
          <w:p w14:paraId="379A44B0" w14:textId="77777777" w:rsidR="001D5BE8" w:rsidRPr="0007374E" w:rsidRDefault="001D5BE8" w:rsidP="003B24CA">
            <w:pPr>
              <w:spacing w:after="120"/>
              <w:rPr>
                <w:sz w:val="20"/>
                <w:szCs w:val="20"/>
              </w:rPr>
            </w:pPr>
            <w:bookmarkStart w:id="209" w:name="_Toc67411728"/>
            <w:bookmarkStart w:id="210" w:name="_Toc67412174"/>
            <w:bookmarkStart w:id="211" w:name="_Toc110866973"/>
            <w:r w:rsidRPr="0007374E">
              <w:rPr>
                <w:sz w:val="20"/>
                <w:szCs w:val="20"/>
              </w:rPr>
              <w:t>10% - &lt;25%</w:t>
            </w:r>
            <w:bookmarkEnd w:id="209"/>
            <w:bookmarkEnd w:id="210"/>
            <w:bookmarkEnd w:id="211"/>
          </w:p>
        </w:tc>
        <w:tc>
          <w:tcPr>
            <w:tcW w:w="754" w:type="pct"/>
            <w:shd w:val="clear" w:color="auto" w:fill="E7E6E6" w:themeFill="background2"/>
            <w:vAlign w:val="center"/>
          </w:tcPr>
          <w:p w14:paraId="3449F45F" w14:textId="77777777" w:rsidR="001D5BE8" w:rsidRPr="0007374E" w:rsidRDefault="001D5BE8" w:rsidP="003B24CA">
            <w:pPr>
              <w:spacing w:after="120"/>
              <w:rPr>
                <w:sz w:val="20"/>
                <w:szCs w:val="20"/>
              </w:rPr>
            </w:pPr>
            <w:bookmarkStart w:id="212" w:name="_Toc67411729"/>
            <w:bookmarkStart w:id="213" w:name="_Toc67412175"/>
            <w:bookmarkStart w:id="214" w:name="_Toc110866974"/>
            <w:r w:rsidRPr="0007374E">
              <w:rPr>
                <w:sz w:val="20"/>
                <w:szCs w:val="20"/>
              </w:rPr>
              <w:t>25% - 50%</w:t>
            </w:r>
            <w:bookmarkEnd w:id="212"/>
            <w:bookmarkEnd w:id="213"/>
            <w:bookmarkEnd w:id="214"/>
          </w:p>
        </w:tc>
        <w:tc>
          <w:tcPr>
            <w:tcW w:w="753" w:type="pct"/>
            <w:shd w:val="clear" w:color="auto" w:fill="E7E6E6" w:themeFill="background2"/>
            <w:vAlign w:val="center"/>
          </w:tcPr>
          <w:p w14:paraId="1430B196" w14:textId="77777777" w:rsidR="001D5BE8" w:rsidRPr="0007374E" w:rsidRDefault="001D5BE8" w:rsidP="003B24CA">
            <w:pPr>
              <w:spacing w:after="120"/>
              <w:rPr>
                <w:sz w:val="20"/>
                <w:szCs w:val="20"/>
              </w:rPr>
            </w:pPr>
            <w:bookmarkStart w:id="215" w:name="_Toc67411730"/>
            <w:bookmarkStart w:id="216" w:name="_Toc67412176"/>
            <w:bookmarkStart w:id="217" w:name="_Toc110866975"/>
            <w:r w:rsidRPr="0007374E">
              <w:rPr>
                <w:sz w:val="20"/>
                <w:szCs w:val="20"/>
              </w:rPr>
              <w:t>&gt;50%</w:t>
            </w:r>
            <w:bookmarkEnd w:id="215"/>
            <w:bookmarkEnd w:id="216"/>
            <w:bookmarkEnd w:id="217"/>
          </w:p>
        </w:tc>
      </w:tr>
      <w:tr w:rsidR="001D5BE8" w:rsidRPr="00DB29B4" w14:paraId="64784EFF" w14:textId="77777777" w:rsidTr="00C47A60">
        <w:tc>
          <w:tcPr>
            <w:tcW w:w="622" w:type="pct"/>
            <w:vMerge/>
            <w:shd w:val="clear" w:color="auto" w:fill="E7E6E6" w:themeFill="background2"/>
            <w:vAlign w:val="center"/>
          </w:tcPr>
          <w:p w14:paraId="0EA2EA55" w14:textId="77777777" w:rsidR="001D5BE8" w:rsidRPr="0007374E" w:rsidRDefault="001D5BE8" w:rsidP="003B24CA">
            <w:pPr>
              <w:spacing w:after="120"/>
              <w:rPr>
                <w:sz w:val="20"/>
                <w:szCs w:val="20"/>
              </w:rPr>
            </w:pPr>
          </w:p>
        </w:tc>
        <w:tc>
          <w:tcPr>
            <w:tcW w:w="1195" w:type="pct"/>
            <w:shd w:val="clear" w:color="auto" w:fill="E7E6E6" w:themeFill="background2"/>
            <w:vAlign w:val="center"/>
          </w:tcPr>
          <w:p w14:paraId="1B0487A3" w14:textId="77777777" w:rsidR="001D5BE8" w:rsidRPr="0007374E" w:rsidRDefault="001D5BE8" w:rsidP="003B24CA">
            <w:pPr>
              <w:spacing w:after="120"/>
              <w:rPr>
                <w:sz w:val="20"/>
                <w:szCs w:val="20"/>
              </w:rPr>
            </w:pPr>
            <w:bookmarkStart w:id="218" w:name="_Toc67411731"/>
            <w:bookmarkStart w:id="219" w:name="_Toc67412177"/>
            <w:bookmarkStart w:id="220" w:name="_Toc110866976"/>
            <w:r w:rsidRPr="0007374E">
              <w:rPr>
                <w:sz w:val="20"/>
                <w:szCs w:val="20"/>
              </w:rPr>
              <w:t>Through Cracks</w:t>
            </w:r>
            <w:bookmarkEnd w:id="218"/>
            <w:bookmarkEnd w:id="219"/>
            <w:bookmarkEnd w:id="220"/>
          </w:p>
        </w:tc>
        <w:tc>
          <w:tcPr>
            <w:tcW w:w="376" w:type="pct"/>
            <w:shd w:val="clear" w:color="auto" w:fill="E7E6E6" w:themeFill="background2"/>
            <w:vAlign w:val="center"/>
          </w:tcPr>
          <w:p w14:paraId="17D43A01" w14:textId="77777777" w:rsidR="001D5BE8" w:rsidRPr="0007374E" w:rsidRDefault="001D5BE8" w:rsidP="003B24CA">
            <w:pPr>
              <w:spacing w:after="120"/>
              <w:rPr>
                <w:sz w:val="20"/>
                <w:szCs w:val="20"/>
              </w:rPr>
            </w:pPr>
            <w:bookmarkStart w:id="221" w:name="_Toc67411732"/>
            <w:bookmarkStart w:id="222" w:name="_Toc67412178"/>
            <w:bookmarkStart w:id="223" w:name="_Toc110866977"/>
            <w:r w:rsidRPr="0007374E">
              <w:rPr>
                <w:sz w:val="20"/>
                <w:szCs w:val="20"/>
              </w:rPr>
              <w:t>None</w:t>
            </w:r>
            <w:bookmarkEnd w:id="221"/>
            <w:bookmarkEnd w:id="222"/>
            <w:bookmarkEnd w:id="223"/>
          </w:p>
        </w:tc>
        <w:tc>
          <w:tcPr>
            <w:tcW w:w="512" w:type="pct"/>
            <w:shd w:val="clear" w:color="auto" w:fill="E7E6E6" w:themeFill="background2"/>
            <w:vAlign w:val="center"/>
          </w:tcPr>
          <w:p w14:paraId="43C1FE45" w14:textId="18CF2EE4" w:rsidR="001D5BE8" w:rsidRPr="0007374E" w:rsidRDefault="00862F74" w:rsidP="003B24CA">
            <w:pPr>
              <w:spacing w:after="120"/>
              <w:rPr>
                <w:sz w:val="20"/>
                <w:szCs w:val="20"/>
              </w:rPr>
            </w:pPr>
            <w:bookmarkStart w:id="224" w:name="_Toc110866978"/>
            <w:r w:rsidRPr="0007374E">
              <w:rPr>
                <w:sz w:val="20"/>
                <w:szCs w:val="20"/>
              </w:rPr>
              <w:t>N/A</w:t>
            </w:r>
            <w:bookmarkEnd w:id="224"/>
          </w:p>
        </w:tc>
        <w:tc>
          <w:tcPr>
            <w:tcW w:w="788" w:type="pct"/>
            <w:shd w:val="clear" w:color="auto" w:fill="E7E6E6" w:themeFill="background2"/>
            <w:vAlign w:val="center"/>
          </w:tcPr>
          <w:p w14:paraId="044488F8" w14:textId="77777777" w:rsidR="001D5BE8" w:rsidRPr="0007374E" w:rsidRDefault="001D5BE8" w:rsidP="003B24CA">
            <w:pPr>
              <w:spacing w:after="120"/>
              <w:rPr>
                <w:sz w:val="20"/>
                <w:szCs w:val="20"/>
              </w:rPr>
            </w:pPr>
            <w:bookmarkStart w:id="225" w:name="_Toc67411734"/>
            <w:bookmarkStart w:id="226" w:name="_Toc67412180"/>
            <w:bookmarkStart w:id="227" w:name="_Toc110866979"/>
            <w:r w:rsidRPr="0007374E">
              <w:rPr>
                <w:sz w:val="20"/>
                <w:szCs w:val="20"/>
              </w:rPr>
              <w:t>&lt;10%</w:t>
            </w:r>
            <w:bookmarkEnd w:id="225"/>
            <w:bookmarkEnd w:id="226"/>
            <w:bookmarkEnd w:id="227"/>
          </w:p>
        </w:tc>
        <w:tc>
          <w:tcPr>
            <w:tcW w:w="754" w:type="pct"/>
            <w:shd w:val="clear" w:color="auto" w:fill="E7E6E6" w:themeFill="background2"/>
            <w:vAlign w:val="center"/>
          </w:tcPr>
          <w:p w14:paraId="544734C9" w14:textId="77777777" w:rsidR="001D5BE8" w:rsidRPr="0007374E" w:rsidRDefault="001D5BE8" w:rsidP="003B24CA">
            <w:pPr>
              <w:spacing w:after="120"/>
              <w:rPr>
                <w:sz w:val="20"/>
                <w:szCs w:val="20"/>
              </w:rPr>
            </w:pPr>
            <w:bookmarkStart w:id="228" w:name="_Toc67411735"/>
            <w:bookmarkStart w:id="229" w:name="_Toc67412181"/>
            <w:bookmarkStart w:id="230" w:name="_Toc110866980"/>
            <w:r w:rsidRPr="0007374E">
              <w:rPr>
                <w:sz w:val="20"/>
                <w:szCs w:val="20"/>
              </w:rPr>
              <w:t>10% - 25%</w:t>
            </w:r>
            <w:bookmarkEnd w:id="228"/>
            <w:bookmarkEnd w:id="229"/>
            <w:bookmarkEnd w:id="230"/>
          </w:p>
        </w:tc>
        <w:tc>
          <w:tcPr>
            <w:tcW w:w="753" w:type="pct"/>
            <w:shd w:val="clear" w:color="auto" w:fill="E7E6E6" w:themeFill="background2"/>
            <w:vAlign w:val="center"/>
          </w:tcPr>
          <w:p w14:paraId="4AC0E0AE" w14:textId="77777777" w:rsidR="001D5BE8" w:rsidRPr="0007374E" w:rsidRDefault="001D5BE8" w:rsidP="003B24CA">
            <w:pPr>
              <w:spacing w:after="120"/>
              <w:rPr>
                <w:sz w:val="20"/>
                <w:szCs w:val="20"/>
              </w:rPr>
            </w:pPr>
            <w:bookmarkStart w:id="231" w:name="_Toc67411736"/>
            <w:bookmarkStart w:id="232" w:name="_Toc67412182"/>
            <w:bookmarkStart w:id="233" w:name="_Toc110866981"/>
            <w:r w:rsidRPr="0007374E">
              <w:rPr>
                <w:sz w:val="20"/>
                <w:szCs w:val="20"/>
              </w:rPr>
              <w:t>&gt;25%</w:t>
            </w:r>
            <w:bookmarkEnd w:id="231"/>
            <w:bookmarkEnd w:id="232"/>
            <w:bookmarkEnd w:id="233"/>
          </w:p>
        </w:tc>
      </w:tr>
      <w:tr w:rsidR="001D5BE8" w:rsidRPr="00DB29B4" w14:paraId="43B1A29F" w14:textId="77777777" w:rsidTr="00C47A60">
        <w:tc>
          <w:tcPr>
            <w:tcW w:w="622" w:type="pct"/>
            <w:vMerge/>
            <w:shd w:val="clear" w:color="auto" w:fill="E7E6E6" w:themeFill="background2"/>
            <w:vAlign w:val="center"/>
          </w:tcPr>
          <w:p w14:paraId="767B7A07" w14:textId="77777777" w:rsidR="001D5BE8" w:rsidRPr="0007374E" w:rsidRDefault="001D5BE8" w:rsidP="003B24CA">
            <w:pPr>
              <w:spacing w:after="120"/>
              <w:rPr>
                <w:sz w:val="20"/>
                <w:szCs w:val="20"/>
              </w:rPr>
            </w:pPr>
          </w:p>
        </w:tc>
        <w:tc>
          <w:tcPr>
            <w:tcW w:w="1195" w:type="pct"/>
            <w:shd w:val="clear" w:color="auto" w:fill="E7E6E6" w:themeFill="background2"/>
            <w:vAlign w:val="center"/>
          </w:tcPr>
          <w:p w14:paraId="7A05663C" w14:textId="77777777" w:rsidR="001D5BE8" w:rsidRPr="0007374E" w:rsidRDefault="001D5BE8" w:rsidP="003B24CA">
            <w:pPr>
              <w:spacing w:after="120"/>
              <w:rPr>
                <w:sz w:val="20"/>
                <w:szCs w:val="20"/>
              </w:rPr>
            </w:pPr>
            <w:bookmarkStart w:id="234" w:name="_Toc67411737"/>
            <w:bookmarkStart w:id="235" w:name="_Toc67412183"/>
            <w:bookmarkStart w:id="236" w:name="_Toc110866982"/>
            <w:r w:rsidRPr="0007374E">
              <w:rPr>
                <w:sz w:val="20"/>
                <w:szCs w:val="20"/>
              </w:rPr>
              <w:t>Missing Pieces</w:t>
            </w:r>
            <w:bookmarkEnd w:id="234"/>
            <w:bookmarkEnd w:id="235"/>
            <w:bookmarkEnd w:id="236"/>
          </w:p>
        </w:tc>
        <w:tc>
          <w:tcPr>
            <w:tcW w:w="376" w:type="pct"/>
            <w:shd w:val="clear" w:color="auto" w:fill="E7E6E6" w:themeFill="background2"/>
            <w:vAlign w:val="center"/>
          </w:tcPr>
          <w:p w14:paraId="3C300A34" w14:textId="77777777" w:rsidR="001D5BE8" w:rsidRPr="0007374E" w:rsidRDefault="001D5BE8" w:rsidP="003B24CA">
            <w:pPr>
              <w:spacing w:after="120"/>
              <w:rPr>
                <w:sz w:val="20"/>
                <w:szCs w:val="20"/>
              </w:rPr>
            </w:pPr>
            <w:bookmarkStart w:id="237" w:name="_Toc67411738"/>
            <w:bookmarkStart w:id="238" w:name="_Toc67412184"/>
            <w:bookmarkStart w:id="239" w:name="_Toc110866983"/>
            <w:r w:rsidRPr="0007374E">
              <w:rPr>
                <w:sz w:val="20"/>
                <w:szCs w:val="20"/>
              </w:rPr>
              <w:t>None</w:t>
            </w:r>
            <w:bookmarkEnd w:id="237"/>
            <w:bookmarkEnd w:id="238"/>
            <w:bookmarkEnd w:id="239"/>
          </w:p>
        </w:tc>
        <w:tc>
          <w:tcPr>
            <w:tcW w:w="512" w:type="pct"/>
            <w:shd w:val="clear" w:color="auto" w:fill="E7E6E6" w:themeFill="background2"/>
            <w:vAlign w:val="center"/>
          </w:tcPr>
          <w:p w14:paraId="1A0430DA" w14:textId="2CB9ABA1" w:rsidR="001D5BE8" w:rsidRPr="0007374E" w:rsidRDefault="00862F74" w:rsidP="003B24CA">
            <w:pPr>
              <w:spacing w:after="120"/>
              <w:rPr>
                <w:sz w:val="20"/>
                <w:szCs w:val="20"/>
              </w:rPr>
            </w:pPr>
            <w:bookmarkStart w:id="240" w:name="_Toc110866984"/>
            <w:r w:rsidRPr="0007374E">
              <w:rPr>
                <w:sz w:val="20"/>
                <w:szCs w:val="20"/>
              </w:rPr>
              <w:t>N/A</w:t>
            </w:r>
            <w:bookmarkEnd w:id="240"/>
          </w:p>
        </w:tc>
        <w:tc>
          <w:tcPr>
            <w:tcW w:w="788" w:type="pct"/>
            <w:shd w:val="clear" w:color="auto" w:fill="E7E6E6" w:themeFill="background2"/>
            <w:vAlign w:val="center"/>
          </w:tcPr>
          <w:p w14:paraId="2DD2EB5F" w14:textId="77777777" w:rsidR="001D5BE8" w:rsidRPr="0007374E" w:rsidRDefault="001D5BE8" w:rsidP="003B24CA">
            <w:pPr>
              <w:spacing w:after="120"/>
              <w:rPr>
                <w:sz w:val="20"/>
                <w:szCs w:val="20"/>
              </w:rPr>
            </w:pPr>
            <w:bookmarkStart w:id="241" w:name="_Toc67411740"/>
            <w:bookmarkStart w:id="242" w:name="_Toc67412186"/>
            <w:bookmarkStart w:id="243" w:name="_Toc110866985"/>
            <w:r w:rsidRPr="0007374E">
              <w:rPr>
                <w:sz w:val="20"/>
                <w:szCs w:val="20"/>
              </w:rPr>
              <w:t>&lt;5%</w:t>
            </w:r>
            <w:bookmarkEnd w:id="241"/>
            <w:bookmarkEnd w:id="242"/>
            <w:bookmarkEnd w:id="243"/>
          </w:p>
        </w:tc>
        <w:tc>
          <w:tcPr>
            <w:tcW w:w="754" w:type="pct"/>
            <w:shd w:val="clear" w:color="auto" w:fill="E7E6E6" w:themeFill="background2"/>
            <w:vAlign w:val="center"/>
          </w:tcPr>
          <w:p w14:paraId="0F9C5CA1" w14:textId="77777777" w:rsidR="001D5BE8" w:rsidRPr="0007374E" w:rsidRDefault="001D5BE8" w:rsidP="003B24CA">
            <w:pPr>
              <w:spacing w:after="120"/>
              <w:rPr>
                <w:sz w:val="20"/>
                <w:szCs w:val="20"/>
              </w:rPr>
            </w:pPr>
            <w:bookmarkStart w:id="244" w:name="_Toc67411741"/>
            <w:bookmarkStart w:id="245" w:name="_Toc67412187"/>
            <w:bookmarkStart w:id="246" w:name="_Toc110866986"/>
            <w:r w:rsidRPr="0007374E">
              <w:rPr>
                <w:sz w:val="20"/>
                <w:szCs w:val="20"/>
              </w:rPr>
              <w:t>5% - 20%</w:t>
            </w:r>
            <w:bookmarkEnd w:id="244"/>
            <w:bookmarkEnd w:id="245"/>
            <w:bookmarkEnd w:id="246"/>
          </w:p>
        </w:tc>
        <w:tc>
          <w:tcPr>
            <w:tcW w:w="753" w:type="pct"/>
            <w:shd w:val="clear" w:color="auto" w:fill="E7E6E6" w:themeFill="background2"/>
            <w:vAlign w:val="center"/>
          </w:tcPr>
          <w:p w14:paraId="7C9A3A0B" w14:textId="77777777" w:rsidR="001D5BE8" w:rsidRPr="0007374E" w:rsidRDefault="001D5BE8" w:rsidP="003B24CA">
            <w:pPr>
              <w:spacing w:after="120"/>
              <w:rPr>
                <w:sz w:val="20"/>
                <w:szCs w:val="20"/>
              </w:rPr>
            </w:pPr>
            <w:bookmarkStart w:id="247" w:name="_Toc67411742"/>
            <w:bookmarkStart w:id="248" w:name="_Toc67412188"/>
            <w:bookmarkStart w:id="249" w:name="_Toc110866987"/>
            <w:r w:rsidRPr="0007374E">
              <w:rPr>
                <w:sz w:val="20"/>
                <w:szCs w:val="20"/>
              </w:rPr>
              <w:t>&gt;20%</w:t>
            </w:r>
            <w:bookmarkEnd w:id="247"/>
            <w:bookmarkEnd w:id="248"/>
            <w:bookmarkEnd w:id="249"/>
          </w:p>
        </w:tc>
      </w:tr>
      <w:tr w:rsidR="001D5BE8" w:rsidRPr="00DB29B4" w14:paraId="0D82CBA6" w14:textId="77777777" w:rsidTr="00491D71">
        <w:tc>
          <w:tcPr>
            <w:tcW w:w="622" w:type="pct"/>
            <w:vMerge w:val="restart"/>
            <w:shd w:val="clear" w:color="auto" w:fill="auto"/>
            <w:vAlign w:val="center"/>
          </w:tcPr>
          <w:p w14:paraId="10B87386" w14:textId="77777777" w:rsidR="001D5BE8" w:rsidRPr="0007374E" w:rsidRDefault="001D5BE8" w:rsidP="003B24CA">
            <w:pPr>
              <w:spacing w:after="120"/>
              <w:rPr>
                <w:sz w:val="20"/>
                <w:szCs w:val="20"/>
              </w:rPr>
            </w:pPr>
            <w:bookmarkStart w:id="250" w:name="_Toc168367338"/>
            <w:bookmarkStart w:id="251" w:name="_Toc67411743"/>
            <w:bookmarkStart w:id="252" w:name="_Toc67412189"/>
            <w:bookmarkStart w:id="253" w:name="_Toc110866988"/>
            <w:r w:rsidRPr="0007374E">
              <w:rPr>
                <w:sz w:val="20"/>
                <w:szCs w:val="20"/>
              </w:rPr>
              <w:t>Steel Supports</w:t>
            </w:r>
            <w:bookmarkEnd w:id="250"/>
            <w:bookmarkEnd w:id="251"/>
            <w:bookmarkEnd w:id="252"/>
            <w:bookmarkEnd w:id="253"/>
          </w:p>
        </w:tc>
        <w:tc>
          <w:tcPr>
            <w:tcW w:w="1195" w:type="pct"/>
            <w:shd w:val="clear" w:color="auto" w:fill="auto"/>
            <w:vAlign w:val="center"/>
          </w:tcPr>
          <w:p w14:paraId="0F349348" w14:textId="77777777" w:rsidR="001D5BE8" w:rsidRPr="0007374E" w:rsidRDefault="001D5BE8" w:rsidP="003B24CA">
            <w:pPr>
              <w:spacing w:after="120"/>
              <w:rPr>
                <w:sz w:val="20"/>
                <w:szCs w:val="20"/>
              </w:rPr>
            </w:pPr>
            <w:bookmarkStart w:id="254" w:name="_Toc67411744"/>
            <w:bookmarkStart w:id="255" w:name="_Toc67412190"/>
            <w:bookmarkStart w:id="256" w:name="_Toc110866989"/>
            <w:r w:rsidRPr="0007374E">
              <w:rPr>
                <w:sz w:val="20"/>
                <w:szCs w:val="20"/>
              </w:rPr>
              <w:t>Surface Corrosion</w:t>
            </w:r>
            <w:bookmarkEnd w:id="254"/>
            <w:bookmarkEnd w:id="255"/>
            <w:bookmarkEnd w:id="256"/>
          </w:p>
        </w:tc>
        <w:tc>
          <w:tcPr>
            <w:tcW w:w="376" w:type="pct"/>
            <w:shd w:val="clear" w:color="auto" w:fill="auto"/>
            <w:vAlign w:val="center"/>
          </w:tcPr>
          <w:p w14:paraId="6F02DC16" w14:textId="77777777" w:rsidR="001D5BE8" w:rsidRPr="0007374E" w:rsidRDefault="001D5BE8" w:rsidP="003B24CA">
            <w:pPr>
              <w:spacing w:after="120"/>
              <w:rPr>
                <w:sz w:val="20"/>
                <w:szCs w:val="20"/>
              </w:rPr>
            </w:pPr>
            <w:bookmarkStart w:id="257" w:name="_Toc67411745"/>
            <w:bookmarkStart w:id="258" w:name="_Toc67412191"/>
            <w:bookmarkStart w:id="259" w:name="_Toc110866990"/>
            <w:r w:rsidRPr="0007374E">
              <w:rPr>
                <w:sz w:val="20"/>
                <w:szCs w:val="20"/>
              </w:rPr>
              <w:t>None</w:t>
            </w:r>
            <w:bookmarkEnd w:id="257"/>
            <w:bookmarkEnd w:id="258"/>
            <w:bookmarkEnd w:id="259"/>
          </w:p>
        </w:tc>
        <w:tc>
          <w:tcPr>
            <w:tcW w:w="512" w:type="pct"/>
            <w:shd w:val="clear" w:color="auto" w:fill="auto"/>
            <w:vAlign w:val="center"/>
          </w:tcPr>
          <w:p w14:paraId="5BC23B44" w14:textId="77777777" w:rsidR="001D5BE8" w:rsidRPr="0007374E" w:rsidRDefault="001D5BE8" w:rsidP="003B24CA">
            <w:pPr>
              <w:spacing w:after="120"/>
              <w:rPr>
                <w:sz w:val="20"/>
                <w:szCs w:val="20"/>
              </w:rPr>
            </w:pPr>
            <w:bookmarkStart w:id="260" w:name="_Toc67411746"/>
            <w:bookmarkStart w:id="261" w:name="_Toc67412192"/>
            <w:bookmarkStart w:id="262" w:name="_Toc110866991"/>
            <w:r w:rsidRPr="0007374E">
              <w:rPr>
                <w:sz w:val="20"/>
                <w:szCs w:val="20"/>
              </w:rPr>
              <w:t>&lt;10%</w:t>
            </w:r>
            <w:bookmarkEnd w:id="260"/>
            <w:bookmarkEnd w:id="261"/>
            <w:bookmarkEnd w:id="262"/>
          </w:p>
        </w:tc>
        <w:tc>
          <w:tcPr>
            <w:tcW w:w="788" w:type="pct"/>
            <w:shd w:val="clear" w:color="auto" w:fill="auto"/>
            <w:vAlign w:val="center"/>
          </w:tcPr>
          <w:p w14:paraId="45688289" w14:textId="77777777" w:rsidR="001D5BE8" w:rsidRPr="0007374E" w:rsidRDefault="001D5BE8" w:rsidP="003B24CA">
            <w:pPr>
              <w:spacing w:after="120"/>
              <w:rPr>
                <w:sz w:val="20"/>
                <w:szCs w:val="20"/>
              </w:rPr>
            </w:pPr>
            <w:bookmarkStart w:id="263" w:name="_Toc67411747"/>
            <w:bookmarkStart w:id="264" w:name="_Toc67412193"/>
            <w:bookmarkStart w:id="265" w:name="_Toc110866992"/>
            <w:r w:rsidRPr="0007374E">
              <w:rPr>
                <w:sz w:val="20"/>
                <w:szCs w:val="20"/>
              </w:rPr>
              <w:t>10% - &lt;25%</w:t>
            </w:r>
            <w:bookmarkEnd w:id="263"/>
            <w:bookmarkEnd w:id="264"/>
            <w:bookmarkEnd w:id="265"/>
          </w:p>
        </w:tc>
        <w:tc>
          <w:tcPr>
            <w:tcW w:w="754" w:type="pct"/>
            <w:shd w:val="clear" w:color="auto" w:fill="auto"/>
            <w:vAlign w:val="center"/>
          </w:tcPr>
          <w:p w14:paraId="55648BA6" w14:textId="77777777" w:rsidR="001D5BE8" w:rsidRPr="0007374E" w:rsidRDefault="001D5BE8" w:rsidP="003B24CA">
            <w:pPr>
              <w:spacing w:after="120"/>
              <w:rPr>
                <w:sz w:val="20"/>
                <w:szCs w:val="20"/>
              </w:rPr>
            </w:pPr>
            <w:bookmarkStart w:id="266" w:name="_Toc67411748"/>
            <w:bookmarkStart w:id="267" w:name="_Toc67412194"/>
            <w:bookmarkStart w:id="268" w:name="_Toc110866993"/>
            <w:r w:rsidRPr="0007374E">
              <w:rPr>
                <w:sz w:val="20"/>
                <w:szCs w:val="20"/>
              </w:rPr>
              <w:t>25% - 50%</w:t>
            </w:r>
            <w:bookmarkEnd w:id="266"/>
            <w:bookmarkEnd w:id="267"/>
            <w:bookmarkEnd w:id="268"/>
          </w:p>
        </w:tc>
        <w:tc>
          <w:tcPr>
            <w:tcW w:w="753" w:type="pct"/>
            <w:shd w:val="clear" w:color="auto" w:fill="auto"/>
            <w:vAlign w:val="center"/>
          </w:tcPr>
          <w:p w14:paraId="0D4E3CE5" w14:textId="77777777" w:rsidR="001D5BE8" w:rsidRPr="0007374E" w:rsidRDefault="001D5BE8" w:rsidP="003B24CA">
            <w:pPr>
              <w:spacing w:after="120"/>
              <w:rPr>
                <w:sz w:val="20"/>
                <w:szCs w:val="20"/>
              </w:rPr>
            </w:pPr>
            <w:bookmarkStart w:id="269" w:name="_Toc67411749"/>
            <w:bookmarkStart w:id="270" w:name="_Toc67412195"/>
            <w:bookmarkStart w:id="271" w:name="_Toc110866994"/>
            <w:r w:rsidRPr="0007374E">
              <w:rPr>
                <w:sz w:val="20"/>
                <w:szCs w:val="20"/>
              </w:rPr>
              <w:t>&gt;50%</w:t>
            </w:r>
            <w:bookmarkEnd w:id="269"/>
            <w:bookmarkEnd w:id="270"/>
            <w:bookmarkEnd w:id="271"/>
          </w:p>
        </w:tc>
      </w:tr>
      <w:tr w:rsidR="001D5BE8" w:rsidRPr="00DB29B4" w14:paraId="46A185EB" w14:textId="77777777" w:rsidTr="00491D71">
        <w:tc>
          <w:tcPr>
            <w:tcW w:w="622" w:type="pct"/>
            <w:vMerge/>
            <w:shd w:val="clear" w:color="auto" w:fill="auto"/>
            <w:vAlign w:val="center"/>
          </w:tcPr>
          <w:p w14:paraId="6DCB6A75" w14:textId="77777777" w:rsidR="001D5BE8" w:rsidRPr="0007374E" w:rsidRDefault="001D5BE8" w:rsidP="003B24CA">
            <w:pPr>
              <w:spacing w:after="120"/>
              <w:rPr>
                <w:sz w:val="20"/>
                <w:szCs w:val="20"/>
              </w:rPr>
            </w:pPr>
          </w:p>
        </w:tc>
        <w:tc>
          <w:tcPr>
            <w:tcW w:w="1195" w:type="pct"/>
            <w:shd w:val="clear" w:color="auto" w:fill="auto"/>
            <w:vAlign w:val="center"/>
          </w:tcPr>
          <w:p w14:paraId="2FBFEB76" w14:textId="77777777" w:rsidR="001D5BE8" w:rsidRPr="0007374E" w:rsidRDefault="001D5BE8" w:rsidP="003B24CA">
            <w:pPr>
              <w:spacing w:after="120"/>
              <w:rPr>
                <w:sz w:val="20"/>
                <w:szCs w:val="20"/>
              </w:rPr>
            </w:pPr>
            <w:bookmarkStart w:id="272" w:name="_Toc67411750"/>
            <w:bookmarkStart w:id="273" w:name="_Toc67412196"/>
            <w:bookmarkStart w:id="274" w:name="_Toc110866995"/>
            <w:r w:rsidRPr="0007374E">
              <w:rPr>
                <w:sz w:val="20"/>
                <w:szCs w:val="20"/>
              </w:rPr>
              <w:t>Structural Corrosion</w:t>
            </w:r>
            <w:bookmarkEnd w:id="272"/>
            <w:bookmarkEnd w:id="273"/>
            <w:bookmarkEnd w:id="274"/>
          </w:p>
        </w:tc>
        <w:tc>
          <w:tcPr>
            <w:tcW w:w="376" w:type="pct"/>
            <w:shd w:val="clear" w:color="auto" w:fill="auto"/>
            <w:vAlign w:val="center"/>
          </w:tcPr>
          <w:p w14:paraId="70B8E980" w14:textId="77777777" w:rsidR="001D5BE8" w:rsidRPr="0007374E" w:rsidRDefault="001D5BE8" w:rsidP="003B24CA">
            <w:pPr>
              <w:spacing w:after="120"/>
              <w:rPr>
                <w:sz w:val="20"/>
                <w:szCs w:val="20"/>
              </w:rPr>
            </w:pPr>
            <w:bookmarkStart w:id="275" w:name="_Toc67411751"/>
            <w:bookmarkStart w:id="276" w:name="_Toc67412197"/>
            <w:bookmarkStart w:id="277" w:name="_Toc110866996"/>
            <w:r w:rsidRPr="0007374E">
              <w:rPr>
                <w:sz w:val="20"/>
                <w:szCs w:val="20"/>
              </w:rPr>
              <w:t>None</w:t>
            </w:r>
            <w:bookmarkEnd w:id="275"/>
            <w:bookmarkEnd w:id="276"/>
            <w:bookmarkEnd w:id="277"/>
          </w:p>
        </w:tc>
        <w:tc>
          <w:tcPr>
            <w:tcW w:w="512" w:type="pct"/>
            <w:shd w:val="clear" w:color="auto" w:fill="auto"/>
            <w:vAlign w:val="center"/>
          </w:tcPr>
          <w:p w14:paraId="00E2D953" w14:textId="7D5DE444" w:rsidR="001D5BE8" w:rsidRPr="0007374E" w:rsidRDefault="00862F74" w:rsidP="003B24CA">
            <w:pPr>
              <w:spacing w:after="120"/>
              <w:rPr>
                <w:sz w:val="20"/>
                <w:szCs w:val="20"/>
              </w:rPr>
            </w:pPr>
            <w:bookmarkStart w:id="278" w:name="_Toc110866997"/>
            <w:r w:rsidRPr="0007374E">
              <w:rPr>
                <w:sz w:val="20"/>
                <w:szCs w:val="20"/>
              </w:rPr>
              <w:t>N/A</w:t>
            </w:r>
            <w:bookmarkEnd w:id="278"/>
          </w:p>
        </w:tc>
        <w:tc>
          <w:tcPr>
            <w:tcW w:w="788" w:type="pct"/>
            <w:shd w:val="clear" w:color="auto" w:fill="auto"/>
            <w:vAlign w:val="center"/>
          </w:tcPr>
          <w:p w14:paraId="19B80884" w14:textId="77777777" w:rsidR="001D5BE8" w:rsidRPr="0007374E" w:rsidRDefault="001D5BE8" w:rsidP="003B24CA">
            <w:pPr>
              <w:spacing w:after="120"/>
              <w:rPr>
                <w:sz w:val="20"/>
                <w:szCs w:val="20"/>
              </w:rPr>
            </w:pPr>
            <w:bookmarkStart w:id="279" w:name="_Toc67411753"/>
            <w:bookmarkStart w:id="280" w:name="_Toc67412199"/>
            <w:bookmarkStart w:id="281" w:name="_Toc110866998"/>
            <w:r w:rsidRPr="0007374E">
              <w:rPr>
                <w:sz w:val="20"/>
                <w:szCs w:val="20"/>
              </w:rPr>
              <w:t>&lt;10%</w:t>
            </w:r>
            <w:bookmarkEnd w:id="279"/>
            <w:bookmarkEnd w:id="280"/>
            <w:bookmarkEnd w:id="281"/>
          </w:p>
        </w:tc>
        <w:tc>
          <w:tcPr>
            <w:tcW w:w="754" w:type="pct"/>
            <w:shd w:val="clear" w:color="auto" w:fill="auto"/>
            <w:vAlign w:val="center"/>
          </w:tcPr>
          <w:p w14:paraId="442B6EBF" w14:textId="77777777" w:rsidR="001D5BE8" w:rsidRPr="0007374E" w:rsidRDefault="001D5BE8" w:rsidP="003B24CA">
            <w:pPr>
              <w:spacing w:after="120"/>
              <w:rPr>
                <w:sz w:val="20"/>
                <w:szCs w:val="20"/>
              </w:rPr>
            </w:pPr>
            <w:bookmarkStart w:id="282" w:name="_Toc67411754"/>
            <w:bookmarkStart w:id="283" w:name="_Toc67412200"/>
            <w:bookmarkStart w:id="284" w:name="_Toc110866999"/>
            <w:r w:rsidRPr="0007374E">
              <w:rPr>
                <w:sz w:val="20"/>
                <w:szCs w:val="20"/>
              </w:rPr>
              <w:t>10% -25%</w:t>
            </w:r>
            <w:bookmarkEnd w:id="282"/>
            <w:bookmarkEnd w:id="283"/>
            <w:bookmarkEnd w:id="284"/>
          </w:p>
        </w:tc>
        <w:tc>
          <w:tcPr>
            <w:tcW w:w="753" w:type="pct"/>
            <w:shd w:val="clear" w:color="auto" w:fill="auto"/>
            <w:vAlign w:val="center"/>
          </w:tcPr>
          <w:p w14:paraId="51445C9B" w14:textId="77777777" w:rsidR="001D5BE8" w:rsidRPr="0007374E" w:rsidRDefault="001D5BE8" w:rsidP="003B24CA">
            <w:pPr>
              <w:spacing w:after="120"/>
              <w:rPr>
                <w:sz w:val="20"/>
                <w:szCs w:val="20"/>
              </w:rPr>
            </w:pPr>
            <w:bookmarkStart w:id="285" w:name="_Toc67411755"/>
            <w:bookmarkStart w:id="286" w:name="_Toc67412201"/>
            <w:bookmarkStart w:id="287" w:name="_Toc110867000"/>
            <w:r w:rsidRPr="0007374E">
              <w:rPr>
                <w:sz w:val="20"/>
                <w:szCs w:val="20"/>
              </w:rPr>
              <w:t>&gt;=25%</w:t>
            </w:r>
            <w:bookmarkEnd w:id="285"/>
            <w:bookmarkEnd w:id="286"/>
            <w:bookmarkEnd w:id="287"/>
          </w:p>
        </w:tc>
      </w:tr>
      <w:tr w:rsidR="001D5BE8" w:rsidRPr="00DB29B4" w14:paraId="0729F4A6" w14:textId="77777777" w:rsidTr="00491D71">
        <w:tc>
          <w:tcPr>
            <w:tcW w:w="622" w:type="pct"/>
            <w:vMerge/>
            <w:shd w:val="clear" w:color="auto" w:fill="auto"/>
            <w:vAlign w:val="center"/>
          </w:tcPr>
          <w:p w14:paraId="3D9B5985" w14:textId="77777777" w:rsidR="001D5BE8" w:rsidRPr="0007374E" w:rsidRDefault="001D5BE8" w:rsidP="003B24CA">
            <w:pPr>
              <w:spacing w:after="120"/>
              <w:rPr>
                <w:sz w:val="20"/>
                <w:szCs w:val="20"/>
              </w:rPr>
            </w:pPr>
          </w:p>
        </w:tc>
        <w:tc>
          <w:tcPr>
            <w:tcW w:w="1195" w:type="pct"/>
            <w:shd w:val="clear" w:color="auto" w:fill="auto"/>
            <w:vAlign w:val="center"/>
          </w:tcPr>
          <w:p w14:paraId="0BC6124B" w14:textId="7A6E00EA" w:rsidR="001D5BE8" w:rsidRPr="0007374E" w:rsidRDefault="001D5BE8" w:rsidP="003B24CA">
            <w:pPr>
              <w:spacing w:after="120"/>
              <w:rPr>
                <w:sz w:val="20"/>
                <w:szCs w:val="20"/>
              </w:rPr>
            </w:pPr>
            <w:bookmarkStart w:id="288" w:name="_Toc67411756"/>
            <w:bookmarkStart w:id="289" w:name="_Toc67412202"/>
            <w:bookmarkStart w:id="290" w:name="_Toc110867001"/>
            <w:r w:rsidRPr="0007374E">
              <w:rPr>
                <w:sz w:val="20"/>
                <w:szCs w:val="20"/>
              </w:rPr>
              <w:t>Damaged</w:t>
            </w:r>
            <w:r w:rsidR="004E348A">
              <w:rPr>
                <w:sz w:val="20"/>
                <w:szCs w:val="20"/>
              </w:rPr>
              <w:t>/</w:t>
            </w:r>
            <w:r w:rsidRPr="0007374E">
              <w:rPr>
                <w:sz w:val="20"/>
                <w:szCs w:val="20"/>
              </w:rPr>
              <w:t xml:space="preserve"> Missing Anchors</w:t>
            </w:r>
            <w:bookmarkEnd w:id="288"/>
            <w:bookmarkEnd w:id="289"/>
            <w:bookmarkEnd w:id="290"/>
          </w:p>
        </w:tc>
        <w:tc>
          <w:tcPr>
            <w:tcW w:w="376" w:type="pct"/>
            <w:shd w:val="clear" w:color="auto" w:fill="auto"/>
            <w:vAlign w:val="center"/>
          </w:tcPr>
          <w:p w14:paraId="48B88BF5" w14:textId="77777777" w:rsidR="001D5BE8" w:rsidRPr="0007374E" w:rsidRDefault="001D5BE8" w:rsidP="003B24CA">
            <w:pPr>
              <w:spacing w:after="120"/>
              <w:rPr>
                <w:sz w:val="20"/>
                <w:szCs w:val="20"/>
              </w:rPr>
            </w:pPr>
            <w:bookmarkStart w:id="291" w:name="_Toc67411757"/>
            <w:bookmarkStart w:id="292" w:name="_Toc67412203"/>
            <w:bookmarkStart w:id="293" w:name="_Toc110867002"/>
            <w:r w:rsidRPr="0007374E">
              <w:rPr>
                <w:sz w:val="20"/>
                <w:szCs w:val="20"/>
              </w:rPr>
              <w:t>None</w:t>
            </w:r>
            <w:bookmarkEnd w:id="291"/>
            <w:bookmarkEnd w:id="292"/>
            <w:bookmarkEnd w:id="293"/>
          </w:p>
        </w:tc>
        <w:tc>
          <w:tcPr>
            <w:tcW w:w="512" w:type="pct"/>
            <w:shd w:val="clear" w:color="auto" w:fill="auto"/>
            <w:vAlign w:val="center"/>
          </w:tcPr>
          <w:p w14:paraId="6ADDFF22" w14:textId="17CE426F" w:rsidR="001D5BE8" w:rsidRPr="0007374E" w:rsidRDefault="00862F74" w:rsidP="003B24CA">
            <w:pPr>
              <w:spacing w:after="120"/>
              <w:rPr>
                <w:sz w:val="20"/>
                <w:szCs w:val="20"/>
              </w:rPr>
            </w:pPr>
            <w:bookmarkStart w:id="294" w:name="_Toc110867003"/>
            <w:r w:rsidRPr="0007374E">
              <w:rPr>
                <w:sz w:val="20"/>
                <w:szCs w:val="20"/>
              </w:rPr>
              <w:t>N/A</w:t>
            </w:r>
            <w:bookmarkEnd w:id="294"/>
          </w:p>
        </w:tc>
        <w:tc>
          <w:tcPr>
            <w:tcW w:w="788" w:type="pct"/>
            <w:shd w:val="clear" w:color="auto" w:fill="auto"/>
            <w:vAlign w:val="center"/>
          </w:tcPr>
          <w:p w14:paraId="61919FFB" w14:textId="77777777" w:rsidR="001D5BE8" w:rsidRPr="0007374E" w:rsidRDefault="001D5BE8" w:rsidP="003B24CA">
            <w:pPr>
              <w:spacing w:after="120"/>
              <w:rPr>
                <w:sz w:val="20"/>
                <w:szCs w:val="20"/>
              </w:rPr>
            </w:pPr>
            <w:bookmarkStart w:id="295" w:name="_Toc67411759"/>
            <w:bookmarkStart w:id="296" w:name="_Toc67412205"/>
            <w:bookmarkStart w:id="297" w:name="_Toc110867004"/>
            <w:r w:rsidRPr="0007374E">
              <w:rPr>
                <w:sz w:val="20"/>
                <w:szCs w:val="20"/>
              </w:rPr>
              <w:t>&lt;5%</w:t>
            </w:r>
            <w:bookmarkEnd w:id="295"/>
            <w:bookmarkEnd w:id="296"/>
            <w:bookmarkEnd w:id="297"/>
          </w:p>
        </w:tc>
        <w:tc>
          <w:tcPr>
            <w:tcW w:w="754" w:type="pct"/>
            <w:shd w:val="clear" w:color="auto" w:fill="auto"/>
            <w:vAlign w:val="center"/>
          </w:tcPr>
          <w:p w14:paraId="2AB337ED" w14:textId="77777777" w:rsidR="001D5BE8" w:rsidRPr="0007374E" w:rsidRDefault="001D5BE8" w:rsidP="003B24CA">
            <w:pPr>
              <w:spacing w:after="120"/>
              <w:rPr>
                <w:sz w:val="20"/>
                <w:szCs w:val="20"/>
              </w:rPr>
            </w:pPr>
            <w:bookmarkStart w:id="298" w:name="_Toc67411760"/>
            <w:bookmarkStart w:id="299" w:name="_Toc67412206"/>
            <w:bookmarkStart w:id="300" w:name="_Toc110867005"/>
            <w:r w:rsidRPr="0007374E">
              <w:rPr>
                <w:sz w:val="20"/>
                <w:szCs w:val="20"/>
              </w:rPr>
              <w:t>5% - 20%</w:t>
            </w:r>
            <w:bookmarkEnd w:id="298"/>
            <w:bookmarkEnd w:id="299"/>
            <w:bookmarkEnd w:id="300"/>
          </w:p>
        </w:tc>
        <w:tc>
          <w:tcPr>
            <w:tcW w:w="753" w:type="pct"/>
            <w:shd w:val="clear" w:color="auto" w:fill="auto"/>
            <w:vAlign w:val="center"/>
          </w:tcPr>
          <w:p w14:paraId="38754D79" w14:textId="77777777" w:rsidR="001D5BE8" w:rsidRPr="0007374E" w:rsidRDefault="001D5BE8" w:rsidP="003B24CA">
            <w:pPr>
              <w:spacing w:after="120"/>
              <w:rPr>
                <w:sz w:val="20"/>
                <w:szCs w:val="20"/>
              </w:rPr>
            </w:pPr>
            <w:bookmarkStart w:id="301" w:name="_Toc67411761"/>
            <w:bookmarkStart w:id="302" w:name="_Toc67412207"/>
            <w:bookmarkStart w:id="303" w:name="_Toc110867006"/>
            <w:r w:rsidRPr="0007374E">
              <w:rPr>
                <w:sz w:val="20"/>
                <w:szCs w:val="20"/>
              </w:rPr>
              <w:t>&gt;=20%</w:t>
            </w:r>
            <w:bookmarkEnd w:id="301"/>
            <w:bookmarkEnd w:id="302"/>
            <w:bookmarkEnd w:id="303"/>
          </w:p>
        </w:tc>
      </w:tr>
      <w:tr w:rsidR="001D5BE8" w:rsidRPr="006F31A0" w14:paraId="33278944" w14:textId="77777777" w:rsidTr="001D5BE8">
        <w:tc>
          <w:tcPr>
            <w:tcW w:w="5000" w:type="pct"/>
            <w:gridSpan w:val="7"/>
            <w:shd w:val="clear" w:color="auto" w:fill="FFFFFF"/>
            <w:vAlign w:val="center"/>
          </w:tcPr>
          <w:p w14:paraId="6F9B480A" w14:textId="77777777" w:rsidR="001D5BE8" w:rsidRPr="006F31A0" w:rsidRDefault="001D5BE8" w:rsidP="006F31A0">
            <w:pPr>
              <w:spacing w:after="0"/>
              <w:jc w:val="center"/>
              <w:rPr>
                <w:rFonts w:cstheme="minorHAnsi"/>
                <w:b/>
                <w:bCs/>
                <w:sz w:val="20"/>
                <w:szCs w:val="20"/>
              </w:rPr>
            </w:pPr>
            <w:bookmarkStart w:id="304" w:name="_Toc67411762"/>
            <w:bookmarkStart w:id="305" w:name="_Toc67412208"/>
            <w:bookmarkStart w:id="306" w:name="_Toc110867007"/>
            <w:r w:rsidRPr="006F31A0">
              <w:rPr>
                <w:rFonts w:cstheme="minorHAnsi"/>
                <w:b/>
                <w:bCs/>
                <w:sz w:val="20"/>
                <w:szCs w:val="20"/>
              </w:rPr>
              <w:t>ANCILLARY CRITERIA</w:t>
            </w:r>
            <w:bookmarkEnd w:id="304"/>
            <w:bookmarkEnd w:id="305"/>
            <w:bookmarkEnd w:id="306"/>
          </w:p>
        </w:tc>
      </w:tr>
      <w:tr w:rsidR="001D5BE8" w:rsidRPr="00DB29B4" w14:paraId="50A028CA" w14:textId="77777777" w:rsidTr="00C47A60">
        <w:tc>
          <w:tcPr>
            <w:tcW w:w="622" w:type="pct"/>
            <w:vMerge w:val="restart"/>
            <w:shd w:val="clear" w:color="auto" w:fill="E7E6E6" w:themeFill="background2"/>
            <w:vAlign w:val="center"/>
          </w:tcPr>
          <w:p w14:paraId="0EC9C342" w14:textId="31146543" w:rsidR="001D5BE8" w:rsidRPr="0007374E" w:rsidRDefault="001D5BE8" w:rsidP="003B24CA">
            <w:pPr>
              <w:spacing w:after="120"/>
              <w:rPr>
                <w:sz w:val="20"/>
                <w:szCs w:val="20"/>
              </w:rPr>
            </w:pPr>
            <w:bookmarkStart w:id="307" w:name="_Toc168367376"/>
            <w:bookmarkStart w:id="308" w:name="_Toc67411763"/>
            <w:bookmarkStart w:id="309" w:name="_Toc67412209"/>
            <w:bookmarkStart w:id="310" w:name="_Toc110867008"/>
            <w:r w:rsidRPr="0007374E">
              <w:rPr>
                <w:sz w:val="20"/>
                <w:szCs w:val="20"/>
              </w:rPr>
              <w:t>Piping</w:t>
            </w:r>
            <w:r w:rsidR="004E348A">
              <w:rPr>
                <w:sz w:val="20"/>
                <w:szCs w:val="20"/>
              </w:rPr>
              <w:t>/</w:t>
            </w:r>
            <w:r w:rsidRPr="0007374E">
              <w:rPr>
                <w:sz w:val="20"/>
                <w:szCs w:val="20"/>
              </w:rPr>
              <w:t xml:space="preserve"> Valves</w:t>
            </w:r>
            <w:bookmarkEnd w:id="307"/>
            <w:bookmarkEnd w:id="308"/>
            <w:bookmarkEnd w:id="309"/>
            <w:bookmarkEnd w:id="310"/>
          </w:p>
        </w:tc>
        <w:tc>
          <w:tcPr>
            <w:tcW w:w="1195" w:type="pct"/>
            <w:shd w:val="clear" w:color="auto" w:fill="E7E6E6" w:themeFill="background2"/>
          </w:tcPr>
          <w:p w14:paraId="6D546E60" w14:textId="77777777" w:rsidR="001D5BE8" w:rsidRPr="0007374E" w:rsidRDefault="001D5BE8" w:rsidP="003B24CA">
            <w:pPr>
              <w:spacing w:after="120"/>
              <w:rPr>
                <w:sz w:val="20"/>
                <w:szCs w:val="20"/>
              </w:rPr>
            </w:pPr>
            <w:bookmarkStart w:id="311" w:name="_Toc168367377"/>
            <w:bookmarkStart w:id="312" w:name="_Toc67411764"/>
            <w:bookmarkStart w:id="313" w:name="_Toc67412210"/>
            <w:bookmarkStart w:id="314" w:name="_Toc110867009"/>
            <w:r w:rsidRPr="0007374E">
              <w:rPr>
                <w:sz w:val="20"/>
                <w:szCs w:val="20"/>
              </w:rPr>
              <w:t>Leaks – gaskets</w:t>
            </w:r>
            <w:bookmarkEnd w:id="311"/>
            <w:bookmarkEnd w:id="312"/>
            <w:bookmarkEnd w:id="313"/>
            <w:bookmarkEnd w:id="314"/>
          </w:p>
        </w:tc>
        <w:tc>
          <w:tcPr>
            <w:tcW w:w="376" w:type="pct"/>
            <w:shd w:val="clear" w:color="auto" w:fill="E7E6E6" w:themeFill="background2"/>
            <w:vAlign w:val="center"/>
          </w:tcPr>
          <w:p w14:paraId="5B1B49F1" w14:textId="77777777" w:rsidR="001D5BE8" w:rsidRPr="0007374E" w:rsidRDefault="001D5BE8" w:rsidP="003B24CA">
            <w:pPr>
              <w:spacing w:after="120"/>
              <w:rPr>
                <w:sz w:val="20"/>
                <w:szCs w:val="20"/>
              </w:rPr>
            </w:pPr>
            <w:bookmarkStart w:id="315" w:name="_Toc168367378"/>
            <w:bookmarkStart w:id="316" w:name="_Toc67411765"/>
            <w:bookmarkStart w:id="317" w:name="_Toc67412211"/>
            <w:bookmarkStart w:id="318" w:name="_Toc110867010"/>
            <w:r w:rsidRPr="0007374E">
              <w:rPr>
                <w:sz w:val="20"/>
                <w:szCs w:val="20"/>
              </w:rPr>
              <w:t>None</w:t>
            </w:r>
            <w:bookmarkEnd w:id="315"/>
            <w:bookmarkEnd w:id="316"/>
            <w:bookmarkEnd w:id="317"/>
            <w:bookmarkEnd w:id="318"/>
          </w:p>
        </w:tc>
        <w:tc>
          <w:tcPr>
            <w:tcW w:w="512" w:type="pct"/>
            <w:shd w:val="clear" w:color="auto" w:fill="E7E6E6" w:themeFill="background2"/>
            <w:vAlign w:val="center"/>
          </w:tcPr>
          <w:p w14:paraId="40F08023" w14:textId="2659CD0A" w:rsidR="001D5BE8" w:rsidRPr="0007374E" w:rsidRDefault="00862F74" w:rsidP="003B24CA">
            <w:pPr>
              <w:spacing w:after="120"/>
              <w:rPr>
                <w:sz w:val="20"/>
                <w:szCs w:val="20"/>
              </w:rPr>
            </w:pPr>
            <w:bookmarkStart w:id="319" w:name="_Toc110867011"/>
            <w:r w:rsidRPr="0007374E">
              <w:rPr>
                <w:sz w:val="20"/>
                <w:szCs w:val="20"/>
              </w:rPr>
              <w:t>N/A</w:t>
            </w:r>
            <w:bookmarkEnd w:id="319"/>
          </w:p>
        </w:tc>
        <w:tc>
          <w:tcPr>
            <w:tcW w:w="788" w:type="pct"/>
            <w:shd w:val="clear" w:color="auto" w:fill="E7E6E6" w:themeFill="background2"/>
            <w:vAlign w:val="center"/>
          </w:tcPr>
          <w:p w14:paraId="65709388" w14:textId="77777777" w:rsidR="001D5BE8" w:rsidRPr="0007374E" w:rsidRDefault="001D5BE8" w:rsidP="003B24CA">
            <w:pPr>
              <w:spacing w:after="120"/>
              <w:rPr>
                <w:sz w:val="20"/>
                <w:szCs w:val="20"/>
              </w:rPr>
            </w:pPr>
            <w:bookmarkStart w:id="320" w:name="_Toc168367380"/>
            <w:bookmarkStart w:id="321" w:name="_Toc67411767"/>
            <w:bookmarkStart w:id="322" w:name="_Toc67412213"/>
            <w:bookmarkStart w:id="323" w:name="_Toc110867012"/>
            <w:r w:rsidRPr="0007374E">
              <w:rPr>
                <w:sz w:val="20"/>
                <w:szCs w:val="20"/>
              </w:rPr>
              <w:t>Drips only</w:t>
            </w:r>
            <w:bookmarkEnd w:id="320"/>
            <w:bookmarkEnd w:id="321"/>
            <w:bookmarkEnd w:id="322"/>
            <w:bookmarkEnd w:id="323"/>
          </w:p>
        </w:tc>
        <w:tc>
          <w:tcPr>
            <w:tcW w:w="754" w:type="pct"/>
            <w:shd w:val="clear" w:color="auto" w:fill="E7E6E6" w:themeFill="background2"/>
            <w:vAlign w:val="center"/>
          </w:tcPr>
          <w:p w14:paraId="2AD8B9ED" w14:textId="77777777" w:rsidR="001D5BE8" w:rsidRPr="0007374E" w:rsidRDefault="001D5BE8" w:rsidP="003B24CA">
            <w:pPr>
              <w:spacing w:after="120"/>
              <w:rPr>
                <w:sz w:val="20"/>
                <w:szCs w:val="20"/>
              </w:rPr>
            </w:pPr>
            <w:bookmarkStart w:id="324" w:name="_Toc168367381"/>
            <w:bookmarkStart w:id="325" w:name="_Toc67411768"/>
            <w:bookmarkStart w:id="326" w:name="_Toc67412214"/>
            <w:bookmarkStart w:id="327" w:name="_Toc110867013"/>
            <w:r w:rsidRPr="0007374E">
              <w:rPr>
                <w:sz w:val="20"/>
                <w:szCs w:val="20"/>
              </w:rPr>
              <w:t>Stream – 1 loc</w:t>
            </w:r>
            <w:bookmarkEnd w:id="324"/>
            <w:r w:rsidRPr="0007374E">
              <w:rPr>
                <w:sz w:val="20"/>
                <w:szCs w:val="20"/>
              </w:rPr>
              <w:t>ation</w:t>
            </w:r>
            <w:bookmarkEnd w:id="325"/>
            <w:bookmarkEnd w:id="326"/>
            <w:bookmarkEnd w:id="327"/>
          </w:p>
        </w:tc>
        <w:tc>
          <w:tcPr>
            <w:tcW w:w="753" w:type="pct"/>
            <w:shd w:val="clear" w:color="auto" w:fill="E7E6E6" w:themeFill="background2"/>
            <w:vAlign w:val="center"/>
          </w:tcPr>
          <w:p w14:paraId="576173B1" w14:textId="77777777" w:rsidR="001D5BE8" w:rsidRPr="0007374E" w:rsidRDefault="001D5BE8" w:rsidP="003B24CA">
            <w:pPr>
              <w:spacing w:after="120"/>
              <w:rPr>
                <w:sz w:val="20"/>
                <w:szCs w:val="20"/>
              </w:rPr>
            </w:pPr>
            <w:bookmarkStart w:id="328" w:name="_Toc168367382"/>
            <w:bookmarkStart w:id="329" w:name="_Toc67411769"/>
            <w:bookmarkStart w:id="330" w:name="_Toc67412215"/>
            <w:bookmarkStart w:id="331" w:name="_Toc110867014"/>
            <w:r w:rsidRPr="0007374E">
              <w:rPr>
                <w:sz w:val="20"/>
                <w:szCs w:val="20"/>
              </w:rPr>
              <w:t>Stream - &gt;1 loc</w:t>
            </w:r>
            <w:bookmarkEnd w:id="328"/>
            <w:r w:rsidRPr="0007374E">
              <w:rPr>
                <w:sz w:val="20"/>
                <w:szCs w:val="20"/>
              </w:rPr>
              <w:t>ation</w:t>
            </w:r>
            <w:bookmarkEnd w:id="329"/>
            <w:bookmarkEnd w:id="330"/>
            <w:bookmarkEnd w:id="331"/>
          </w:p>
        </w:tc>
      </w:tr>
      <w:tr w:rsidR="001D5BE8" w:rsidRPr="00DB29B4" w14:paraId="5349819E" w14:textId="77777777" w:rsidTr="00C47A60">
        <w:tc>
          <w:tcPr>
            <w:tcW w:w="622" w:type="pct"/>
            <w:vMerge/>
            <w:shd w:val="clear" w:color="auto" w:fill="E7E6E6" w:themeFill="background2"/>
            <w:vAlign w:val="center"/>
          </w:tcPr>
          <w:p w14:paraId="2B499EE8" w14:textId="77777777" w:rsidR="001D5BE8" w:rsidRPr="0007374E" w:rsidRDefault="001D5BE8" w:rsidP="003B24CA">
            <w:pPr>
              <w:spacing w:after="120"/>
              <w:rPr>
                <w:sz w:val="20"/>
                <w:szCs w:val="20"/>
              </w:rPr>
            </w:pPr>
          </w:p>
        </w:tc>
        <w:tc>
          <w:tcPr>
            <w:tcW w:w="1195" w:type="pct"/>
            <w:shd w:val="clear" w:color="auto" w:fill="E7E6E6" w:themeFill="background2"/>
          </w:tcPr>
          <w:p w14:paraId="4261F5BC" w14:textId="309BD398" w:rsidR="001D5BE8" w:rsidRPr="0007374E" w:rsidRDefault="001D5BE8" w:rsidP="003B24CA">
            <w:pPr>
              <w:spacing w:after="120"/>
              <w:rPr>
                <w:sz w:val="20"/>
                <w:szCs w:val="20"/>
              </w:rPr>
            </w:pPr>
            <w:bookmarkStart w:id="332" w:name="_Toc168367383"/>
            <w:bookmarkStart w:id="333" w:name="_Toc67411770"/>
            <w:bookmarkStart w:id="334" w:name="_Toc67412216"/>
            <w:bookmarkStart w:id="335" w:name="_Toc110867015"/>
            <w:r w:rsidRPr="0007374E">
              <w:rPr>
                <w:sz w:val="20"/>
                <w:szCs w:val="20"/>
              </w:rPr>
              <w:t>Leaks – holes</w:t>
            </w:r>
            <w:r w:rsidR="004E348A">
              <w:rPr>
                <w:sz w:val="20"/>
                <w:szCs w:val="20"/>
              </w:rPr>
              <w:t>/</w:t>
            </w:r>
            <w:r w:rsidRPr="0007374E">
              <w:rPr>
                <w:sz w:val="20"/>
                <w:szCs w:val="20"/>
              </w:rPr>
              <w:t xml:space="preserve"> failures</w:t>
            </w:r>
            <w:bookmarkEnd w:id="332"/>
            <w:bookmarkEnd w:id="333"/>
            <w:bookmarkEnd w:id="334"/>
            <w:bookmarkEnd w:id="335"/>
          </w:p>
        </w:tc>
        <w:tc>
          <w:tcPr>
            <w:tcW w:w="376" w:type="pct"/>
            <w:shd w:val="clear" w:color="auto" w:fill="E7E6E6" w:themeFill="background2"/>
          </w:tcPr>
          <w:p w14:paraId="431D03C4" w14:textId="77777777" w:rsidR="001D5BE8" w:rsidRPr="0007374E" w:rsidRDefault="001D5BE8" w:rsidP="003B24CA">
            <w:pPr>
              <w:spacing w:after="120"/>
              <w:rPr>
                <w:sz w:val="20"/>
                <w:szCs w:val="20"/>
              </w:rPr>
            </w:pPr>
            <w:bookmarkStart w:id="336" w:name="_Toc168367384"/>
            <w:bookmarkStart w:id="337" w:name="_Toc67411771"/>
            <w:bookmarkStart w:id="338" w:name="_Toc67412217"/>
            <w:bookmarkStart w:id="339" w:name="_Toc110867016"/>
            <w:r w:rsidRPr="0007374E">
              <w:rPr>
                <w:sz w:val="20"/>
                <w:szCs w:val="20"/>
              </w:rPr>
              <w:t>None</w:t>
            </w:r>
            <w:bookmarkEnd w:id="336"/>
            <w:bookmarkEnd w:id="337"/>
            <w:bookmarkEnd w:id="338"/>
            <w:bookmarkEnd w:id="339"/>
          </w:p>
        </w:tc>
        <w:tc>
          <w:tcPr>
            <w:tcW w:w="512" w:type="pct"/>
            <w:shd w:val="clear" w:color="auto" w:fill="E7E6E6" w:themeFill="background2"/>
          </w:tcPr>
          <w:p w14:paraId="4B264135" w14:textId="384D349E" w:rsidR="001D5BE8" w:rsidRPr="0007374E" w:rsidRDefault="00862F74" w:rsidP="003B24CA">
            <w:pPr>
              <w:spacing w:after="120"/>
              <w:rPr>
                <w:sz w:val="20"/>
                <w:szCs w:val="20"/>
              </w:rPr>
            </w:pPr>
            <w:bookmarkStart w:id="340" w:name="_Toc110867017"/>
            <w:r w:rsidRPr="0007374E">
              <w:rPr>
                <w:sz w:val="20"/>
                <w:szCs w:val="20"/>
              </w:rPr>
              <w:t>N/A</w:t>
            </w:r>
            <w:bookmarkEnd w:id="340"/>
          </w:p>
        </w:tc>
        <w:tc>
          <w:tcPr>
            <w:tcW w:w="788" w:type="pct"/>
            <w:shd w:val="clear" w:color="auto" w:fill="E7E6E6" w:themeFill="background2"/>
          </w:tcPr>
          <w:p w14:paraId="15A06147" w14:textId="5C150B17" w:rsidR="001D5BE8" w:rsidRPr="0007374E" w:rsidRDefault="00862F74" w:rsidP="003B24CA">
            <w:pPr>
              <w:spacing w:after="120"/>
              <w:rPr>
                <w:sz w:val="20"/>
                <w:szCs w:val="20"/>
              </w:rPr>
            </w:pPr>
            <w:bookmarkStart w:id="341" w:name="_Toc110867018"/>
            <w:r w:rsidRPr="0007374E">
              <w:rPr>
                <w:sz w:val="20"/>
                <w:szCs w:val="20"/>
              </w:rPr>
              <w:t>N/A</w:t>
            </w:r>
            <w:bookmarkEnd w:id="341"/>
          </w:p>
        </w:tc>
        <w:tc>
          <w:tcPr>
            <w:tcW w:w="754" w:type="pct"/>
            <w:shd w:val="clear" w:color="auto" w:fill="E7E6E6" w:themeFill="background2"/>
          </w:tcPr>
          <w:p w14:paraId="44C09E29" w14:textId="77777777" w:rsidR="001D5BE8" w:rsidRPr="0007374E" w:rsidRDefault="001D5BE8" w:rsidP="003B24CA">
            <w:pPr>
              <w:spacing w:after="120"/>
              <w:rPr>
                <w:sz w:val="20"/>
                <w:szCs w:val="20"/>
              </w:rPr>
            </w:pPr>
            <w:bookmarkStart w:id="342" w:name="_Toc168367387"/>
            <w:bookmarkStart w:id="343" w:name="_Toc67411774"/>
            <w:bookmarkStart w:id="344" w:name="_Toc67412220"/>
            <w:bookmarkStart w:id="345" w:name="_Toc110867019"/>
            <w:r w:rsidRPr="0007374E">
              <w:rPr>
                <w:sz w:val="20"/>
                <w:szCs w:val="20"/>
              </w:rPr>
              <w:t>1 location</w:t>
            </w:r>
            <w:bookmarkEnd w:id="342"/>
            <w:bookmarkEnd w:id="343"/>
            <w:bookmarkEnd w:id="344"/>
            <w:bookmarkEnd w:id="345"/>
          </w:p>
        </w:tc>
        <w:tc>
          <w:tcPr>
            <w:tcW w:w="753" w:type="pct"/>
            <w:shd w:val="clear" w:color="auto" w:fill="E7E6E6" w:themeFill="background2"/>
          </w:tcPr>
          <w:p w14:paraId="2C805BAB" w14:textId="77777777" w:rsidR="001D5BE8" w:rsidRPr="0007374E" w:rsidRDefault="001D5BE8" w:rsidP="003B24CA">
            <w:pPr>
              <w:spacing w:after="120"/>
              <w:rPr>
                <w:sz w:val="20"/>
                <w:szCs w:val="20"/>
              </w:rPr>
            </w:pPr>
            <w:bookmarkStart w:id="346" w:name="_Toc168367388"/>
            <w:bookmarkStart w:id="347" w:name="_Toc67411775"/>
            <w:bookmarkStart w:id="348" w:name="_Toc67412221"/>
            <w:bookmarkStart w:id="349" w:name="_Toc110867020"/>
            <w:r w:rsidRPr="0007374E">
              <w:rPr>
                <w:sz w:val="20"/>
                <w:szCs w:val="20"/>
              </w:rPr>
              <w:t>&gt;1 location</w:t>
            </w:r>
            <w:bookmarkEnd w:id="346"/>
            <w:bookmarkEnd w:id="347"/>
            <w:bookmarkEnd w:id="348"/>
            <w:bookmarkEnd w:id="349"/>
          </w:p>
        </w:tc>
      </w:tr>
      <w:tr w:rsidR="001D5BE8" w:rsidRPr="00DB29B4" w14:paraId="6ECF7EF2" w14:textId="77777777" w:rsidTr="00C47A60">
        <w:tc>
          <w:tcPr>
            <w:tcW w:w="622" w:type="pct"/>
            <w:vMerge/>
            <w:shd w:val="clear" w:color="auto" w:fill="E7E6E6" w:themeFill="background2"/>
            <w:vAlign w:val="center"/>
          </w:tcPr>
          <w:p w14:paraId="45FE63B7" w14:textId="77777777" w:rsidR="001D5BE8" w:rsidRPr="0007374E" w:rsidRDefault="001D5BE8" w:rsidP="003B24CA">
            <w:pPr>
              <w:spacing w:after="120"/>
              <w:rPr>
                <w:sz w:val="20"/>
                <w:szCs w:val="20"/>
              </w:rPr>
            </w:pPr>
          </w:p>
        </w:tc>
        <w:tc>
          <w:tcPr>
            <w:tcW w:w="1195" w:type="pct"/>
            <w:shd w:val="clear" w:color="auto" w:fill="E7E6E6" w:themeFill="background2"/>
          </w:tcPr>
          <w:p w14:paraId="4B442ABD" w14:textId="77777777" w:rsidR="001D5BE8" w:rsidRPr="0007374E" w:rsidRDefault="001D5BE8" w:rsidP="003B24CA">
            <w:pPr>
              <w:spacing w:after="120"/>
              <w:rPr>
                <w:sz w:val="20"/>
                <w:szCs w:val="20"/>
              </w:rPr>
            </w:pPr>
            <w:bookmarkStart w:id="350" w:name="_Toc168367389"/>
            <w:bookmarkStart w:id="351" w:name="_Toc67411776"/>
            <w:bookmarkStart w:id="352" w:name="_Toc67412222"/>
            <w:bookmarkStart w:id="353" w:name="_Toc110867021"/>
            <w:r w:rsidRPr="0007374E">
              <w:rPr>
                <w:sz w:val="20"/>
                <w:szCs w:val="20"/>
              </w:rPr>
              <w:t>Corrosion – surface</w:t>
            </w:r>
            <w:bookmarkEnd w:id="350"/>
            <w:bookmarkEnd w:id="351"/>
            <w:bookmarkEnd w:id="352"/>
            <w:bookmarkEnd w:id="353"/>
          </w:p>
        </w:tc>
        <w:tc>
          <w:tcPr>
            <w:tcW w:w="376" w:type="pct"/>
            <w:shd w:val="clear" w:color="auto" w:fill="E7E6E6" w:themeFill="background2"/>
          </w:tcPr>
          <w:p w14:paraId="11286489" w14:textId="77777777" w:rsidR="001D5BE8" w:rsidRPr="0007374E" w:rsidRDefault="001D5BE8" w:rsidP="003B24CA">
            <w:pPr>
              <w:spacing w:after="120"/>
              <w:rPr>
                <w:sz w:val="20"/>
                <w:szCs w:val="20"/>
              </w:rPr>
            </w:pPr>
            <w:bookmarkStart w:id="354" w:name="_Toc168367390"/>
            <w:bookmarkStart w:id="355" w:name="_Toc67411777"/>
            <w:bookmarkStart w:id="356" w:name="_Toc67412223"/>
            <w:bookmarkStart w:id="357" w:name="_Toc110867022"/>
            <w:r w:rsidRPr="0007374E">
              <w:rPr>
                <w:sz w:val="20"/>
                <w:szCs w:val="20"/>
              </w:rPr>
              <w:t>None</w:t>
            </w:r>
            <w:bookmarkEnd w:id="354"/>
            <w:bookmarkEnd w:id="355"/>
            <w:bookmarkEnd w:id="356"/>
            <w:bookmarkEnd w:id="357"/>
          </w:p>
        </w:tc>
        <w:tc>
          <w:tcPr>
            <w:tcW w:w="512" w:type="pct"/>
            <w:shd w:val="clear" w:color="auto" w:fill="E7E6E6" w:themeFill="background2"/>
            <w:vAlign w:val="center"/>
          </w:tcPr>
          <w:p w14:paraId="55A5A75F" w14:textId="77777777" w:rsidR="001D5BE8" w:rsidRPr="0007374E" w:rsidRDefault="001D5BE8" w:rsidP="003B24CA">
            <w:pPr>
              <w:spacing w:after="120"/>
              <w:rPr>
                <w:sz w:val="20"/>
                <w:szCs w:val="20"/>
              </w:rPr>
            </w:pPr>
            <w:bookmarkStart w:id="358" w:name="_Toc67411778"/>
            <w:bookmarkStart w:id="359" w:name="_Toc67412224"/>
            <w:bookmarkStart w:id="360" w:name="_Toc110867023"/>
            <w:r w:rsidRPr="0007374E">
              <w:rPr>
                <w:sz w:val="20"/>
                <w:szCs w:val="20"/>
              </w:rPr>
              <w:t>&lt;10%</w:t>
            </w:r>
            <w:bookmarkEnd w:id="358"/>
            <w:bookmarkEnd w:id="359"/>
            <w:bookmarkEnd w:id="360"/>
          </w:p>
        </w:tc>
        <w:tc>
          <w:tcPr>
            <w:tcW w:w="788" w:type="pct"/>
            <w:shd w:val="clear" w:color="auto" w:fill="E7E6E6" w:themeFill="background2"/>
            <w:vAlign w:val="center"/>
          </w:tcPr>
          <w:p w14:paraId="4F12CBEA" w14:textId="77777777" w:rsidR="001D5BE8" w:rsidRPr="0007374E" w:rsidRDefault="001D5BE8" w:rsidP="003B24CA">
            <w:pPr>
              <w:spacing w:after="120"/>
              <w:rPr>
                <w:sz w:val="20"/>
                <w:szCs w:val="20"/>
              </w:rPr>
            </w:pPr>
            <w:bookmarkStart w:id="361" w:name="_Toc67411779"/>
            <w:bookmarkStart w:id="362" w:name="_Toc67412225"/>
            <w:bookmarkStart w:id="363" w:name="_Toc110867024"/>
            <w:r w:rsidRPr="0007374E">
              <w:rPr>
                <w:sz w:val="20"/>
                <w:szCs w:val="20"/>
              </w:rPr>
              <w:t>10% - &lt;25%</w:t>
            </w:r>
            <w:bookmarkEnd w:id="361"/>
            <w:bookmarkEnd w:id="362"/>
            <w:bookmarkEnd w:id="363"/>
          </w:p>
        </w:tc>
        <w:tc>
          <w:tcPr>
            <w:tcW w:w="754" w:type="pct"/>
            <w:shd w:val="clear" w:color="auto" w:fill="E7E6E6" w:themeFill="background2"/>
            <w:vAlign w:val="center"/>
          </w:tcPr>
          <w:p w14:paraId="1F25B922" w14:textId="77777777" w:rsidR="001D5BE8" w:rsidRPr="0007374E" w:rsidRDefault="001D5BE8" w:rsidP="003B24CA">
            <w:pPr>
              <w:spacing w:after="120"/>
              <w:rPr>
                <w:sz w:val="20"/>
                <w:szCs w:val="20"/>
              </w:rPr>
            </w:pPr>
            <w:bookmarkStart w:id="364" w:name="_Toc67411780"/>
            <w:bookmarkStart w:id="365" w:name="_Toc67412226"/>
            <w:bookmarkStart w:id="366" w:name="_Toc110867025"/>
            <w:r w:rsidRPr="0007374E">
              <w:rPr>
                <w:sz w:val="20"/>
                <w:szCs w:val="20"/>
              </w:rPr>
              <w:t>25% - 50%</w:t>
            </w:r>
            <w:bookmarkEnd w:id="364"/>
            <w:bookmarkEnd w:id="365"/>
            <w:bookmarkEnd w:id="366"/>
          </w:p>
        </w:tc>
        <w:tc>
          <w:tcPr>
            <w:tcW w:w="753" w:type="pct"/>
            <w:shd w:val="clear" w:color="auto" w:fill="E7E6E6" w:themeFill="background2"/>
            <w:vAlign w:val="center"/>
          </w:tcPr>
          <w:p w14:paraId="053C2120" w14:textId="77777777" w:rsidR="001D5BE8" w:rsidRPr="0007374E" w:rsidRDefault="001D5BE8" w:rsidP="003B24CA">
            <w:pPr>
              <w:spacing w:after="120"/>
              <w:rPr>
                <w:sz w:val="20"/>
                <w:szCs w:val="20"/>
              </w:rPr>
            </w:pPr>
            <w:bookmarkStart w:id="367" w:name="_Toc67411781"/>
            <w:bookmarkStart w:id="368" w:name="_Toc67412227"/>
            <w:bookmarkStart w:id="369" w:name="_Toc110867026"/>
            <w:r w:rsidRPr="0007374E">
              <w:rPr>
                <w:sz w:val="20"/>
                <w:szCs w:val="20"/>
              </w:rPr>
              <w:t>&gt;50%</w:t>
            </w:r>
            <w:bookmarkEnd w:id="367"/>
            <w:bookmarkEnd w:id="368"/>
            <w:bookmarkEnd w:id="369"/>
          </w:p>
        </w:tc>
      </w:tr>
      <w:tr w:rsidR="001D5BE8" w:rsidRPr="00DB29B4" w14:paraId="25538BD5" w14:textId="77777777" w:rsidTr="00C47A60">
        <w:tc>
          <w:tcPr>
            <w:tcW w:w="622" w:type="pct"/>
            <w:vMerge/>
            <w:shd w:val="clear" w:color="auto" w:fill="E7E6E6" w:themeFill="background2"/>
            <w:vAlign w:val="center"/>
          </w:tcPr>
          <w:p w14:paraId="2945FE34" w14:textId="77777777" w:rsidR="001D5BE8" w:rsidRPr="0007374E" w:rsidRDefault="001D5BE8" w:rsidP="003B24CA">
            <w:pPr>
              <w:spacing w:after="120"/>
              <w:rPr>
                <w:sz w:val="20"/>
                <w:szCs w:val="20"/>
              </w:rPr>
            </w:pPr>
          </w:p>
        </w:tc>
        <w:tc>
          <w:tcPr>
            <w:tcW w:w="1195" w:type="pct"/>
            <w:shd w:val="clear" w:color="auto" w:fill="E7E6E6" w:themeFill="background2"/>
          </w:tcPr>
          <w:p w14:paraId="7D35E721" w14:textId="77777777" w:rsidR="001D5BE8" w:rsidRPr="0007374E" w:rsidRDefault="001D5BE8" w:rsidP="003B24CA">
            <w:pPr>
              <w:spacing w:after="120"/>
              <w:rPr>
                <w:sz w:val="20"/>
                <w:szCs w:val="20"/>
              </w:rPr>
            </w:pPr>
            <w:bookmarkStart w:id="370" w:name="_Toc168367395"/>
            <w:bookmarkStart w:id="371" w:name="_Toc67411782"/>
            <w:bookmarkStart w:id="372" w:name="_Toc67412228"/>
            <w:bookmarkStart w:id="373" w:name="_Toc110867027"/>
            <w:r w:rsidRPr="0007374E">
              <w:rPr>
                <w:sz w:val="20"/>
                <w:szCs w:val="20"/>
              </w:rPr>
              <w:t>Corrosion – structural</w:t>
            </w:r>
            <w:bookmarkEnd w:id="370"/>
            <w:bookmarkEnd w:id="371"/>
            <w:bookmarkEnd w:id="372"/>
            <w:bookmarkEnd w:id="373"/>
          </w:p>
        </w:tc>
        <w:tc>
          <w:tcPr>
            <w:tcW w:w="376" w:type="pct"/>
            <w:shd w:val="clear" w:color="auto" w:fill="E7E6E6" w:themeFill="background2"/>
          </w:tcPr>
          <w:p w14:paraId="17F0DFD1" w14:textId="77777777" w:rsidR="001D5BE8" w:rsidRPr="0007374E" w:rsidRDefault="001D5BE8" w:rsidP="003B24CA">
            <w:pPr>
              <w:spacing w:after="120"/>
              <w:rPr>
                <w:sz w:val="20"/>
                <w:szCs w:val="20"/>
              </w:rPr>
            </w:pPr>
            <w:bookmarkStart w:id="374" w:name="_Toc168367396"/>
            <w:bookmarkStart w:id="375" w:name="_Toc67411783"/>
            <w:bookmarkStart w:id="376" w:name="_Toc67412229"/>
            <w:bookmarkStart w:id="377" w:name="_Toc110867028"/>
            <w:r w:rsidRPr="0007374E">
              <w:rPr>
                <w:sz w:val="20"/>
                <w:szCs w:val="20"/>
              </w:rPr>
              <w:t>None</w:t>
            </w:r>
            <w:bookmarkEnd w:id="374"/>
            <w:bookmarkEnd w:id="375"/>
            <w:bookmarkEnd w:id="376"/>
            <w:bookmarkEnd w:id="377"/>
          </w:p>
        </w:tc>
        <w:tc>
          <w:tcPr>
            <w:tcW w:w="512" w:type="pct"/>
            <w:shd w:val="clear" w:color="auto" w:fill="E7E6E6" w:themeFill="background2"/>
          </w:tcPr>
          <w:p w14:paraId="0EC70E19" w14:textId="10D00C63" w:rsidR="001D5BE8" w:rsidRPr="0007374E" w:rsidRDefault="00862F74" w:rsidP="003B24CA">
            <w:pPr>
              <w:spacing w:after="120"/>
              <w:rPr>
                <w:sz w:val="20"/>
                <w:szCs w:val="20"/>
              </w:rPr>
            </w:pPr>
            <w:bookmarkStart w:id="378" w:name="_Toc110867029"/>
            <w:r w:rsidRPr="0007374E">
              <w:rPr>
                <w:sz w:val="20"/>
                <w:szCs w:val="20"/>
              </w:rPr>
              <w:t>N/A</w:t>
            </w:r>
            <w:bookmarkEnd w:id="378"/>
          </w:p>
        </w:tc>
        <w:tc>
          <w:tcPr>
            <w:tcW w:w="788" w:type="pct"/>
            <w:shd w:val="clear" w:color="auto" w:fill="E7E6E6" w:themeFill="background2"/>
            <w:vAlign w:val="center"/>
          </w:tcPr>
          <w:p w14:paraId="05749F44" w14:textId="77777777" w:rsidR="001D5BE8" w:rsidRPr="0007374E" w:rsidRDefault="001D5BE8" w:rsidP="003B24CA">
            <w:pPr>
              <w:spacing w:after="120"/>
              <w:rPr>
                <w:sz w:val="20"/>
                <w:szCs w:val="20"/>
              </w:rPr>
            </w:pPr>
            <w:bookmarkStart w:id="379" w:name="_Toc67411785"/>
            <w:bookmarkStart w:id="380" w:name="_Toc67412231"/>
            <w:bookmarkStart w:id="381" w:name="_Toc110867030"/>
            <w:r w:rsidRPr="0007374E">
              <w:rPr>
                <w:sz w:val="20"/>
                <w:szCs w:val="20"/>
              </w:rPr>
              <w:t>&lt;10%</w:t>
            </w:r>
            <w:bookmarkEnd w:id="379"/>
            <w:bookmarkEnd w:id="380"/>
            <w:bookmarkEnd w:id="381"/>
          </w:p>
        </w:tc>
        <w:tc>
          <w:tcPr>
            <w:tcW w:w="754" w:type="pct"/>
            <w:shd w:val="clear" w:color="auto" w:fill="E7E6E6" w:themeFill="background2"/>
            <w:vAlign w:val="center"/>
          </w:tcPr>
          <w:p w14:paraId="660EA06F" w14:textId="77777777" w:rsidR="001D5BE8" w:rsidRPr="0007374E" w:rsidRDefault="001D5BE8" w:rsidP="003B24CA">
            <w:pPr>
              <w:spacing w:after="120"/>
              <w:rPr>
                <w:sz w:val="20"/>
                <w:szCs w:val="20"/>
              </w:rPr>
            </w:pPr>
            <w:bookmarkStart w:id="382" w:name="_Toc67411786"/>
            <w:bookmarkStart w:id="383" w:name="_Toc67412232"/>
            <w:bookmarkStart w:id="384" w:name="_Toc110867031"/>
            <w:r w:rsidRPr="0007374E">
              <w:rPr>
                <w:sz w:val="20"/>
                <w:szCs w:val="20"/>
              </w:rPr>
              <w:t>10% -25%</w:t>
            </w:r>
            <w:bookmarkEnd w:id="382"/>
            <w:bookmarkEnd w:id="383"/>
            <w:bookmarkEnd w:id="384"/>
          </w:p>
        </w:tc>
        <w:tc>
          <w:tcPr>
            <w:tcW w:w="753" w:type="pct"/>
            <w:shd w:val="clear" w:color="auto" w:fill="E7E6E6" w:themeFill="background2"/>
            <w:vAlign w:val="center"/>
          </w:tcPr>
          <w:p w14:paraId="5A2DAD05" w14:textId="77777777" w:rsidR="001D5BE8" w:rsidRPr="0007374E" w:rsidRDefault="001D5BE8" w:rsidP="003B24CA">
            <w:pPr>
              <w:spacing w:after="120"/>
              <w:rPr>
                <w:sz w:val="20"/>
                <w:szCs w:val="20"/>
              </w:rPr>
            </w:pPr>
            <w:bookmarkStart w:id="385" w:name="_Toc67411787"/>
            <w:bookmarkStart w:id="386" w:name="_Toc67412233"/>
            <w:bookmarkStart w:id="387" w:name="_Toc110867032"/>
            <w:r w:rsidRPr="0007374E">
              <w:rPr>
                <w:sz w:val="20"/>
                <w:szCs w:val="20"/>
              </w:rPr>
              <w:t>&gt;25%</w:t>
            </w:r>
            <w:bookmarkEnd w:id="385"/>
            <w:bookmarkEnd w:id="386"/>
            <w:bookmarkEnd w:id="387"/>
          </w:p>
        </w:tc>
      </w:tr>
      <w:tr w:rsidR="001D5BE8" w:rsidRPr="00DB29B4" w14:paraId="01E58C5C" w14:textId="77777777" w:rsidTr="00C47A60">
        <w:tc>
          <w:tcPr>
            <w:tcW w:w="622" w:type="pct"/>
            <w:vMerge/>
            <w:shd w:val="clear" w:color="auto" w:fill="E7E6E6" w:themeFill="background2"/>
            <w:vAlign w:val="center"/>
          </w:tcPr>
          <w:p w14:paraId="11283D41" w14:textId="77777777" w:rsidR="001D5BE8" w:rsidRPr="0007374E" w:rsidRDefault="001D5BE8" w:rsidP="003B24CA">
            <w:pPr>
              <w:spacing w:after="120"/>
              <w:rPr>
                <w:sz w:val="20"/>
                <w:szCs w:val="20"/>
              </w:rPr>
            </w:pPr>
          </w:p>
        </w:tc>
        <w:tc>
          <w:tcPr>
            <w:tcW w:w="1195" w:type="pct"/>
            <w:shd w:val="clear" w:color="auto" w:fill="E7E6E6" w:themeFill="background2"/>
          </w:tcPr>
          <w:p w14:paraId="4FC2960B" w14:textId="77777777" w:rsidR="001D5BE8" w:rsidRPr="0007374E" w:rsidRDefault="001D5BE8" w:rsidP="003B24CA">
            <w:pPr>
              <w:spacing w:after="120"/>
              <w:rPr>
                <w:sz w:val="20"/>
                <w:szCs w:val="20"/>
              </w:rPr>
            </w:pPr>
            <w:bookmarkStart w:id="388" w:name="_Toc168367401"/>
            <w:bookmarkStart w:id="389" w:name="_Toc67411788"/>
            <w:bookmarkStart w:id="390" w:name="_Toc67412234"/>
            <w:bookmarkStart w:id="391" w:name="_Toc110867033"/>
            <w:r w:rsidRPr="0007374E">
              <w:rPr>
                <w:sz w:val="20"/>
                <w:szCs w:val="20"/>
              </w:rPr>
              <w:t>Support damage</w:t>
            </w:r>
            <w:bookmarkEnd w:id="388"/>
            <w:bookmarkEnd w:id="389"/>
            <w:bookmarkEnd w:id="390"/>
            <w:bookmarkEnd w:id="391"/>
          </w:p>
        </w:tc>
        <w:tc>
          <w:tcPr>
            <w:tcW w:w="376" w:type="pct"/>
            <w:shd w:val="clear" w:color="auto" w:fill="E7E6E6" w:themeFill="background2"/>
          </w:tcPr>
          <w:p w14:paraId="7702FD02" w14:textId="77777777" w:rsidR="001D5BE8" w:rsidRPr="0007374E" w:rsidRDefault="001D5BE8" w:rsidP="003B24CA">
            <w:pPr>
              <w:spacing w:after="120"/>
              <w:rPr>
                <w:sz w:val="20"/>
                <w:szCs w:val="20"/>
              </w:rPr>
            </w:pPr>
            <w:bookmarkStart w:id="392" w:name="_Toc168367402"/>
            <w:bookmarkStart w:id="393" w:name="_Toc67411789"/>
            <w:bookmarkStart w:id="394" w:name="_Toc67412235"/>
            <w:bookmarkStart w:id="395" w:name="_Toc110867034"/>
            <w:r w:rsidRPr="0007374E">
              <w:rPr>
                <w:sz w:val="20"/>
                <w:szCs w:val="20"/>
              </w:rPr>
              <w:t>None</w:t>
            </w:r>
            <w:bookmarkEnd w:id="392"/>
            <w:bookmarkEnd w:id="393"/>
            <w:bookmarkEnd w:id="394"/>
            <w:bookmarkEnd w:id="395"/>
          </w:p>
        </w:tc>
        <w:tc>
          <w:tcPr>
            <w:tcW w:w="512" w:type="pct"/>
            <w:shd w:val="clear" w:color="auto" w:fill="E7E6E6" w:themeFill="background2"/>
          </w:tcPr>
          <w:p w14:paraId="48B12DD6" w14:textId="042EAE9E" w:rsidR="001D5BE8" w:rsidRPr="0007374E" w:rsidRDefault="00862F74" w:rsidP="003B24CA">
            <w:pPr>
              <w:spacing w:after="120"/>
              <w:rPr>
                <w:sz w:val="20"/>
                <w:szCs w:val="20"/>
              </w:rPr>
            </w:pPr>
            <w:bookmarkStart w:id="396" w:name="_Toc110867035"/>
            <w:r w:rsidRPr="0007374E">
              <w:rPr>
                <w:sz w:val="20"/>
                <w:szCs w:val="20"/>
              </w:rPr>
              <w:t>N/A</w:t>
            </w:r>
            <w:bookmarkEnd w:id="396"/>
          </w:p>
        </w:tc>
        <w:tc>
          <w:tcPr>
            <w:tcW w:w="788" w:type="pct"/>
            <w:shd w:val="clear" w:color="auto" w:fill="E7E6E6" w:themeFill="background2"/>
            <w:vAlign w:val="center"/>
          </w:tcPr>
          <w:p w14:paraId="50384B2D" w14:textId="77777777" w:rsidR="001D5BE8" w:rsidRPr="0007374E" w:rsidRDefault="001D5BE8" w:rsidP="003B24CA">
            <w:pPr>
              <w:spacing w:after="120"/>
              <w:rPr>
                <w:sz w:val="20"/>
                <w:szCs w:val="20"/>
              </w:rPr>
            </w:pPr>
            <w:bookmarkStart w:id="397" w:name="_Toc67411791"/>
            <w:bookmarkStart w:id="398" w:name="_Toc67412237"/>
            <w:bookmarkStart w:id="399" w:name="_Toc110867036"/>
            <w:r w:rsidRPr="0007374E">
              <w:rPr>
                <w:sz w:val="20"/>
                <w:szCs w:val="20"/>
              </w:rPr>
              <w:t>&lt;5%</w:t>
            </w:r>
            <w:bookmarkEnd w:id="397"/>
            <w:bookmarkEnd w:id="398"/>
            <w:bookmarkEnd w:id="399"/>
          </w:p>
        </w:tc>
        <w:tc>
          <w:tcPr>
            <w:tcW w:w="754" w:type="pct"/>
            <w:shd w:val="clear" w:color="auto" w:fill="E7E6E6" w:themeFill="background2"/>
            <w:vAlign w:val="center"/>
          </w:tcPr>
          <w:p w14:paraId="1AA8CE6C" w14:textId="77777777" w:rsidR="001D5BE8" w:rsidRPr="0007374E" w:rsidRDefault="001D5BE8" w:rsidP="003B24CA">
            <w:pPr>
              <w:spacing w:after="120"/>
              <w:rPr>
                <w:sz w:val="20"/>
                <w:szCs w:val="20"/>
              </w:rPr>
            </w:pPr>
            <w:bookmarkStart w:id="400" w:name="_Toc67411792"/>
            <w:bookmarkStart w:id="401" w:name="_Toc67412238"/>
            <w:bookmarkStart w:id="402" w:name="_Toc110867037"/>
            <w:r w:rsidRPr="0007374E">
              <w:rPr>
                <w:sz w:val="20"/>
                <w:szCs w:val="20"/>
              </w:rPr>
              <w:t>5% - 20%</w:t>
            </w:r>
            <w:bookmarkEnd w:id="400"/>
            <w:bookmarkEnd w:id="401"/>
            <w:bookmarkEnd w:id="402"/>
          </w:p>
        </w:tc>
        <w:tc>
          <w:tcPr>
            <w:tcW w:w="753" w:type="pct"/>
            <w:shd w:val="clear" w:color="auto" w:fill="E7E6E6" w:themeFill="background2"/>
            <w:vAlign w:val="center"/>
          </w:tcPr>
          <w:p w14:paraId="5903CD3D" w14:textId="77777777" w:rsidR="001D5BE8" w:rsidRPr="0007374E" w:rsidRDefault="001D5BE8" w:rsidP="003B24CA">
            <w:pPr>
              <w:spacing w:after="120"/>
              <w:rPr>
                <w:sz w:val="20"/>
                <w:szCs w:val="20"/>
              </w:rPr>
            </w:pPr>
            <w:bookmarkStart w:id="403" w:name="_Toc67411793"/>
            <w:bookmarkStart w:id="404" w:name="_Toc67412239"/>
            <w:bookmarkStart w:id="405" w:name="_Toc110867038"/>
            <w:r w:rsidRPr="0007374E">
              <w:rPr>
                <w:sz w:val="20"/>
                <w:szCs w:val="20"/>
              </w:rPr>
              <w:t>&gt;20%</w:t>
            </w:r>
            <w:bookmarkEnd w:id="403"/>
            <w:bookmarkEnd w:id="404"/>
            <w:bookmarkEnd w:id="405"/>
          </w:p>
        </w:tc>
      </w:tr>
      <w:tr w:rsidR="001D5BE8" w:rsidRPr="00DB29B4" w14:paraId="0CD0AC16" w14:textId="77777777" w:rsidTr="00491D71">
        <w:tc>
          <w:tcPr>
            <w:tcW w:w="622" w:type="pct"/>
            <w:vMerge w:val="restart"/>
            <w:shd w:val="clear" w:color="auto" w:fill="auto"/>
            <w:vAlign w:val="center"/>
          </w:tcPr>
          <w:p w14:paraId="5E4647D0" w14:textId="77777777" w:rsidR="001D5BE8" w:rsidRPr="0007374E" w:rsidRDefault="001D5BE8" w:rsidP="003B24CA">
            <w:pPr>
              <w:spacing w:after="120"/>
              <w:rPr>
                <w:sz w:val="20"/>
                <w:szCs w:val="20"/>
              </w:rPr>
            </w:pPr>
            <w:bookmarkStart w:id="406" w:name="_Toc168367407"/>
            <w:bookmarkStart w:id="407" w:name="_Toc67411794"/>
            <w:bookmarkStart w:id="408" w:name="_Toc67412240"/>
            <w:bookmarkStart w:id="409" w:name="_Toc110867039"/>
            <w:r w:rsidRPr="0007374E">
              <w:rPr>
                <w:sz w:val="20"/>
                <w:szCs w:val="20"/>
              </w:rPr>
              <w:t>Local Panels</w:t>
            </w:r>
            <w:bookmarkEnd w:id="406"/>
            <w:bookmarkEnd w:id="407"/>
            <w:bookmarkEnd w:id="408"/>
            <w:bookmarkEnd w:id="409"/>
          </w:p>
        </w:tc>
        <w:tc>
          <w:tcPr>
            <w:tcW w:w="1195" w:type="pct"/>
            <w:shd w:val="clear" w:color="auto" w:fill="auto"/>
          </w:tcPr>
          <w:p w14:paraId="493DDEB7" w14:textId="77777777" w:rsidR="001D5BE8" w:rsidRPr="0007374E" w:rsidRDefault="001D5BE8" w:rsidP="003B24CA">
            <w:pPr>
              <w:spacing w:after="120"/>
              <w:rPr>
                <w:sz w:val="20"/>
                <w:szCs w:val="20"/>
              </w:rPr>
            </w:pPr>
            <w:bookmarkStart w:id="410" w:name="_Toc168367408"/>
            <w:bookmarkStart w:id="411" w:name="_Toc67411795"/>
            <w:bookmarkStart w:id="412" w:name="_Toc67412241"/>
            <w:bookmarkStart w:id="413" w:name="_Toc110867040"/>
            <w:r w:rsidRPr="0007374E">
              <w:rPr>
                <w:sz w:val="20"/>
                <w:szCs w:val="20"/>
              </w:rPr>
              <w:t>Surface corrosion</w:t>
            </w:r>
            <w:bookmarkEnd w:id="410"/>
            <w:bookmarkEnd w:id="411"/>
            <w:bookmarkEnd w:id="412"/>
            <w:bookmarkEnd w:id="413"/>
          </w:p>
        </w:tc>
        <w:tc>
          <w:tcPr>
            <w:tcW w:w="376" w:type="pct"/>
            <w:shd w:val="clear" w:color="auto" w:fill="auto"/>
          </w:tcPr>
          <w:p w14:paraId="6595EF64" w14:textId="77777777" w:rsidR="001D5BE8" w:rsidRPr="0007374E" w:rsidRDefault="001D5BE8" w:rsidP="003B24CA">
            <w:pPr>
              <w:spacing w:after="120"/>
              <w:rPr>
                <w:sz w:val="20"/>
                <w:szCs w:val="20"/>
              </w:rPr>
            </w:pPr>
            <w:bookmarkStart w:id="414" w:name="_Toc168367409"/>
            <w:bookmarkStart w:id="415" w:name="_Toc67411796"/>
            <w:bookmarkStart w:id="416" w:name="_Toc67412242"/>
            <w:bookmarkStart w:id="417" w:name="_Toc110867041"/>
            <w:r w:rsidRPr="0007374E">
              <w:rPr>
                <w:sz w:val="20"/>
                <w:szCs w:val="20"/>
              </w:rPr>
              <w:t>None</w:t>
            </w:r>
            <w:bookmarkEnd w:id="414"/>
            <w:bookmarkEnd w:id="415"/>
            <w:bookmarkEnd w:id="416"/>
            <w:bookmarkEnd w:id="417"/>
          </w:p>
        </w:tc>
        <w:tc>
          <w:tcPr>
            <w:tcW w:w="512" w:type="pct"/>
            <w:shd w:val="clear" w:color="auto" w:fill="auto"/>
            <w:vAlign w:val="center"/>
          </w:tcPr>
          <w:p w14:paraId="440DB229" w14:textId="77777777" w:rsidR="001D5BE8" w:rsidRPr="0007374E" w:rsidRDefault="001D5BE8" w:rsidP="003B24CA">
            <w:pPr>
              <w:spacing w:after="120"/>
              <w:rPr>
                <w:sz w:val="20"/>
                <w:szCs w:val="20"/>
              </w:rPr>
            </w:pPr>
            <w:bookmarkStart w:id="418" w:name="_Toc67411797"/>
            <w:bookmarkStart w:id="419" w:name="_Toc67412243"/>
            <w:bookmarkStart w:id="420" w:name="_Toc110867042"/>
            <w:r w:rsidRPr="0007374E">
              <w:rPr>
                <w:sz w:val="20"/>
                <w:szCs w:val="20"/>
              </w:rPr>
              <w:t>&lt;10%</w:t>
            </w:r>
            <w:bookmarkEnd w:id="418"/>
            <w:bookmarkEnd w:id="419"/>
            <w:bookmarkEnd w:id="420"/>
          </w:p>
        </w:tc>
        <w:tc>
          <w:tcPr>
            <w:tcW w:w="788" w:type="pct"/>
            <w:shd w:val="clear" w:color="auto" w:fill="auto"/>
            <w:vAlign w:val="center"/>
          </w:tcPr>
          <w:p w14:paraId="5C7898C6" w14:textId="77777777" w:rsidR="001D5BE8" w:rsidRPr="0007374E" w:rsidRDefault="001D5BE8" w:rsidP="003B24CA">
            <w:pPr>
              <w:spacing w:after="120"/>
              <w:rPr>
                <w:sz w:val="20"/>
                <w:szCs w:val="20"/>
              </w:rPr>
            </w:pPr>
            <w:bookmarkStart w:id="421" w:name="_Toc67411798"/>
            <w:bookmarkStart w:id="422" w:name="_Toc67412244"/>
            <w:bookmarkStart w:id="423" w:name="_Toc110867043"/>
            <w:r w:rsidRPr="0007374E">
              <w:rPr>
                <w:sz w:val="20"/>
                <w:szCs w:val="20"/>
              </w:rPr>
              <w:t>10% - &lt;25%</w:t>
            </w:r>
            <w:bookmarkEnd w:id="421"/>
            <w:bookmarkEnd w:id="422"/>
            <w:bookmarkEnd w:id="423"/>
          </w:p>
        </w:tc>
        <w:tc>
          <w:tcPr>
            <w:tcW w:w="754" w:type="pct"/>
            <w:shd w:val="clear" w:color="auto" w:fill="auto"/>
            <w:vAlign w:val="center"/>
          </w:tcPr>
          <w:p w14:paraId="1989C185" w14:textId="77777777" w:rsidR="001D5BE8" w:rsidRPr="0007374E" w:rsidRDefault="001D5BE8" w:rsidP="003B24CA">
            <w:pPr>
              <w:spacing w:after="120"/>
              <w:rPr>
                <w:sz w:val="20"/>
                <w:szCs w:val="20"/>
              </w:rPr>
            </w:pPr>
            <w:bookmarkStart w:id="424" w:name="_Toc67411799"/>
            <w:bookmarkStart w:id="425" w:name="_Toc67412245"/>
            <w:bookmarkStart w:id="426" w:name="_Toc110867044"/>
            <w:r w:rsidRPr="0007374E">
              <w:rPr>
                <w:sz w:val="20"/>
                <w:szCs w:val="20"/>
              </w:rPr>
              <w:t>25% - 50%</w:t>
            </w:r>
            <w:bookmarkEnd w:id="424"/>
            <w:bookmarkEnd w:id="425"/>
            <w:bookmarkEnd w:id="426"/>
          </w:p>
        </w:tc>
        <w:tc>
          <w:tcPr>
            <w:tcW w:w="753" w:type="pct"/>
            <w:shd w:val="clear" w:color="auto" w:fill="auto"/>
            <w:vAlign w:val="center"/>
          </w:tcPr>
          <w:p w14:paraId="54D1B9C5" w14:textId="77777777" w:rsidR="001D5BE8" w:rsidRPr="0007374E" w:rsidRDefault="001D5BE8" w:rsidP="003B24CA">
            <w:pPr>
              <w:spacing w:after="120"/>
              <w:rPr>
                <w:sz w:val="20"/>
                <w:szCs w:val="20"/>
              </w:rPr>
            </w:pPr>
            <w:bookmarkStart w:id="427" w:name="_Toc67411800"/>
            <w:bookmarkStart w:id="428" w:name="_Toc67412246"/>
            <w:bookmarkStart w:id="429" w:name="_Toc110867045"/>
            <w:r w:rsidRPr="0007374E">
              <w:rPr>
                <w:sz w:val="20"/>
                <w:szCs w:val="20"/>
              </w:rPr>
              <w:t>&gt;50%</w:t>
            </w:r>
            <w:bookmarkEnd w:id="427"/>
            <w:bookmarkEnd w:id="428"/>
            <w:bookmarkEnd w:id="429"/>
          </w:p>
        </w:tc>
      </w:tr>
      <w:tr w:rsidR="001D5BE8" w:rsidRPr="00DB29B4" w14:paraId="3D4381F2" w14:textId="77777777" w:rsidTr="00491D71">
        <w:tc>
          <w:tcPr>
            <w:tcW w:w="622" w:type="pct"/>
            <w:vMerge/>
            <w:shd w:val="clear" w:color="auto" w:fill="auto"/>
            <w:vAlign w:val="center"/>
          </w:tcPr>
          <w:p w14:paraId="3C668296" w14:textId="77777777" w:rsidR="001D5BE8" w:rsidRPr="0007374E" w:rsidRDefault="001D5BE8" w:rsidP="003B24CA">
            <w:pPr>
              <w:spacing w:after="120"/>
              <w:rPr>
                <w:sz w:val="20"/>
                <w:szCs w:val="20"/>
              </w:rPr>
            </w:pPr>
          </w:p>
        </w:tc>
        <w:tc>
          <w:tcPr>
            <w:tcW w:w="1195" w:type="pct"/>
            <w:shd w:val="clear" w:color="auto" w:fill="auto"/>
          </w:tcPr>
          <w:p w14:paraId="43AC8FFB" w14:textId="77777777" w:rsidR="001D5BE8" w:rsidRPr="0007374E" w:rsidRDefault="001D5BE8" w:rsidP="003B24CA">
            <w:pPr>
              <w:spacing w:after="120"/>
              <w:rPr>
                <w:sz w:val="20"/>
                <w:szCs w:val="20"/>
              </w:rPr>
            </w:pPr>
            <w:bookmarkStart w:id="430" w:name="_Toc168367414"/>
            <w:bookmarkStart w:id="431" w:name="_Toc67411801"/>
            <w:bookmarkStart w:id="432" w:name="_Toc67412247"/>
            <w:bookmarkStart w:id="433" w:name="_Toc110867046"/>
            <w:r w:rsidRPr="0007374E">
              <w:rPr>
                <w:sz w:val="20"/>
                <w:szCs w:val="20"/>
              </w:rPr>
              <w:t>Structural damage</w:t>
            </w:r>
            <w:bookmarkEnd w:id="430"/>
            <w:bookmarkEnd w:id="431"/>
            <w:bookmarkEnd w:id="432"/>
            <w:bookmarkEnd w:id="433"/>
          </w:p>
        </w:tc>
        <w:tc>
          <w:tcPr>
            <w:tcW w:w="376" w:type="pct"/>
            <w:shd w:val="clear" w:color="auto" w:fill="auto"/>
          </w:tcPr>
          <w:p w14:paraId="4E1C61B4" w14:textId="77777777" w:rsidR="001D5BE8" w:rsidRPr="0007374E" w:rsidRDefault="001D5BE8" w:rsidP="003B24CA">
            <w:pPr>
              <w:spacing w:after="120"/>
              <w:rPr>
                <w:sz w:val="20"/>
                <w:szCs w:val="20"/>
              </w:rPr>
            </w:pPr>
            <w:bookmarkStart w:id="434" w:name="_Toc168367415"/>
            <w:bookmarkStart w:id="435" w:name="_Toc67411802"/>
            <w:bookmarkStart w:id="436" w:name="_Toc67412248"/>
            <w:bookmarkStart w:id="437" w:name="_Toc110867047"/>
            <w:r w:rsidRPr="0007374E">
              <w:rPr>
                <w:sz w:val="20"/>
                <w:szCs w:val="20"/>
              </w:rPr>
              <w:t>None</w:t>
            </w:r>
            <w:bookmarkEnd w:id="434"/>
            <w:bookmarkEnd w:id="435"/>
            <w:bookmarkEnd w:id="436"/>
            <w:bookmarkEnd w:id="437"/>
          </w:p>
        </w:tc>
        <w:tc>
          <w:tcPr>
            <w:tcW w:w="512" w:type="pct"/>
            <w:shd w:val="clear" w:color="auto" w:fill="auto"/>
          </w:tcPr>
          <w:p w14:paraId="31DD2835" w14:textId="220BE395" w:rsidR="001D5BE8" w:rsidRPr="0007374E" w:rsidRDefault="00862F74" w:rsidP="003B24CA">
            <w:pPr>
              <w:spacing w:after="120"/>
              <w:rPr>
                <w:sz w:val="20"/>
                <w:szCs w:val="20"/>
              </w:rPr>
            </w:pPr>
            <w:bookmarkStart w:id="438" w:name="_Toc110867048"/>
            <w:r w:rsidRPr="0007374E">
              <w:rPr>
                <w:sz w:val="20"/>
                <w:szCs w:val="20"/>
              </w:rPr>
              <w:t>N/A</w:t>
            </w:r>
            <w:bookmarkEnd w:id="438"/>
          </w:p>
        </w:tc>
        <w:tc>
          <w:tcPr>
            <w:tcW w:w="788" w:type="pct"/>
            <w:shd w:val="clear" w:color="auto" w:fill="auto"/>
          </w:tcPr>
          <w:p w14:paraId="0C5C4FBA" w14:textId="77953514" w:rsidR="001D5BE8" w:rsidRPr="0007374E" w:rsidRDefault="00862F74" w:rsidP="003B24CA">
            <w:pPr>
              <w:spacing w:after="120"/>
              <w:rPr>
                <w:sz w:val="20"/>
                <w:szCs w:val="20"/>
              </w:rPr>
            </w:pPr>
            <w:bookmarkStart w:id="439" w:name="_Toc110867049"/>
            <w:r w:rsidRPr="0007374E">
              <w:rPr>
                <w:sz w:val="20"/>
                <w:szCs w:val="20"/>
              </w:rPr>
              <w:t>N/A</w:t>
            </w:r>
            <w:bookmarkEnd w:id="439"/>
          </w:p>
        </w:tc>
        <w:tc>
          <w:tcPr>
            <w:tcW w:w="754" w:type="pct"/>
            <w:shd w:val="clear" w:color="auto" w:fill="auto"/>
          </w:tcPr>
          <w:p w14:paraId="4C6B3736" w14:textId="77777777" w:rsidR="001D5BE8" w:rsidRPr="0007374E" w:rsidRDefault="001D5BE8" w:rsidP="003B24CA">
            <w:pPr>
              <w:spacing w:after="120"/>
              <w:rPr>
                <w:sz w:val="20"/>
                <w:szCs w:val="20"/>
              </w:rPr>
            </w:pPr>
            <w:bookmarkStart w:id="440" w:name="_Toc168367418"/>
            <w:bookmarkStart w:id="441" w:name="_Toc67411805"/>
            <w:bookmarkStart w:id="442" w:name="_Toc67412251"/>
            <w:bookmarkStart w:id="443" w:name="_Toc110867050"/>
            <w:r w:rsidRPr="0007374E">
              <w:rPr>
                <w:sz w:val="20"/>
                <w:szCs w:val="20"/>
              </w:rPr>
              <w:t>1 location</w:t>
            </w:r>
            <w:bookmarkEnd w:id="440"/>
            <w:bookmarkEnd w:id="441"/>
            <w:bookmarkEnd w:id="442"/>
            <w:bookmarkEnd w:id="443"/>
          </w:p>
        </w:tc>
        <w:tc>
          <w:tcPr>
            <w:tcW w:w="753" w:type="pct"/>
            <w:shd w:val="clear" w:color="auto" w:fill="auto"/>
          </w:tcPr>
          <w:p w14:paraId="4831E5A3" w14:textId="77777777" w:rsidR="001D5BE8" w:rsidRPr="0007374E" w:rsidRDefault="001D5BE8" w:rsidP="003B24CA">
            <w:pPr>
              <w:spacing w:after="120"/>
              <w:rPr>
                <w:sz w:val="20"/>
                <w:szCs w:val="20"/>
              </w:rPr>
            </w:pPr>
            <w:bookmarkStart w:id="444" w:name="_Toc168367419"/>
            <w:bookmarkStart w:id="445" w:name="_Toc67411806"/>
            <w:bookmarkStart w:id="446" w:name="_Toc67412252"/>
            <w:bookmarkStart w:id="447" w:name="_Toc110867051"/>
            <w:r w:rsidRPr="0007374E">
              <w:rPr>
                <w:sz w:val="20"/>
                <w:szCs w:val="20"/>
              </w:rPr>
              <w:t>&gt;1 location</w:t>
            </w:r>
            <w:bookmarkEnd w:id="444"/>
            <w:bookmarkEnd w:id="445"/>
            <w:bookmarkEnd w:id="446"/>
            <w:bookmarkEnd w:id="447"/>
          </w:p>
        </w:tc>
      </w:tr>
      <w:tr w:rsidR="001D5BE8" w:rsidRPr="00DB29B4" w14:paraId="6189928A" w14:textId="77777777" w:rsidTr="00491D71">
        <w:tc>
          <w:tcPr>
            <w:tcW w:w="622" w:type="pct"/>
            <w:vMerge/>
            <w:shd w:val="clear" w:color="auto" w:fill="auto"/>
            <w:vAlign w:val="center"/>
          </w:tcPr>
          <w:p w14:paraId="61DCF1AF" w14:textId="77777777" w:rsidR="001D5BE8" w:rsidRPr="0007374E" w:rsidRDefault="001D5BE8" w:rsidP="003B24CA">
            <w:pPr>
              <w:spacing w:after="120"/>
              <w:rPr>
                <w:sz w:val="20"/>
                <w:szCs w:val="20"/>
              </w:rPr>
            </w:pPr>
          </w:p>
        </w:tc>
        <w:tc>
          <w:tcPr>
            <w:tcW w:w="1195" w:type="pct"/>
            <w:shd w:val="clear" w:color="auto" w:fill="auto"/>
          </w:tcPr>
          <w:p w14:paraId="7430BF6E" w14:textId="320EF4A6" w:rsidR="001D5BE8" w:rsidRPr="0007374E" w:rsidRDefault="001D5BE8" w:rsidP="003B24CA">
            <w:pPr>
              <w:spacing w:after="120"/>
              <w:rPr>
                <w:sz w:val="20"/>
                <w:szCs w:val="20"/>
              </w:rPr>
            </w:pPr>
            <w:bookmarkStart w:id="448" w:name="_Toc168367420"/>
            <w:bookmarkStart w:id="449" w:name="_Toc67411807"/>
            <w:bookmarkStart w:id="450" w:name="_Toc67412253"/>
            <w:bookmarkStart w:id="451" w:name="_Toc110867052"/>
            <w:r w:rsidRPr="0007374E">
              <w:rPr>
                <w:sz w:val="20"/>
                <w:szCs w:val="20"/>
              </w:rPr>
              <w:t>Internal corrosion</w:t>
            </w:r>
            <w:r w:rsidR="004E348A">
              <w:rPr>
                <w:sz w:val="20"/>
                <w:szCs w:val="20"/>
              </w:rPr>
              <w:t>/</w:t>
            </w:r>
            <w:r w:rsidRPr="0007374E">
              <w:rPr>
                <w:sz w:val="20"/>
                <w:szCs w:val="20"/>
              </w:rPr>
              <w:t xml:space="preserve"> leakage</w:t>
            </w:r>
            <w:bookmarkEnd w:id="448"/>
            <w:bookmarkEnd w:id="449"/>
            <w:bookmarkEnd w:id="450"/>
            <w:bookmarkEnd w:id="451"/>
          </w:p>
        </w:tc>
        <w:tc>
          <w:tcPr>
            <w:tcW w:w="376" w:type="pct"/>
            <w:shd w:val="clear" w:color="auto" w:fill="auto"/>
            <w:vAlign w:val="center"/>
          </w:tcPr>
          <w:p w14:paraId="0D2CDEA4" w14:textId="77777777" w:rsidR="001D5BE8" w:rsidRPr="0007374E" w:rsidRDefault="001D5BE8" w:rsidP="003B24CA">
            <w:pPr>
              <w:spacing w:after="120"/>
              <w:rPr>
                <w:sz w:val="20"/>
                <w:szCs w:val="20"/>
              </w:rPr>
            </w:pPr>
            <w:bookmarkStart w:id="452" w:name="_Toc168367421"/>
            <w:bookmarkStart w:id="453" w:name="_Toc67411808"/>
            <w:bookmarkStart w:id="454" w:name="_Toc67412254"/>
            <w:bookmarkStart w:id="455" w:name="_Toc110867053"/>
            <w:r w:rsidRPr="0007374E">
              <w:rPr>
                <w:sz w:val="20"/>
                <w:szCs w:val="20"/>
              </w:rPr>
              <w:t>None</w:t>
            </w:r>
            <w:bookmarkEnd w:id="452"/>
            <w:bookmarkEnd w:id="453"/>
            <w:bookmarkEnd w:id="454"/>
            <w:bookmarkEnd w:id="455"/>
          </w:p>
        </w:tc>
        <w:tc>
          <w:tcPr>
            <w:tcW w:w="512" w:type="pct"/>
            <w:shd w:val="clear" w:color="auto" w:fill="auto"/>
            <w:vAlign w:val="center"/>
          </w:tcPr>
          <w:p w14:paraId="0D6600D7" w14:textId="56770691" w:rsidR="001D5BE8" w:rsidRPr="0007374E" w:rsidRDefault="001D5BE8" w:rsidP="003B24CA">
            <w:pPr>
              <w:spacing w:after="120"/>
              <w:rPr>
                <w:sz w:val="20"/>
                <w:szCs w:val="20"/>
              </w:rPr>
            </w:pPr>
            <w:bookmarkStart w:id="456" w:name="_Toc67411809"/>
            <w:bookmarkStart w:id="457" w:name="_Toc67412255"/>
            <w:bookmarkStart w:id="458" w:name="_Toc110867054"/>
            <w:r w:rsidRPr="0007374E">
              <w:rPr>
                <w:sz w:val="20"/>
                <w:szCs w:val="20"/>
              </w:rPr>
              <w:t>&lt;10%</w:t>
            </w:r>
            <w:r w:rsidR="004E348A">
              <w:rPr>
                <w:sz w:val="20"/>
                <w:szCs w:val="20"/>
              </w:rPr>
              <w:t>/</w:t>
            </w:r>
            <w:r w:rsidRPr="0007374E">
              <w:rPr>
                <w:sz w:val="20"/>
                <w:szCs w:val="20"/>
              </w:rPr>
              <w:t xml:space="preserve"> none</w:t>
            </w:r>
            <w:bookmarkEnd w:id="456"/>
            <w:bookmarkEnd w:id="457"/>
            <w:bookmarkEnd w:id="458"/>
          </w:p>
        </w:tc>
        <w:tc>
          <w:tcPr>
            <w:tcW w:w="788" w:type="pct"/>
            <w:shd w:val="clear" w:color="auto" w:fill="auto"/>
            <w:vAlign w:val="center"/>
          </w:tcPr>
          <w:p w14:paraId="1D3AE19E" w14:textId="01A31EF0" w:rsidR="001D5BE8" w:rsidRPr="0007374E" w:rsidRDefault="001D5BE8" w:rsidP="003B24CA">
            <w:pPr>
              <w:spacing w:after="120"/>
              <w:rPr>
                <w:sz w:val="20"/>
                <w:szCs w:val="20"/>
              </w:rPr>
            </w:pPr>
            <w:bookmarkStart w:id="459" w:name="_Toc67411810"/>
            <w:bookmarkStart w:id="460" w:name="_Toc67412256"/>
            <w:bookmarkStart w:id="461" w:name="_Toc110867055"/>
            <w:r w:rsidRPr="0007374E">
              <w:rPr>
                <w:sz w:val="20"/>
                <w:szCs w:val="20"/>
              </w:rPr>
              <w:t>10% - &lt;25%</w:t>
            </w:r>
            <w:r w:rsidR="004E348A">
              <w:rPr>
                <w:sz w:val="20"/>
                <w:szCs w:val="20"/>
              </w:rPr>
              <w:t>/</w:t>
            </w:r>
            <w:r w:rsidRPr="0007374E">
              <w:rPr>
                <w:sz w:val="20"/>
                <w:szCs w:val="20"/>
              </w:rPr>
              <w:t xml:space="preserve"> none</w:t>
            </w:r>
            <w:bookmarkEnd w:id="459"/>
            <w:bookmarkEnd w:id="460"/>
            <w:bookmarkEnd w:id="461"/>
          </w:p>
        </w:tc>
        <w:tc>
          <w:tcPr>
            <w:tcW w:w="754" w:type="pct"/>
            <w:shd w:val="clear" w:color="auto" w:fill="auto"/>
            <w:vAlign w:val="center"/>
          </w:tcPr>
          <w:p w14:paraId="76EE3600" w14:textId="223C498F" w:rsidR="001D5BE8" w:rsidRPr="0007374E" w:rsidRDefault="001D5BE8" w:rsidP="003B24CA">
            <w:pPr>
              <w:spacing w:after="120"/>
              <w:rPr>
                <w:sz w:val="20"/>
                <w:szCs w:val="20"/>
              </w:rPr>
            </w:pPr>
            <w:bookmarkStart w:id="462" w:name="_Toc67411811"/>
            <w:bookmarkStart w:id="463" w:name="_Toc67412257"/>
            <w:bookmarkStart w:id="464" w:name="_Toc110867056"/>
            <w:r w:rsidRPr="0007374E">
              <w:rPr>
                <w:sz w:val="20"/>
                <w:szCs w:val="20"/>
              </w:rPr>
              <w:t>&gt;=25%</w:t>
            </w:r>
            <w:r w:rsidR="004E348A">
              <w:rPr>
                <w:sz w:val="20"/>
                <w:szCs w:val="20"/>
              </w:rPr>
              <w:t>/</w:t>
            </w:r>
            <w:r w:rsidRPr="0007374E">
              <w:rPr>
                <w:sz w:val="20"/>
                <w:szCs w:val="20"/>
              </w:rPr>
              <w:t xml:space="preserve"> 1 location</w:t>
            </w:r>
            <w:bookmarkEnd w:id="462"/>
            <w:bookmarkEnd w:id="463"/>
            <w:bookmarkEnd w:id="464"/>
          </w:p>
        </w:tc>
        <w:tc>
          <w:tcPr>
            <w:tcW w:w="753" w:type="pct"/>
            <w:shd w:val="clear" w:color="auto" w:fill="auto"/>
            <w:vAlign w:val="center"/>
          </w:tcPr>
          <w:p w14:paraId="2B9A8268" w14:textId="550F569E" w:rsidR="001D5BE8" w:rsidRPr="0007374E" w:rsidRDefault="001D5BE8" w:rsidP="003B24CA">
            <w:pPr>
              <w:spacing w:after="120"/>
              <w:rPr>
                <w:sz w:val="20"/>
                <w:szCs w:val="20"/>
              </w:rPr>
            </w:pPr>
            <w:bookmarkStart w:id="465" w:name="_Toc67411812"/>
            <w:bookmarkStart w:id="466" w:name="_Toc67412258"/>
            <w:bookmarkStart w:id="467" w:name="_Toc110867057"/>
            <w:r w:rsidRPr="0007374E">
              <w:rPr>
                <w:sz w:val="20"/>
                <w:szCs w:val="20"/>
              </w:rPr>
              <w:t>&gt;=25%</w:t>
            </w:r>
            <w:r w:rsidR="004E348A">
              <w:rPr>
                <w:sz w:val="20"/>
                <w:szCs w:val="20"/>
              </w:rPr>
              <w:t>/</w:t>
            </w:r>
            <w:r w:rsidRPr="0007374E">
              <w:rPr>
                <w:sz w:val="20"/>
                <w:szCs w:val="20"/>
              </w:rPr>
              <w:t xml:space="preserve"> &gt;1 location</w:t>
            </w:r>
            <w:bookmarkEnd w:id="465"/>
            <w:bookmarkEnd w:id="466"/>
            <w:bookmarkEnd w:id="467"/>
          </w:p>
        </w:tc>
      </w:tr>
      <w:tr w:rsidR="001D5BE8" w:rsidRPr="00DB29B4" w14:paraId="1EA56299" w14:textId="77777777" w:rsidTr="00491D71">
        <w:tc>
          <w:tcPr>
            <w:tcW w:w="622" w:type="pct"/>
            <w:vMerge/>
            <w:shd w:val="clear" w:color="auto" w:fill="auto"/>
            <w:vAlign w:val="center"/>
          </w:tcPr>
          <w:p w14:paraId="75C7B243" w14:textId="77777777" w:rsidR="001D5BE8" w:rsidRPr="0007374E" w:rsidRDefault="001D5BE8" w:rsidP="003B24CA">
            <w:pPr>
              <w:spacing w:after="120"/>
              <w:rPr>
                <w:sz w:val="20"/>
                <w:szCs w:val="20"/>
              </w:rPr>
            </w:pPr>
          </w:p>
        </w:tc>
        <w:tc>
          <w:tcPr>
            <w:tcW w:w="1195" w:type="pct"/>
            <w:shd w:val="clear" w:color="auto" w:fill="auto"/>
          </w:tcPr>
          <w:p w14:paraId="090EB765" w14:textId="77777777" w:rsidR="001D5BE8" w:rsidRPr="0007374E" w:rsidRDefault="001D5BE8" w:rsidP="003B24CA">
            <w:pPr>
              <w:spacing w:after="120"/>
              <w:rPr>
                <w:sz w:val="20"/>
                <w:szCs w:val="20"/>
              </w:rPr>
            </w:pPr>
            <w:bookmarkStart w:id="468" w:name="_Toc168367426"/>
            <w:bookmarkStart w:id="469" w:name="_Toc67411813"/>
            <w:bookmarkStart w:id="470" w:name="_Toc67412259"/>
            <w:bookmarkStart w:id="471" w:name="_Toc110867058"/>
            <w:r w:rsidRPr="0007374E">
              <w:rPr>
                <w:sz w:val="20"/>
                <w:szCs w:val="20"/>
              </w:rPr>
              <w:t>Panel Instruments – non-function</w:t>
            </w:r>
            <w:bookmarkEnd w:id="468"/>
            <w:bookmarkEnd w:id="469"/>
            <w:bookmarkEnd w:id="470"/>
            <w:bookmarkEnd w:id="471"/>
          </w:p>
        </w:tc>
        <w:tc>
          <w:tcPr>
            <w:tcW w:w="376" w:type="pct"/>
            <w:shd w:val="clear" w:color="auto" w:fill="auto"/>
            <w:vAlign w:val="center"/>
          </w:tcPr>
          <w:p w14:paraId="149E4555" w14:textId="77777777" w:rsidR="001D5BE8" w:rsidRPr="0007374E" w:rsidRDefault="001D5BE8" w:rsidP="003B24CA">
            <w:pPr>
              <w:spacing w:after="120"/>
              <w:rPr>
                <w:sz w:val="20"/>
                <w:szCs w:val="20"/>
              </w:rPr>
            </w:pPr>
            <w:bookmarkStart w:id="472" w:name="_Toc67411814"/>
            <w:bookmarkStart w:id="473" w:name="_Toc67412260"/>
            <w:bookmarkStart w:id="474" w:name="_Toc110867059"/>
            <w:r w:rsidRPr="0007374E">
              <w:rPr>
                <w:sz w:val="20"/>
                <w:szCs w:val="20"/>
              </w:rPr>
              <w:t>None</w:t>
            </w:r>
            <w:bookmarkEnd w:id="472"/>
            <w:bookmarkEnd w:id="473"/>
            <w:bookmarkEnd w:id="474"/>
          </w:p>
        </w:tc>
        <w:tc>
          <w:tcPr>
            <w:tcW w:w="512" w:type="pct"/>
            <w:shd w:val="clear" w:color="auto" w:fill="auto"/>
            <w:vAlign w:val="center"/>
          </w:tcPr>
          <w:p w14:paraId="16D684BB" w14:textId="103C12B6" w:rsidR="001D5BE8" w:rsidRPr="0007374E" w:rsidRDefault="00862F74" w:rsidP="003B24CA">
            <w:pPr>
              <w:spacing w:after="120"/>
              <w:rPr>
                <w:sz w:val="20"/>
                <w:szCs w:val="20"/>
              </w:rPr>
            </w:pPr>
            <w:bookmarkStart w:id="475" w:name="_Toc110867060"/>
            <w:r w:rsidRPr="0007374E">
              <w:rPr>
                <w:sz w:val="20"/>
                <w:szCs w:val="20"/>
              </w:rPr>
              <w:t>N/A</w:t>
            </w:r>
            <w:bookmarkEnd w:id="475"/>
          </w:p>
        </w:tc>
        <w:tc>
          <w:tcPr>
            <w:tcW w:w="788" w:type="pct"/>
            <w:shd w:val="clear" w:color="auto" w:fill="auto"/>
            <w:vAlign w:val="center"/>
          </w:tcPr>
          <w:p w14:paraId="3EAEABE9" w14:textId="20992D80" w:rsidR="001D5BE8" w:rsidRPr="0007374E" w:rsidRDefault="00862F74" w:rsidP="003B24CA">
            <w:pPr>
              <w:spacing w:after="120"/>
              <w:rPr>
                <w:sz w:val="20"/>
                <w:szCs w:val="20"/>
              </w:rPr>
            </w:pPr>
            <w:bookmarkStart w:id="476" w:name="_Toc110867061"/>
            <w:r w:rsidRPr="0007374E">
              <w:rPr>
                <w:sz w:val="20"/>
                <w:szCs w:val="20"/>
              </w:rPr>
              <w:t>N/A</w:t>
            </w:r>
            <w:bookmarkEnd w:id="476"/>
          </w:p>
        </w:tc>
        <w:tc>
          <w:tcPr>
            <w:tcW w:w="754" w:type="pct"/>
            <w:shd w:val="clear" w:color="auto" w:fill="auto"/>
            <w:vAlign w:val="center"/>
          </w:tcPr>
          <w:p w14:paraId="4E05E967" w14:textId="77777777" w:rsidR="001D5BE8" w:rsidRPr="0007374E" w:rsidRDefault="001D5BE8" w:rsidP="003B24CA">
            <w:pPr>
              <w:spacing w:after="120"/>
              <w:rPr>
                <w:sz w:val="20"/>
                <w:szCs w:val="20"/>
              </w:rPr>
            </w:pPr>
            <w:bookmarkStart w:id="477" w:name="_Toc67411817"/>
            <w:bookmarkStart w:id="478" w:name="_Toc67412263"/>
            <w:bookmarkStart w:id="479" w:name="_Toc110867062"/>
            <w:r w:rsidRPr="0007374E">
              <w:rPr>
                <w:sz w:val="20"/>
                <w:szCs w:val="20"/>
              </w:rPr>
              <w:t>1 device or 20%</w:t>
            </w:r>
            <w:bookmarkEnd w:id="477"/>
            <w:bookmarkEnd w:id="478"/>
            <w:bookmarkEnd w:id="479"/>
          </w:p>
        </w:tc>
        <w:tc>
          <w:tcPr>
            <w:tcW w:w="753" w:type="pct"/>
            <w:shd w:val="clear" w:color="auto" w:fill="auto"/>
            <w:vAlign w:val="center"/>
          </w:tcPr>
          <w:p w14:paraId="53D7F380" w14:textId="77777777" w:rsidR="001D5BE8" w:rsidRPr="0007374E" w:rsidRDefault="001D5BE8" w:rsidP="003B24CA">
            <w:pPr>
              <w:spacing w:after="120"/>
              <w:rPr>
                <w:sz w:val="20"/>
                <w:szCs w:val="20"/>
              </w:rPr>
            </w:pPr>
            <w:bookmarkStart w:id="480" w:name="_Toc67411818"/>
            <w:bookmarkStart w:id="481" w:name="_Toc67412264"/>
            <w:bookmarkStart w:id="482" w:name="_Toc110867063"/>
            <w:r w:rsidRPr="0007374E">
              <w:rPr>
                <w:sz w:val="20"/>
                <w:szCs w:val="20"/>
              </w:rPr>
              <w:t>&gt;1 device or &gt;20%</w:t>
            </w:r>
            <w:bookmarkEnd w:id="480"/>
            <w:bookmarkEnd w:id="481"/>
            <w:bookmarkEnd w:id="482"/>
          </w:p>
        </w:tc>
      </w:tr>
      <w:tr w:rsidR="001D5BE8" w:rsidRPr="00DB29B4" w14:paraId="4274C42E" w14:textId="77777777" w:rsidTr="00C47A60">
        <w:tc>
          <w:tcPr>
            <w:tcW w:w="622" w:type="pct"/>
            <w:shd w:val="clear" w:color="auto" w:fill="E7E6E6" w:themeFill="background2"/>
            <w:vAlign w:val="center"/>
          </w:tcPr>
          <w:p w14:paraId="49C44D0A" w14:textId="77777777" w:rsidR="001D5BE8" w:rsidRPr="0007374E" w:rsidRDefault="001D5BE8" w:rsidP="0007374E">
            <w:pPr>
              <w:rPr>
                <w:sz w:val="20"/>
                <w:szCs w:val="20"/>
              </w:rPr>
            </w:pPr>
            <w:bookmarkStart w:id="483" w:name="_Toc168367432"/>
            <w:bookmarkStart w:id="484" w:name="_Toc67411819"/>
            <w:bookmarkStart w:id="485" w:name="_Toc67412265"/>
            <w:bookmarkStart w:id="486" w:name="_Toc110867064"/>
            <w:r w:rsidRPr="0007374E">
              <w:rPr>
                <w:sz w:val="20"/>
                <w:szCs w:val="20"/>
              </w:rPr>
              <w:t>Field Instruments</w:t>
            </w:r>
            <w:bookmarkEnd w:id="483"/>
            <w:bookmarkEnd w:id="484"/>
            <w:bookmarkEnd w:id="485"/>
            <w:bookmarkEnd w:id="486"/>
          </w:p>
        </w:tc>
        <w:tc>
          <w:tcPr>
            <w:tcW w:w="1195" w:type="pct"/>
            <w:shd w:val="clear" w:color="auto" w:fill="E7E6E6" w:themeFill="background2"/>
          </w:tcPr>
          <w:p w14:paraId="0ACC6116" w14:textId="358BAEF1" w:rsidR="001D5BE8" w:rsidRPr="0007374E" w:rsidRDefault="001D5BE8" w:rsidP="0007374E">
            <w:pPr>
              <w:rPr>
                <w:sz w:val="20"/>
                <w:szCs w:val="20"/>
              </w:rPr>
            </w:pPr>
            <w:bookmarkStart w:id="487" w:name="_Toc168367433"/>
            <w:bookmarkStart w:id="488" w:name="_Toc67411820"/>
            <w:bookmarkStart w:id="489" w:name="_Toc67412266"/>
            <w:bookmarkStart w:id="490" w:name="_Toc110867065"/>
            <w:r w:rsidRPr="0007374E">
              <w:rPr>
                <w:sz w:val="20"/>
                <w:szCs w:val="20"/>
              </w:rPr>
              <w:t>Damaged</w:t>
            </w:r>
            <w:r w:rsidR="004E348A">
              <w:rPr>
                <w:sz w:val="20"/>
                <w:szCs w:val="20"/>
              </w:rPr>
              <w:t>/</w:t>
            </w:r>
            <w:r w:rsidRPr="0007374E">
              <w:rPr>
                <w:sz w:val="20"/>
                <w:szCs w:val="20"/>
              </w:rPr>
              <w:t xml:space="preserve"> non-functional devices</w:t>
            </w:r>
            <w:bookmarkEnd w:id="487"/>
            <w:bookmarkEnd w:id="488"/>
            <w:bookmarkEnd w:id="489"/>
            <w:bookmarkEnd w:id="490"/>
          </w:p>
        </w:tc>
        <w:tc>
          <w:tcPr>
            <w:tcW w:w="376" w:type="pct"/>
            <w:shd w:val="clear" w:color="auto" w:fill="E7E6E6" w:themeFill="background2"/>
            <w:vAlign w:val="center"/>
          </w:tcPr>
          <w:p w14:paraId="5DB54469" w14:textId="77777777" w:rsidR="001D5BE8" w:rsidRPr="0007374E" w:rsidRDefault="001D5BE8" w:rsidP="0007374E">
            <w:pPr>
              <w:rPr>
                <w:sz w:val="20"/>
                <w:szCs w:val="20"/>
              </w:rPr>
            </w:pPr>
            <w:bookmarkStart w:id="491" w:name="_Toc67411821"/>
            <w:bookmarkStart w:id="492" w:name="_Toc67412267"/>
            <w:bookmarkStart w:id="493" w:name="_Toc110867066"/>
            <w:r w:rsidRPr="0007374E">
              <w:rPr>
                <w:sz w:val="20"/>
                <w:szCs w:val="20"/>
              </w:rPr>
              <w:t>None</w:t>
            </w:r>
            <w:bookmarkEnd w:id="491"/>
            <w:bookmarkEnd w:id="492"/>
            <w:bookmarkEnd w:id="493"/>
          </w:p>
        </w:tc>
        <w:tc>
          <w:tcPr>
            <w:tcW w:w="512" w:type="pct"/>
            <w:shd w:val="clear" w:color="auto" w:fill="E7E6E6" w:themeFill="background2"/>
            <w:vAlign w:val="center"/>
          </w:tcPr>
          <w:p w14:paraId="0E0E4B8F" w14:textId="07983856" w:rsidR="001D5BE8" w:rsidRPr="0007374E" w:rsidRDefault="00862F74" w:rsidP="0007374E">
            <w:pPr>
              <w:rPr>
                <w:sz w:val="20"/>
                <w:szCs w:val="20"/>
              </w:rPr>
            </w:pPr>
            <w:bookmarkStart w:id="494" w:name="_Toc110867067"/>
            <w:r w:rsidRPr="0007374E">
              <w:rPr>
                <w:sz w:val="20"/>
                <w:szCs w:val="20"/>
              </w:rPr>
              <w:t>N/A</w:t>
            </w:r>
            <w:bookmarkEnd w:id="494"/>
          </w:p>
        </w:tc>
        <w:tc>
          <w:tcPr>
            <w:tcW w:w="788" w:type="pct"/>
            <w:shd w:val="clear" w:color="auto" w:fill="E7E6E6" w:themeFill="background2"/>
            <w:vAlign w:val="center"/>
          </w:tcPr>
          <w:p w14:paraId="55757780" w14:textId="46EC4BAF" w:rsidR="001D5BE8" w:rsidRPr="0007374E" w:rsidRDefault="00862F74" w:rsidP="0007374E">
            <w:pPr>
              <w:rPr>
                <w:sz w:val="20"/>
                <w:szCs w:val="20"/>
              </w:rPr>
            </w:pPr>
            <w:bookmarkStart w:id="495" w:name="_Toc110867068"/>
            <w:r w:rsidRPr="0007374E">
              <w:rPr>
                <w:sz w:val="20"/>
                <w:szCs w:val="20"/>
              </w:rPr>
              <w:t>N/A</w:t>
            </w:r>
            <w:bookmarkEnd w:id="495"/>
          </w:p>
        </w:tc>
        <w:tc>
          <w:tcPr>
            <w:tcW w:w="754" w:type="pct"/>
            <w:shd w:val="clear" w:color="auto" w:fill="E7E6E6" w:themeFill="background2"/>
            <w:vAlign w:val="center"/>
          </w:tcPr>
          <w:p w14:paraId="16765F71" w14:textId="77777777" w:rsidR="001D5BE8" w:rsidRPr="0007374E" w:rsidRDefault="001D5BE8" w:rsidP="0007374E">
            <w:pPr>
              <w:rPr>
                <w:sz w:val="20"/>
                <w:szCs w:val="20"/>
              </w:rPr>
            </w:pPr>
            <w:bookmarkStart w:id="496" w:name="_Toc67411824"/>
            <w:bookmarkStart w:id="497" w:name="_Toc67412270"/>
            <w:bookmarkStart w:id="498" w:name="_Toc110867069"/>
            <w:r w:rsidRPr="0007374E">
              <w:rPr>
                <w:sz w:val="20"/>
                <w:szCs w:val="20"/>
              </w:rPr>
              <w:t>1 device or 20%</w:t>
            </w:r>
            <w:bookmarkEnd w:id="496"/>
            <w:bookmarkEnd w:id="497"/>
            <w:bookmarkEnd w:id="498"/>
          </w:p>
        </w:tc>
        <w:tc>
          <w:tcPr>
            <w:tcW w:w="753" w:type="pct"/>
            <w:shd w:val="clear" w:color="auto" w:fill="E7E6E6" w:themeFill="background2"/>
            <w:vAlign w:val="center"/>
          </w:tcPr>
          <w:p w14:paraId="563821C7" w14:textId="77777777" w:rsidR="001D5BE8" w:rsidRPr="0007374E" w:rsidRDefault="001D5BE8" w:rsidP="0007374E">
            <w:pPr>
              <w:rPr>
                <w:sz w:val="20"/>
                <w:szCs w:val="20"/>
              </w:rPr>
            </w:pPr>
            <w:bookmarkStart w:id="499" w:name="_Toc67411825"/>
            <w:bookmarkStart w:id="500" w:name="_Toc67412271"/>
            <w:bookmarkStart w:id="501" w:name="_Toc110867070"/>
            <w:r w:rsidRPr="0007374E">
              <w:rPr>
                <w:sz w:val="20"/>
                <w:szCs w:val="20"/>
              </w:rPr>
              <w:t>&gt;1 device or &gt;20%</w:t>
            </w:r>
            <w:bookmarkEnd w:id="499"/>
            <w:bookmarkEnd w:id="500"/>
            <w:bookmarkEnd w:id="501"/>
          </w:p>
        </w:tc>
      </w:tr>
      <w:tr w:rsidR="001D5BE8" w:rsidRPr="00DB29B4" w14:paraId="77DD0764" w14:textId="77777777" w:rsidTr="00491D71">
        <w:tc>
          <w:tcPr>
            <w:tcW w:w="622" w:type="pct"/>
            <w:vMerge w:val="restart"/>
            <w:shd w:val="clear" w:color="auto" w:fill="auto"/>
            <w:vAlign w:val="center"/>
          </w:tcPr>
          <w:p w14:paraId="14970057" w14:textId="77777777" w:rsidR="001D5BE8" w:rsidRPr="0007374E" w:rsidRDefault="001D5BE8" w:rsidP="0007374E">
            <w:pPr>
              <w:rPr>
                <w:sz w:val="20"/>
                <w:szCs w:val="20"/>
              </w:rPr>
            </w:pPr>
            <w:bookmarkStart w:id="502" w:name="_Toc168367445"/>
            <w:bookmarkStart w:id="503" w:name="_Toc67411826"/>
            <w:bookmarkStart w:id="504" w:name="_Toc67412272"/>
            <w:bookmarkStart w:id="505" w:name="_Toc110867071"/>
            <w:r w:rsidRPr="0007374E">
              <w:rPr>
                <w:sz w:val="20"/>
                <w:szCs w:val="20"/>
              </w:rPr>
              <w:t>Electrical Connections</w:t>
            </w:r>
            <w:bookmarkEnd w:id="502"/>
            <w:bookmarkEnd w:id="503"/>
            <w:bookmarkEnd w:id="504"/>
            <w:bookmarkEnd w:id="505"/>
          </w:p>
        </w:tc>
        <w:tc>
          <w:tcPr>
            <w:tcW w:w="1195" w:type="pct"/>
            <w:shd w:val="clear" w:color="auto" w:fill="auto"/>
          </w:tcPr>
          <w:p w14:paraId="7FF4C518" w14:textId="6FED0B6D" w:rsidR="001D5BE8" w:rsidRPr="0007374E" w:rsidRDefault="001D5BE8" w:rsidP="003B24CA">
            <w:pPr>
              <w:spacing w:after="120"/>
              <w:rPr>
                <w:sz w:val="20"/>
                <w:szCs w:val="20"/>
              </w:rPr>
            </w:pPr>
            <w:bookmarkStart w:id="506" w:name="_Toc168367446"/>
            <w:bookmarkStart w:id="507" w:name="_Toc67411827"/>
            <w:bookmarkStart w:id="508" w:name="_Toc67412273"/>
            <w:bookmarkStart w:id="509" w:name="_Toc110867072"/>
            <w:r w:rsidRPr="0007374E">
              <w:rPr>
                <w:sz w:val="20"/>
                <w:szCs w:val="20"/>
              </w:rPr>
              <w:t>Conduit</w:t>
            </w:r>
            <w:r w:rsidR="004E348A">
              <w:rPr>
                <w:sz w:val="20"/>
                <w:szCs w:val="20"/>
              </w:rPr>
              <w:t>/</w:t>
            </w:r>
            <w:r w:rsidRPr="0007374E">
              <w:rPr>
                <w:sz w:val="20"/>
                <w:szCs w:val="20"/>
              </w:rPr>
              <w:t xml:space="preserve"> J. Box - surface corrosion</w:t>
            </w:r>
            <w:bookmarkEnd w:id="506"/>
            <w:bookmarkEnd w:id="507"/>
            <w:bookmarkEnd w:id="508"/>
            <w:bookmarkEnd w:id="509"/>
          </w:p>
        </w:tc>
        <w:tc>
          <w:tcPr>
            <w:tcW w:w="376" w:type="pct"/>
            <w:shd w:val="clear" w:color="auto" w:fill="auto"/>
            <w:vAlign w:val="center"/>
          </w:tcPr>
          <w:p w14:paraId="6C3A3276" w14:textId="77777777" w:rsidR="001D5BE8" w:rsidRPr="0007374E" w:rsidRDefault="001D5BE8" w:rsidP="003B24CA">
            <w:pPr>
              <w:spacing w:after="120"/>
              <w:rPr>
                <w:sz w:val="20"/>
                <w:szCs w:val="20"/>
              </w:rPr>
            </w:pPr>
            <w:bookmarkStart w:id="510" w:name="_Toc168367447"/>
            <w:bookmarkStart w:id="511" w:name="_Toc67411828"/>
            <w:bookmarkStart w:id="512" w:name="_Toc67412274"/>
            <w:bookmarkStart w:id="513" w:name="_Toc110867073"/>
            <w:r w:rsidRPr="0007374E">
              <w:rPr>
                <w:sz w:val="20"/>
                <w:szCs w:val="20"/>
              </w:rPr>
              <w:t>None</w:t>
            </w:r>
            <w:bookmarkEnd w:id="510"/>
            <w:bookmarkEnd w:id="511"/>
            <w:bookmarkEnd w:id="512"/>
            <w:bookmarkEnd w:id="513"/>
          </w:p>
        </w:tc>
        <w:tc>
          <w:tcPr>
            <w:tcW w:w="512" w:type="pct"/>
            <w:shd w:val="clear" w:color="auto" w:fill="auto"/>
            <w:vAlign w:val="center"/>
          </w:tcPr>
          <w:p w14:paraId="0FAEC5BE" w14:textId="77777777" w:rsidR="001D5BE8" w:rsidRPr="0007374E" w:rsidRDefault="001D5BE8" w:rsidP="003B24CA">
            <w:pPr>
              <w:spacing w:after="120"/>
              <w:rPr>
                <w:sz w:val="20"/>
                <w:szCs w:val="20"/>
              </w:rPr>
            </w:pPr>
            <w:bookmarkStart w:id="514" w:name="_Toc67411829"/>
            <w:bookmarkStart w:id="515" w:name="_Toc67412275"/>
            <w:bookmarkStart w:id="516" w:name="_Toc110867074"/>
            <w:r w:rsidRPr="0007374E">
              <w:rPr>
                <w:sz w:val="20"/>
                <w:szCs w:val="20"/>
              </w:rPr>
              <w:t>&lt;10%</w:t>
            </w:r>
            <w:bookmarkEnd w:id="514"/>
            <w:bookmarkEnd w:id="515"/>
            <w:bookmarkEnd w:id="516"/>
          </w:p>
        </w:tc>
        <w:tc>
          <w:tcPr>
            <w:tcW w:w="788" w:type="pct"/>
            <w:shd w:val="clear" w:color="auto" w:fill="auto"/>
            <w:vAlign w:val="center"/>
          </w:tcPr>
          <w:p w14:paraId="3EE4BAA7" w14:textId="77777777" w:rsidR="001D5BE8" w:rsidRPr="0007374E" w:rsidRDefault="001D5BE8" w:rsidP="003B24CA">
            <w:pPr>
              <w:spacing w:after="120"/>
              <w:rPr>
                <w:sz w:val="20"/>
                <w:szCs w:val="20"/>
              </w:rPr>
            </w:pPr>
            <w:bookmarkStart w:id="517" w:name="_Toc67411830"/>
            <w:bookmarkStart w:id="518" w:name="_Toc67412276"/>
            <w:bookmarkStart w:id="519" w:name="_Toc110867075"/>
            <w:r w:rsidRPr="0007374E">
              <w:rPr>
                <w:sz w:val="20"/>
                <w:szCs w:val="20"/>
              </w:rPr>
              <w:t>10% - &lt;25%</w:t>
            </w:r>
            <w:bookmarkEnd w:id="517"/>
            <w:bookmarkEnd w:id="518"/>
            <w:bookmarkEnd w:id="519"/>
          </w:p>
        </w:tc>
        <w:tc>
          <w:tcPr>
            <w:tcW w:w="754" w:type="pct"/>
            <w:shd w:val="clear" w:color="auto" w:fill="auto"/>
            <w:vAlign w:val="center"/>
          </w:tcPr>
          <w:p w14:paraId="67D96E16" w14:textId="77777777" w:rsidR="001D5BE8" w:rsidRPr="0007374E" w:rsidRDefault="001D5BE8" w:rsidP="003B24CA">
            <w:pPr>
              <w:spacing w:after="120"/>
              <w:rPr>
                <w:sz w:val="20"/>
                <w:szCs w:val="20"/>
              </w:rPr>
            </w:pPr>
            <w:bookmarkStart w:id="520" w:name="_Toc67411831"/>
            <w:bookmarkStart w:id="521" w:name="_Toc67412277"/>
            <w:bookmarkStart w:id="522" w:name="_Toc110867076"/>
            <w:r w:rsidRPr="0007374E">
              <w:rPr>
                <w:sz w:val="20"/>
                <w:szCs w:val="20"/>
              </w:rPr>
              <w:t>25% - 50%</w:t>
            </w:r>
            <w:bookmarkEnd w:id="520"/>
            <w:bookmarkEnd w:id="521"/>
            <w:bookmarkEnd w:id="522"/>
          </w:p>
        </w:tc>
        <w:tc>
          <w:tcPr>
            <w:tcW w:w="753" w:type="pct"/>
            <w:shd w:val="clear" w:color="auto" w:fill="auto"/>
            <w:vAlign w:val="center"/>
          </w:tcPr>
          <w:p w14:paraId="1B611E88" w14:textId="77777777" w:rsidR="001D5BE8" w:rsidRPr="0007374E" w:rsidRDefault="001D5BE8" w:rsidP="003B24CA">
            <w:pPr>
              <w:spacing w:after="120"/>
              <w:rPr>
                <w:sz w:val="20"/>
                <w:szCs w:val="20"/>
              </w:rPr>
            </w:pPr>
            <w:bookmarkStart w:id="523" w:name="_Toc67411832"/>
            <w:bookmarkStart w:id="524" w:name="_Toc67412278"/>
            <w:bookmarkStart w:id="525" w:name="_Toc110867077"/>
            <w:r w:rsidRPr="0007374E">
              <w:rPr>
                <w:sz w:val="20"/>
                <w:szCs w:val="20"/>
              </w:rPr>
              <w:t>&gt;50%</w:t>
            </w:r>
            <w:bookmarkEnd w:id="523"/>
            <w:bookmarkEnd w:id="524"/>
            <w:bookmarkEnd w:id="525"/>
          </w:p>
        </w:tc>
      </w:tr>
      <w:tr w:rsidR="001D5BE8" w:rsidRPr="00DB29B4" w14:paraId="025A27DC" w14:textId="77777777" w:rsidTr="00491D71">
        <w:tc>
          <w:tcPr>
            <w:tcW w:w="622" w:type="pct"/>
            <w:vMerge/>
            <w:shd w:val="clear" w:color="auto" w:fill="auto"/>
          </w:tcPr>
          <w:p w14:paraId="75718C2C" w14:textId="77777777" w:rsidR="001D5BE8" w:rsidRPr="0007374E" w:rsidRDefault="001D5BE8" w:rsidP="0007374E">
            <w:pPr>
              <w:rPr>
                <w:sz w:val="20"/>
                <w:szCs w:val="20"/>
              </w:rPr>
            </w:pPr>
          </w:p>
        </w:tc>
        <w:tc>
          <w:tcPr>
            <w:tcW w:w="1195" w:type="pct"/>
            <w:shd w:val="clear" w:color="auto" w:fill="auto"/>
          </w:tcPr>
          <w:p w14:paraId="201B7623" w14:textId="5736798A" w:rsidR="001D5BE8" w:rsidRPr="0007374E" w:rsidRDefault="001D5BE8" w:rsidP="003B24CA">
            <w:pPr>
              <w:spacing w:after="120"/>
              <w:rPr>
                <w:sz w:val="20"/>
                <w:szCs w:val="20"/>
              </w:rPr>
            </w:pPr>
            <w:bookmarkStart w:id="526" w:name="_Toc168367452"/>
            <w:bookmarkStart w:id="527" w:name="_Toc67411833"/>
            <w:bookmarkStart w:id="528" w:name="_Toc67412279"/>
            <w:bookmarkStart w:id="529" w:name="_Toc110867078"/>
            <w:r w:rsidRPr="0007374E">
              <w:rPr>
                <w:sz w:val="20"/>
                <w:szCs w:val="20"/>
              </w:rPr>
              <w:t>Damage - gaps</w:t>
            </w:r>
            <w:r w:rsidR="004E348A">
              <w:rPr>
                <w:sz w:val="20"/>
                <w:szCs w:val="20"/>
              </w:rPr>
              <w:t>/</w:t>
            </w:r>
            <w:r w:rsidRPr="0007374E">
              <w:rPr>
                <w:sz w:val="20"/>
                <w:szCs w:val="20"/>
              </w:rPr>
              <w:t xml:space="preserve"> missing gaskets</w:t>
            </w:r>
            <w:bookmarkEnd w:id="526"/>
            <w:bookmarkEnd w:id="527"/>
            <w:bookmarkEnd w:id="528"/>
            <w:bookmarkEnd w:id="529"/>
          </w:p>
        </w:tc>
        <w:tc>
          <w:tcPr>
            <w:tcW w:w="376" w:type="pct"/>
            <w:shd w:val="clear" w:color="auto" w:fill="auto"/>
            <w:vAlign w:val="center"/>
          </w:tcPr>
          <w:p w14:paraId="588FE3D2" w14:textId="77777777" w:rsidR="001D5BE8" w:rsidRPr="0007374E" w:rsidRDefault="001D5BE8" w:rsidP="003B24CA">
            <w:pPr>
              <w:spacing w:after="120"/>
              <w:rPr>
                <w:sz w:val="20"/>
                <w:szCs w:val="20"/>
              </w:rPr>
            </w:pPr>
            <w:bookmarkStart w:id="530" w:name="_Toc168367453"/>
            <w:bookmarkStart w:id="531" w:name="_Toc67411834"/>
            <w:bookmarkStart w:id="532" w:name="_Toc67412280"/>
            <w:bookmarkStart w:id="533" w:name="_Toc110867079"/>
            <w:r w:rsidRPr="0007374E">
              <w:rPr>
                <w:sz w:val="20"/>
                <w:szCs w:val="20"/>
              </w:rPr>
              <w:t>None</w:t>
            </w:r>
            <w:bookmarkEnd w:id="530"/>
            <w:bookmarkEnd w:id="531"/>
            <w:bookmarkEnd w:id="532"/>
            <w:bookmarkEnd w:id="533"/>
          </w:p>
        </w:tc>
        <w:tc>
          <w:tcPr>
            <w:tcW w:w="512" w:type="pct"/>
            <w:shd w:val="clear" w:color="auto" w:fill="auto"/>
            <w:vAlign w:val="center"/>
          </w:tcPr>
          <w:p w14:paraId="2323D797" w14:textId="6FF85C11" w:rsidR="001D5BE8" w:rsidRPr="0007374E" w:rsidRDefault="00862F74" w:rsidP="003B24CA">
            <w:pPr>
              <w:spacing w:after="120"/>
              <w:rPr>
                <w:sz w:val="20"/>
                <w:szCs w:val="20"/>
              </w:rPr>
            </w:pPr>
            <w:bookmarkStart w:id="534" w:name="_Toc110867080"/>
            <w:r w:rsidRPr="0007374E">
              <w:rPr>
                <w:sz w:val="20"/>
                <w:szCs w:val="20"/>
              </w:rPr>
              <w:t>N/A</w:t>
            </w:r>
            <w:bookmarkEnd w:id="534"/>
          </w:p>
        </w:tc>
        <w:tc>
          <w:tcPr>
            <w:tcW w:w="788" w:type="pct"/>
            <w:shd w:val="clear" w:color="auto" w:fill="auto"/>
            <w:vAlign w:val="center"/>
          </w:tcPr>
          <w:p w14:paraId="31128FB4" w14:textId="73CC28AD" w:rsidR="001D5BE8" w:rsidRPr="0007374E" w:rsidRDefault="00862F74" w:rsidP="003B24CA">
            <w:pPr>
              <w:spacing w:after="120"/>
              <w:rPr>
                <w:sz w:val="20"/>
                <w:szCs w:val="20"/>
              </w:rPr>
            </w:pPr>
            <w:bookmarkStart w:id="535" w:name="_Toc110867081"/>
            <w:r w:rsidRPr="0007374E">
              <w:rPr>
                <w:sz w:val="20"/>
                <w:szCs w:val="20"/>
              </w:rPr>
              <w:t>N/A</w:t>
            </w:r>
            <w:bookmarkEnd w:id="535"/>
          </w:p>
        </w:tc>
        <w:tc>
          <w:tcPr>
            <w:tcW w:w="754" w:type="pct"/>
            <w:shd w:val="clear" w:color="auto" w:fill="auto"/>
            <w:vAlign w:val="center"/>
          </w:tcPr>
          <w:p w14:paraId="301FA9AF" w14:textId="77777777" w:rsidR="001D5BE8" w:rsidRPr="0007374E" w:rsidRDefault="001D5BE8" w:rsidP="003B24CA">
            <w:pPr>
              <w:spacing w:after="120"/>
              <w:rPr>
                <w:sz w:val="20"/>
                <w:szCs w:val="20"/>
              </w:rPr>
            </w:pPr>
            <w:bookmarkStart w:id="536" w:name="_Toc168367456"/>
            <w:bookmarkStart w:id="537" w:name="_Toc67411837"/>
            <w:bookmarkStart w:id="538" w:name="_Toc67412283"/>
            <w:bookmarkStart w:id="539" w:name="_Toc110867082"/>
            <w:r w:rsidRPr="0007374E">
              <w:rPr>
                <w:sz w:val="20"/>
                <w:szCs w:val="20"/>
              </w:rPr>
              <w:t>1 location</w:t>
            </w:r>
            <w:bookmarkEnd w:id="536"/>
            <w:bookmarkEnd w:id="537"/>
            <w:bookmarkEnd w:id="538"/>
            <w:bookmarkEnd w:id="539"/>
          </w:p>
        </w:tc>
        <w:tc>
          <w:tcPr>
            <w:tcW w:w="753" w:type="pct"/>
            <w:shd w:val="clear" w:color="auto" w:fill="auto"/>
            <w:vAlign w:val="center"/>
          </w:tcPr>
          <w:p w14:paraId="49BD6861" w14:textId="77777777" w:rsidR="001D5BE8" w:rsidRPr="0007374E" w:rsidRDefault="001D5BE8" w:rsidP="003B24CA">
            <w:pPr>
              <w:spacing w:after="120"/>
              <w:rPr>
                <w:sz w:val="20"/>
                <w:szCs w:val="20"/>
              </w:rPr>
            </w:pPr>
            <w:bookmarkStart w:id="540" w:name="_Toc168367457"/>
            <w:bookmarkStart w:id="541" w:name="_Toc67411838"/>
            <w:bookmarkStart w:id="542" w:name="_Toc67412284"/>
            <w:bookmarkStart w:id="543" w:name="_Toc110867083"/>
            <w:r w:rsidRPr="0007374E">
              <w:rPr>
                <w:sz w:val="20"/>
                <w:szCs w:val="20"/>
              </w:rPr>
              <w:t>&gt;1 location</w:t>
            </w:r>
            <w:bookmarkEnd w:id="540"/>
            <w:bookmarkEnd w:id="541"/>
            <w:bookmarkEnd w:id="542"/>
            <w:bookmarkEnd w:id="543"/>
          </w:p>
        </w:tc>
      </w:tr>
      <w:tr w:rsidR="001D5BE8" w:rsidRPr="00DB29B4" w14:paraId="1E145EFA" w14:textId="77777777" w:rsidTr="00491D71">
        <w:tc>
          <w:tcPr>
            <w:tcW w:w="622" w:type="pct"/>
            <w:vMerge/>
            <w:shd w:val="clear" w:color="auto" w:fill="auto"/>
          </w:tcPr>
          <w:p w14:paraId="57B7D57F" w14:textId="77777777" w:rsidR="001D5BE8" w:rsidRPr="0007374E" w:rsidRDefault="001D5BE8" w:rsidP="0007374E">
            <w:pPr>
              <w:rPr>
                <w:sz w:val="20"/>
                <w:szCs w:val="20"/>
              </w:rPr>
            </w:pPr>
          </w:p>
        </w:tc>
        <w:tc>
          <w:tcPr>
            <w:tcW w:w="1195" w:type="pct"/>
            <w:shd w:val="clear" w:color="auto" w:fill="auto"/>
          </w:tcPr>
          <w:p w14:paraId="42865A48" w14:textId="77777777" w:rsidR="001D5BE8" w:rsidRPr="0007374E" w:rsidRDefault="001D5BE8" w:rsidP="003B24CA">
            <w:pPr>
              <w:spacing w:after="120"/>
              <w:rPr>
                <w:sz w:val="20"/>
                <w:szCs w:val="20"/>
              </w:rPr>
            </w:pPr>
            <w:bookmarkStart w:id="544" w:name="_Toc168367458"/>
            <w:bookmarkStart w:id="545" w:name="_Toc67411839"/>
            <w:bookmarkStart w:id="546" w:name="_Toc67412285"/>
            <w:bookmarkStart w:id="547" w:name="_Toc110867084"/>
            <w:r w:rsidRPr="0007374E">
              <w:rPr>
                <w:sz w:val="20"/>
                <w:szCs w:val="20"/>
              </w:rPr>
              <w:t>Exposed wiring</w:t>
            </w:r>
            <w:bookmarkEnd w:id="544"/>
            <w:bookmarkEnd w:id="545"/>
            <w:bookmarkEnd w:id="546"/>
            <w:bookmarkEnd w:id="547"/>
          </w:p>
        </w:tc>
        <w:tc>
          <w:tcPr>
            <w:tcW w:w="376" w:type="pct"/>
            <w:shd w:val="clear" w:color="auto" w:fill="auto"/>
          </w:tcPr>
          <w:p w14:paraId="37425147" w14:textId="77777777" w:rsidR="001D5BE8" w:rsidRPr="0007374E" w:rsidRDefault="001D5BE8" w:rsidP="003B24CA">
            <w:pPr>
              <w:spacing w:after="120"/>
              <w:rPr>
                <w:sz w:val="20"/>
                <w:szCs w:val="20"/>
              </w:rPr>
            </w:pPr>
            <w:bookmarkStart w:id="548" w:name="_Toc168367459"/>
            <w:bookmarkStart w:id="549" w:name="_Toc67411840"/>
            <w:bookmarkStart w:id="550" w:name="_Toc67412286"/>
            <w:bookmarkStart w:id="551" w:name="_Toc110867085"/>
            <w:r w:rsidRPr="0007374E">
              <w:rPr>
                <w:sz w:val="20"/>
                <w:szCs w:val="20"/>
              </w:rPr>
              <w:t>None</w:t>
            </w:r>
            <w:bookmarkEnd w:id="548"/>
            <w:bookmarkEnd w:id="549"/>
            <w:bookmarkEnd w:id="550"/>
            <w:bookmarkEnd w:id="551"/>
          </w:p>
        </w:tc>
        <w:tc>
          <w:tcPr>
            <w:tcW w:w="512" w:type="pct"/>
            <w:shd w:val="clear" w:color="auto" w:fill="auto"/>
          </w:tcPr>
          <w:p w14:paraId="0634D176" w14:textId="2D444965" w:rsidR="001D5BE8" w:rsidRPr="0007374E" w:rsidRDefault="00862F74" w:rsidP="003B24CA">
            <w:pPr>
              <w:spacing w:after="120"/>
              <w:rPr>
                <w:sz w:val="20"/>
                <w:szCs w:val="20"/>
              </w:rPr>
            </w:pPr>
            <w:bookmarkStart w:id="552" w:name="_Toc110867086"/>
            <w:r w:rsidRPr="0007374E">
              <w:rPr>
                <w:sz w:val="20"/>
                <w:szCs w:val="20"/>
              </w:rPr>
              <w:t>N/A</w:t>
            </w:r>
            <w:bookmarkEnd w:id="552"/>
          </w:p>
        </w:tc>
        <w:tc>
          <w:tcPr>
            <w:tcW w:w="788" w:type="pct"/>
            <w:shd w:val="clear" w:color="auto" w:fill="auto"/>
          </w:tcPr>
          <w:p w14:paraId="335445FA" w14:textId="290511C2" w:rsidR="001D5BE8" w:rsidRPr="0007374E" w:rsidRDefault="00862F74" w:rsidP="003B24CA">
            <w:pPr>
              <w:spacing w:after="120"/>
              <w:rPr>
                <w:sz w:val="20"/>
                <w:szCs w:val="20"/>
              </w:rPr>
            </w:pPr>
            <w:bookmarkStart w:id="553" w:name="_Toc110867087"/>
            <w:r w:rsidRPr="0007374E">
              <w:rPr>
                <w:sz w:val="20"/>
                <w:szCs w:val="20"/>
              </w:rPr>
              <w:t>N/A</w:t>
            </w:r>
            <w:bookmarkEnd w:id="553"/>
          </w:p>
        </w:tc>
        <w:tc>
          <w:tcPr>
            <w:tcW w:w="754" w:type="pct"/>
            <w:shd w:val="clear" w:color="auto" w:fill="auto"/>
          </w:tcPr>
          <w:p w14:paraId="430D64CE" w14:textId="77777777" w:rsidR="001D5BE8" w:rsidRPr="0007374E" w:rsidRDefault="001D5BE8" w:rsidP="003B24CA">
            <w:pPr>
              <w:spacing w:after="120"/>
              <w:rPr>
                <w:sz w:val="20"/>
                <w:szCs w:val="20"/>
              </w:rPr>
            </w:pPr>
            <w:bookmarkStart w:id="554" w:name="_Toc168367462"/>
            <w:bookmarkStart w:id="555" w:name="_Toc67411843"/>
            <w:bookmarkStart w:id="556" w:name="_Toc67412289"/>
            <w:bookmarkStart w:id="557" w:name="_Toc110867088"/>
            <w:r w:rsidRPr="0007374E">
              <w:rPr>
                <w:sz w:val="20"/>
                <w:szCs w:val="20"/>
              </w:rPr>
              <w:t>1 location</w:t>
            </w:r>
            <w:bookmarkEnd w:id="554"/>
            <w:bookmarkEnd w:id="555"/>
            <w:bookmarkEnd w:id="556"/>
            <w:bookmarkEnd w:id="557"/>
          </w:p>
        </w:tc>
        <w:tc>
          <w:tcPr>
            <w:tcW w:w="753" w:type="pct"/>
            <w:shd w:val="clear" w:color="auto" w:fill="auto"/>
          </w:tcPr>
          <w:p w14:paraId="73E11CA2" w14:textId="77777777" w:rsidR="001D5BE8" w:rsidRPr="0007374E" w:rsidRDefault="001D5BE8" w:rsidP="003B24CA">
            <w:pPr>
              <w:spacing w:after="120"/>
              <w:rPr>
                <w:sz w:val="20"/>
                <w:szCs w:val="20"/>
              </w:rPr>
            </w:pPr>
            <w:bookmarkStart w:id="558" w:name="_Toc168367463"/>
            <w:bookmarkStart w:id="559" w:name="_Toc67411844"/>
            <w:bookmarkStart w:id="560" w:name="_Toc67412290"/>
            <w:bookmarkStart w:id="561" w:name="_Toc110867089"/>
            <w:r w:rsidRPr="0007374E">
              <w:rPr>
                <w:sz w:val="20"/>
                <w:szCs w:val="20"/>
              </w:rPr>
              <w:t>&gt;1 location</w:t>
            </w:r>
            <w:bookmarkEnd w:id="558"/>
            <w:bookmarkEnd w:id="559"/>
            <w:bookmarkEnd w:id="560"/>
            <w:bookmarkEnd w:id="561"/>
          </w:p>
        </w:tc>
      </w:tr>
    </w:tbl>
    <w:p w14:paraId="5E862598" w14:textId="00A0F7FB" w:rsidR="006D2C39" w:rsidRPr="009B6052" w:rsidRDefault="006D2C39" w:rsidP="001D5BE8">
      <w:pPr>
        <w:tabs>
          <w:tab w:val="left" w:pos="1276"/>
          <w:tab w:val="left" w:pos="3511"/>
          <w:tab w:val="left" w:pos="4214"/>
          <w:tab w:val="left" w:pos="5171"/>
          <w:tab w:val="left" w:pos="6645"/>
          <w:tab w:val="left" w:pos="8055"/>
        </w:tabs>
        <w:ind w:left="113"/>
        <w:outlineLvl w:val="0"/>
        <w:rPr>
          <w:rFonts w:cs="Arial"/>
          <w:sz w:val="18"/>
          <w:szCs w:val="18"/>
        </w:rPr>
      </w:pPr>
    </w:p>
    <w:p w14:paraId="38923E0A" w14:textId="5A1ADCE5" w:rsidR="001D5BE8" w:rsidRPr="00670BAA" w:rsidRDefault="001D5BE8" w:rsidP="00E85104">
      <w:pPr>
        <w:pStyle w:val="Heading2"/>
      </w:pPr>
      <w:bookmarkStart w:id="562" w:name="_Toc468362778"/>
      <w:bookmarkStart w:id="563" w:name="_Toc67411845"/>
      <w:bookmarkStart w:id="564" w:name="_Toc67412291"/>
      <w:bookmarkStart w:id="565" w:name="_Toc110867090"/>
      <w:bookmarkStart w:id="566" w:name="_Toc110929406"/>
      <w:r w:rsidRPr="00670BAA">
        <w:t>Electrical and I&amp;C Assets</w:t>
      </w:r>
      <w:bookmarkEnd w:id="562"/>
      <w:bookmarkEnd w:id="563"/>
      <w:bookmarkEnd w:id="564"/>
      <w:bookmarkEnd w:id="565"/>
      <w:bookmarkEnd w:id="566"/>
    </w:p>
    <w:p w14:paraId="5D62DE6C" w14:textId="77777777" w:rsidR="001D5BE8" w:rsidRPr="009B6052" w:rsidRDefault="001D5BE8" w:rsidP="0008610E">
      <w:pPr>
        <w:pStyle w:val="BodyText"/>
      </w:pPr>
      <w:r w:rsidRPr="009B6052">
        <w:t>The following table summarizes the criteria and scoring approach for visual condition assessment for</w:t>
      </w:r>
      <w:r w:rsidRPr="00A20B11">
        <w:t xml:space="preserve"> electrical and instrumentation &amp; control assets:</w:t>
      </w:r>
    </w:p>
    <w:p w14:paraId="1DF326D5" w14:textId="6563E068" w:rsidR="005365FD" w:rsidRDefault="005365FD" w:rsidP="00670BAA">
      <w:pPr>
        <w:pStyle w:val="Caption"/>
        <w:keepNext/>
      </w:pPr>
      <w:bookmarkStart w:id="567" w:name="_Toc110929426"/>
      <w:r>
        <w:lastRenderedPageBreak/>
        <w:t xml:space="preserve">Table </w:t>
      </w:r>
      <w:fldSimple w:instr=" SEQ Table \* ARABIC ">
        <w:r w:rsidR="008F67B3">
          <w:rPr>
            <w:noProof/>
          </w:rPr>
          <w:t>7</w:t>
        </w:r>
      </w:fldSimple>
      <w:r>
        <w:t xml:space="preserve">: </w:t>
      </w:r>
      <w:r w:rsidRPr="00B80C30">
        <w:t>Summary of Electrical Physical Condition Scores</w:t>
      </w:r>
      <w:bookmarkEnd w:id="56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2235"/>
        <w:gridCol w:w="779"/>
        <w:gridCol w:w="935"/>
        <w:gridCol w:w="1339"/>
        <w:gridCol w:w="1390"/>
        <w:gridCol w:w="1347"/>
      </w:tblGrid>
      <w:tr w:rsidR="001D5BE8" w:rsidRPr="009B6052" w14:paraId="1640BE21" w14:textId="77777777" w:rsidTr="00630B6E">
        <w:trPr>
          <w:trHeight w:val="377"/>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002060"/>
            <w:vAlign w:val="center"/>
          </w:tcPr>
          <w:p w14:paraId="37DF8D69" w14:textId="77777777" w:rsidR="001D5BE8" w:rsidRPr="009B6052" w:rsidRDefault="001D5BE8" w:rsidP="003B24CA">
            <w:pPr>
              <w:pStyle w:val="ReportTableHeading"/>
              <w:spacing w:after="120"/>
            </w:pPr>
            <w:bookmarkStart w:id="568" w:name="_Toc67411846"/>
            <w:bookmarkStart w:id="569" w:name="_Toc67412292"/>
            <w:r w:rsidRPr="009B6052">
              <w:t>Electrical/I&amp;C Visual Condition Assessment</w:t>
            </w:r>
            <w:bookmarkEnd w:id="568"/>
            <w:bookmarkEnd w:id="569"/>
          </w:p>
        </w:tc>
      </w:tr>
      <w:tr w:rsidR="00630B6E" w:rsidRPr="009B6052" w14:paraId="320038CE" w14:textId="77777777" w:rsidTr="00630B6E">
        <w:trPr>
          <w:tblHeader/>
        </w:trPr>
        <w:tc>
          <w:tcPr>
            <w:tcW w:w="789" w:type="pct"/>
            <w:tcBorders>
              <w:top w:val="single" w:sz="4" w:space="0" w:color="auto"/>
              <w:left w:val="single" w:sz="4" w:space="0" w:color="auto"/>
              <w:bottom w:val="single" w:sz="4" w:space="0" w:color="auto"/>
              <w:right w:val="single" w:sz="4" w:space="0" w:color="auto"/>
            </w:tcBorders>
            <w:shd w:val="clear" w:color="auto" w:fill="002060"/>
            <w:vAlign w:val="center"/>
          </w:tcPr>
          <w:p w14:paraId="4CCAA851" w14:textId="77777777" w:rsidR="001D5BE8" w:rsidRPr="009B6052" w:rsidRDefault="001D5BE8" w:rsidP="003B24CA">
            <w:pPr>
              <w:pStyle w:val="ReportTableHeading"/>
              <w:spacing w:after="120"/>
            </w:pPr>
            <w:bookmarkStart w:id="570" w:name="_Toc67411847"/>
            <w:bookmarkStart w:id="571" w:name="_Toc67412293"/>
            <w:r w:rsidRPr="009B6052">
              <w:t>Criteria</w:t>
            </w:r>
            <w:bookmarkEnd w:id="570"/>
            <w:bookmarkEnd w:id="571"/>
          </w:p>
        </w:tc>
        <w:tc>
          <w:tcPr>
            <w:tcW w:w="1171" w:type="pct"/>
            <w:tcBorders>
              <w:top w:val="single" w:sz="4" w:space="0" w:color="auto"/>
              <w:left w:val="single" w:sz="4" w:space="0" w:color="auto"/>
              <w:bottom w:val="single" w:sz="4" w:space="0" w:color="auto"/>
              <w:right w:val="single" w:sz="4" w:space="0" w:color="auto"/>
            </w:tcBorders>
            <w:shd w:val="clear" w:color="auto" w:fill="002060"/>
            <w:vAlign w:val="center"/>
          </w:tcPr>
          <w:p w14:paraId="15A80B56" w14:textId="77777777" w:rsidR="001D5BE8" w:rsidRPr="009B6052" w:rsidRDefault="001D5BE8" w:rsidP="003B24CA">
            <w:pPr>
              <w:pStyle w:val="ReportTableHeading"/>
              <w:spacing w:after="120"/>
            </w:pPr>
            <w:bookmarkStart w:id="572" w:name="_Toc67411848"/>
            <w:bookmarkStart w:id="573" w:name="_Toc67412294"/>
            <w:r w:rsidRPr="009B6052">
              <w:t>Evaluation</w:t>
            </w:r>
            <w:bookmarkEnd w:id="572"/>
            <w:bookmarkEnd w:id="573"/>
          </w:p>
        </w:tc>
        <w:tc>
          <w:tcPr>
            <w:tcW w:w="409" w:type="pct"/>
            <w:tcBorders>
              <w:top w:val="single" w:sz="4" w:space="0" w:color="auto"/>
              <w:left w:val="single" w:sz="4" w:space="0" w:color="auto"/>
              <w:bottom w:val="single" w:sz="4" w:space="0" w:color="auto"/>
              <w:right w:val="single" w:sz="4" w:space="0" w:color="auto"/>
            </w:tcBorders>
            <w:shd w:val="clear" w:color="auto" w:fill="002060"/>
            <w:vAlign w:val="center"/>
          </w:tcPr>
          <w:p w14:paraId="6AC7A8E6" w14:textId="77777777" w:rsidR="001D5BE8" w:rsidRPr="009B6052" w:rsidRDefault="001D5BE8" w:rsidP="003B24CA">
            <w:pPr>
              <w:pStyle w:val="ReportTableHeading"/>
              <w:spacing w:after="120"/>
            </w:pPr>
            <w:bookmarkStart w:id="574" w:name="_Toc67411849"/>
            <w:bookmarkStart w:id="575" w:name="_Toc67412295"/>
            <w:r w:rsidRPr="009B6052">
              <w:t>1</w:t>
            </w:r>
            <w:bookmarkEnd w:id="574"/>
            <w:bookmarkEnd w:id="575"/>
          </w:p>
        </w:tc>
        <w:tc>
          <w:tcPr>
            <w:tcW w:w="491" w:type="pct"/>
            <w:tcBorders>
              <w:top w:val="single" w:sz="4" w:space="0" w:color="auto"/>
              <w:left w:val="single" w:sz="4" w:space="0" w:color="auto"/>
              <w:bottom w:val="single" w:sz="4" w:space="0" w:color="auto"/>
              <w:right w:val="single" w:sz="4" w:space="0" w:color="auto"/>
            </w:tcBorders>
            <w:shd w:val="clear" w:color="auto" w:fill="002060"/>
            <w:vAlign w:val="center"/>
          </w:tcPr>
          <w:p w14:paraId="08A76469" w14:textId="77777777" w:rsidR="001D5BE8" w:rsidRPr="009B6052" w:rsidRDefault="001D5BE8" w:rsidP="003B24CA">
            <w:pPr>
              <w:pStyle w:val="ReportTableHeading"/>
              <w:spacing w:after="120"/>
            </w:pPr>
            <w:bookmarkStart w:id="576" w:name="_Toc67411850"/>
            <w:bookmarkStart w:id="577" w:name="_Toc67412296"/>
            <w:r w:rsidRPr="009B6052">
              <w:t>2</w:t>
            </w:r>
            <w:bookmarkEnd w:id="576"/>
            <w:bookmarkEnd w:id="577"/>
          </w:p>
        </w:tc>
        <w:tc>
          <w:tcPr>
            <w:tcW w:w="703" w:type="pct"/>
            <w:tcBorders>
              <w:top w:val="single" w:sz="4" w:space="0" w:color="auto"/>
              <w:left w:val="single" w:sz="4" w:space="0" w:color="auto"/>
              <w:bottom w:val="single" w:sz="4" w:space="0" w:color="auto"/>
              <w:right w:val="single" w:sz="4" w:space="0" w:color="auto"/>
            </w:tcBorders>
            <w:shd w:val="clear" w:color="auto" w:fill="002060"/>
            <w:vAlign w:val="center"/>
          </w:tcPr>
          <w:p w14:paraId="18C3D681" w14:textId="77777777" w:rsidR="001D5BE8" w:rsidRPr="009B6052" w:rsidRDefault="001D5BE8" w:rsidP="003B24CA">
            <w:pPr>
              <w:pStyle w:val="ReportTableHeading"/>
              <w:spacing w:after="120"/>
            </w:pPr>
            <w:bookmarkStart w:id="578" w:name="_Toc67411851"/>
            <w:bookmarkStart w:id="579" w:name="_Toc67412297"/>
            <w:r w:rsidRPr="009B6052">
              <w:t>3</w:t>
            </w:r>
            <w:bookmarkEnd w:id="578"/>
            <w:bookmarkEnd w:id="579"/>
          </w:p>
        </w:tc>
        <w:tc>
          <w:tcPr>
            <w:tcW w:w="730" w:type="pct"/>
            <w:tcBorders>
              <w:top w:val="single" w:sz="4" w:space="0" w:color="auto"/>
              <w:left w:val="single" w:sz="4" w:space="0" w:color="auto"/>
              <w:bottom w:val="single" w:sz="4" w:space="0" w:color="auto"/>
              <w:right w:val="single" w:sz="4" w:space="0" w:color="auto"/>
            </w:tcBorders>
            <w:shd w:val="clear" w:color="auto" w:fill="002060"/>
            <w:vAlign w:val="center"/>
          </w:tcPr>
          <w:p w14:paraId="2C08DBD8" w14:textId="77777777" w:rsidR="001D5BE8" w:rsidRPr="009B6052" w:rsidRDefault="001D5BE8" w:rsidP="003B24CA">
            <w:pPr>
              <w:pStyle w:val="ReportTableHeading"/>
              <w:spacing w:after="120"/>
            </w:pPr>
            <w:bookmarkStart w:id="580" w:name="_Toc67411852"/>
            <w:bookmarkStart w:id="581" w:name="_Toc67412298"/>
            <w:r w:rsidRPr="009B6052">
              <w:t>4</w:t>
            </w:r>
            <w:bookmarkEnd w:id="580"/>
            <w:bookmarkEnd w:id="581"/>
          </w:p>
        </w:tc>
        <w:tc>
          <w:tcPr>
            <w:tcW w:w="708" w:type="pct"/>
            <w:tcBorders>
              <w:top w:val="single" w:sz="4" w:space="0" w:color="auto"/>
              <w:left w:val="single" w:sz="4" w:space="0" w:color="auto"/>
              <w:bottom w:val="single" w:sz="4" w:space="0" w:color="auto"/>
              <w:right w:val="single" w:sz="4" w:space="0" w:color="auto"/>
            </w:tcBorders>
            <w:shd w:val="clear" w:color="auto" w:fill="002060"/>
            <w:vAlign w:val="center"/>
          </w:tcPr>
          <w:p w14:paraId="6AE6C429" w14:textId="77777777" w:rsidR="001D5BE8" w:rsidRPr="009B6052" w:rsidRDefault="001D5BE8" w:rsidP="003B24CA">
            <w:pPr>
              <w:pStyle w:val="ReportTableHeading"/>
              <w:spacing w:after="120"/>
            </w:pPr>
            <w:bookmarkStart w:id="582" w:name="_Toc67411853"/>
            <w:bookmarkStart w:id="583" w:name="_Toc67412299"/>
            <w:r w:rsidRPr="009B6052">
              <w:t>5</w:t>
            </w:r>
            <w:bookmarkEnd w:id="582"/>
            <w:bookmarkEnd w:id="583"/>
          </w:p>
        </w:tc>
      </w:tr>
      <w:tr w:rsidR="001D5BE8" w:rsidRPr="006F31A0" w14:paraId="27FCAFA1" w14:textId="77777777" w:rsidTr="00630B6E">
        <w:tc>
          <w:tcPr>
            <w:tcW w:w="5000" w:type="pct"/>
            <w:gridSpan w:val="7"/>
            <w:tcBorders>
              <w:top w:val="single" w:sz="4" w:space="0" w:color="auto"/>
            </w:tcBorders>
            <w:vAlign w:val="center"/>
          </w:tcPr>
          <w:p w14:paraId="4D8FFD7E" w14:textId="77777777" w:rsidR="001D5BE8" w:rsidRPr="006F31A0" w:rsidRDefault="001D5BE8" w:rsidP="006F31A0">
            <w:pPr>
              <w:spacing w:after="0"/>
              <w:jc w:val="center"/>
              <w:rPr>
                <w:rFonts w:cstheme="minorHAnsi"/>
                <w:b/>
                <w:bCs/>
                <w:sz w:val="20"/>
                <w:szCs w:val="20"/>
              </w:rPr>
            </w:pPr>
            <w:bookmarkStart w:id="584" w:name="_Toc67411854"/>
            <w:bookmarkStart w:id="585" w:name="_Toc67412300"/>
            <w:bookmarkStart w:id="586" w:name="_Toc110867091"/>
            <w:r w:rsidRPr="006F31A0">
              <w:rPr>
                <w:rFonts w:cstheme="minorHAnsi"/>
                <w:b/>
                <w:bCs/>
                <w:sz w:val="20"/>
                <w:szCs w:val="20"/>
              </w:rPr>
              <w:t>CORE CRITERIA</w:t>
            </w:r>
            <w:bookmarkEnd w:id="584"/>
            <w:bookmarkEnd w:id="585"/>
            <w:bookmarkEnd w:id="586"/>
          </w:p>
        </w:tc>
      </w:tr>
      <w:tr w:rsidR="001D5BE8" w:rsidRPr="0007374E" w14:paraId="03ACDF05" w14:textId="77777777" w:rsidTr="00630B6E">
        <w:tc>
          <w:tcPr>
            <w:tcW w:w="789" w:type="pct"/>
            <w:vMerge w:val="restart"/>
            <w:vAlign w:val="center"/>
          </w:tcPr>
          <w:p w14:paraId="23EA79B3" w14:textId="77777777" w:rsidR="001D5BE8" w:rsidRPr="0007374E" w:rsidRDefault="001D5BE8" w:rsidP="003B24CA">
            <w:pPr>
              <w:spacing w:after="120"/>
              <w:rPr>
                <w:sz w:val="20"/>
                <w:szCs w:val="20"/>
              </w:rPr>
            </w:pPr>
            <w:bookmarkStart w:id="587" w:name="_Toc67411855"/>
            <w:bookmarkStart w:id="588" w:name="_Toc67412301"/>
            <w:bookmarkStart w:id="589" w:name="_Toc110867092"/>
            <w:r w:rsidRPr="0007374E">
              <w:rPr>
                <w:sz w:val="20"/>
                <w:szCs w:val="20"/>
              </w:rPr>
              <w:t>Corrosion</w:t>
            </w:r>
            <w:bookmarkEnd w:id="587"/>
            <w:bookmarkEnd w:id="588"/>
            <w:bookmarkEnd w:id="589"/>
          </w:p>
        </w:tc>
        <w:tc>
          <w:tcPr>
            <w:tcW w:w="1171" w:type="pct"/>
            <w:vAlign w:val="center"/>
          </w:tcPr>
          <w:p w14:paraId="754B8311" w14:textId="77777777" w:rsidR="001D5BE8" w:rsidRPr="0007374E" w:rsidRDefault="001D5BE8" w:rsidP="003B24CA">
            <w:pPr>
              <w:spacing w:after="120"/>
              <w:rPr>
                <w:sz w:val="20"/>
                <w:szCs w:val="20"/>
              </w:rPr>
            </w:pPr>
            <w:bookmarkStart w:id="590" w:name="_Toc67411856"/>
            <w:bookmarkStart w:id="591" w:name="_Toc67412302"/>
            <w:bookmarkStart w:id="592" w:name="_Toc110867093"/>
            <w:r w:rsidRPr="0007374E">
              <w:rPr>
                <w:sz w:val="20"/>
                <w:szCs w:val="20"/>
              </w:rPr>
              <w:t>Surface only</w:t>
            </w:r>
            <w:bookmarkEnd w:id="590"/>
            <w:bookmarkEnd w:id="591"/>
            <w:bookmarkEnd w:id="592"/>
          </w:p>
        </w:tc>
        <w:tc>
          <w:tcPr>
            <w:tcW w:w="409" w:type="pct"/>
            <w:vAlign w:val="center"/>
          </w:tcPr>
          <w:p w14:paraId="6CF02879" w14:textId="77777777" w:rsidR="001D5BE8" w:rsidRPr="0007374E" w:rsidRDefault="001D5BE8" w:rsidP="003B24CA">
            <w:pPr>
              <w:spacing w:after="120"/>
              <w:rPr>
                <w:sz w:val="20"/>
                <w:szCs w:val="20"/>
              </w:rPr>
            </w:pPr>
            <w:bookmarkStart w:id="593" w:name="_Toc67411857"/>
            <w:bookmarkStart w:id="594" w:name="_Toc67412303"/>
            <w:bookmarkStart w:id="595" w:name="_Toc110867094"/>
            <w:r w:rsidRPr="0007374E">
              <w:rPr>
                <w:sz w:val="20"/>
                <w:szCs w:val="20"/>
              </w:rPr>
              <w:t>None</w:t>
            </w:r>
            <w:bookmarkEnd w:id="593"/>
            <w:bookmarkEnd w:id="594"/>
            <w:bookmarkEnd w:id="595"/>
          </w:p>
        </w:tc>
        <w:tc>
          <w:tcPr>
            <w:tcW w:w="491" w:type="pct"/>
            <w:vAlign w:val="center"/>
          </w:tcPr>
          <w:p w14:paraId="544D8931" w14:textId="77777777" w:rsidR="001D5BE8" w:rsidRPr="0007374E" w:rsidRDefault="001D5BE8" w:rsidP="003B24CA">
            <w:pPr>
              <w:spacing w:after="120"/>
              <w:rPr>
                <w:sz w:val="20"/>
                <w:szCs w:val="20"/>
              </w:rPr>
            </w:pPr>
            <w:bookmarkStart w:id="596" w:name="_Toc67411858"/>
            <w:bookmarkStart w:id="597" w:name="_Toc67412304"/>
            <w:bookmarkStart w:id="598" w:name="_Toc110867095"/>
            <w:r w:rsidRPr="0007374E">
              <w:rPr>
                <w:sz w:val="20"/>
                <w:szCs w:val="20"/>
              </w:rPr>
              <w:t>&lt;10%</w:t>
            </w:r>
            <w:bookmarkEnd w:id="596"/>
            <w:bookmarkEnd w:id="597"/>
            <w:bookmarkEnd w:id="598"/>
          </w:p>
        </w:tc>
        <w:tc>
          <w:tcPr>
            <w:tcW w:w="703" w:type="pct"/>
            <w:vAlign w:val="center"/>
          </w:tcPr>
          <w:p w14:paraId="3D94F18C" w14:textId="77777777" w:rsidR="001D5BE8" w:rsidRPr="0007374E" w:rsidRDefault="001D5BE8" w:rsidP="003B24CA">
            <w:pPr>
              <w:spacing w:after="120"/>
              <w:rPr>
                <w:sz w:val="20"/>
                <w:szCs w:val="20"/>
              </w:rPr>
            </w:pPr>
            <w:bookmarkStart w:id="599" w:name="_Toc67411859"/>
            <w:bookmarkStart w:id="600" w:name="_Toc67412305"/>
            <w:bookmarkStart w:id="601" w:name="_Toc110867096"/>
            <w:r w:rsidRPr="0007374E">
              <w:rPr>
                <w:sz w:val="20"/>
                <w:szCs w:val="20"/>
              </w:rPr>
              <w:t>10% - &lt;25%</w:t>
            </w:r>
            <w:bookmarkEnd w:id="599"/>
            <w:bookmarkEnd w:id="600"/>
            <w:bookmarkEnd w:id="601"/>
          </w:p>
        </w:tc>
        <w:tc>
          <w:tcPr>
            <w:tcW w:w="730" w:type="pct"/>
            <w:vAlign w:val="center"/>
          </w:tcPr>
          <w:p w14:paraId="16034C0C" w14:textId="77777777" w:rsidR="001D5BE8" w:rsidRPr="0007374E" w:rsidRDefault="001D5BE8" w:rsidP="003B24CA">
            <w:pPr>
              <w:spacing w:after="120"/>
              <w:rPr>
                <w:sz w:val="20"/>
                <w:szCs w:val="20"/>
              </w:rPr>
            </w:pPr>
            <w:bookmarkStart w:id="602" w:name="_Toc67411860"/>
            <w:bookmarkStart w:id="603" w:name="_Toc67412306"/>
            <w:bookmarkStart w:id="604" w:name="_Toc110867097"/>
            <w:r w:rsidRPr="0007374E">
              <w:rPr>
                <w:sz w:val="20"/>
                <w:szCs w:val="20"/>
              </w:rPr>
              <w:t>25% - 50%</w:t>
            </w:r>
            <w:bookmarkEnd w:id="602"/>
            <w:bookmarkEnd w:id="603"/>
            <w:bookmarkEnd w:id="604"/>
          </w:p>
        </w:tc>
        <w:tc>
          <w:tcPr>
            <w:tcW w:w="708" w:type="pct"/>
            <w:vAlign w:val="center"/>
          </w:tcPr>
          <w:p w14:paraId="17892714" w14:textId="77777777" w:rsidR="001D5BE8" w:rsidRPr="0007374E" w:rsidRDefault="001D5BE8" w:rsidP="003B24CA">
            <w:pPr>
              <w:spacing w:after="120"/>
              <w:rPr>
                <w:sz w:val="20"/>
                <w:szCs w:val="20"/>
              </w:rPr>
            </w:pPr>
            <w:bookmarkStart w:id="605" w:name="_Toc67411861"/>
            <w:bookmarkStart w:id="606" w:name="_Toc67412307"/>
            <w:bookmarkStart w:id="607" w:name="_Toc110867098"/>
            <w:r w:rsidRPr="0007374E">
              <w:rPr>
                <w:sz w:val="20"/>
                <w:szCs w:val="20"/>
              </w:rPr>
              <w:t>&gt;50%</w:t>
            </w:r>
            <w:bookmarkEnd w:id="605"/>
            <w:bookmarkEnd w:id="606"/>
            <w:bookmarkEnd w:id="607"/>
          </w:p>
        </w:tc>
      </w:tr>
      <w:tr w:rsidR="001D5BE8" w:rsidRPr="0007374E" w14:paraId="50198B38" w14:textId="77777777" w:rsidTr="00630B6E">
        <w:tc>
          <w:tcPr>
            <w:tcW w:w="789" w:type="pct"/>
            <w:vMerge/>
            <w:vAlign w:val="center"/>
          </w:tcPr>
          <w:p w14:paraId="19F47180" w14:textId="77777777" w:rsidR="001D5BE8" w:rsidRPr="0007374E" w:rsidRDefault="001D5BE8" w:rsidP="003B24CA">
            <w:pPr>
              <w:spacing w:after="120"/>
              <w:rPr>
                <w:sz w:val="20"/>
                <w:szCs w:val="20"/>
              </w:rPr>
            </w:pPr>
          </w:p>
        </w:tc>
        <w:tc>
          <w:tcPr>
            <w:tcW w:w="1171" w:type="pct"/>
            <w:vAlign w:val="center"/>
          </w:tcPr>
          <w:p w14:paraId="51B2F532" w14:textId="77777777" w:rsidR="001D5BE8" w:rsidRPr="0007374E" w:rsidRDefault="001D5BE8" w:rsidP="003B24CA">
            <w:pPr>
              <w:spacing w:after="120"/>
              <w:rPr>
                <w:sz w:val="20"/>
                <w:szCs w:val="20"/>
              </w:rPr>
            </w:pPr>
            <w:bookmarkStart w:id="608" w:name="_Toc67411862"/>
            <w:bookmarkStart w:id="609" w:name="_Toc67412308"/>
            <w:bookmarkStart w:id="610" w:name="_Toc110867099"/>
            <w:r w:rsidRPr="0007374E">
              <w:rPr>
                <w:sz w:val="20"/>
                <w:szCs w:val="20"/>
              </w:rPr>
              <w:t>Structural</w:t>
            </w:r>
            <w:bookmarkEnd w:id="608"/>
            <w:bookmarkEnd w:id="609"/>
            <w:bookmarkEnd w:id="610"/>
          </w:p>
        </w:tc>
        <w:tc>
          <w:tcPr>
            <w:tcW w:w="409" w:type="pct"/>
            <w:vAlign w:val="center"/>
          </w:tcPr>
          <w:p w14:paraId="597553C2" w14:textId="77777777" w:rsidR="001D5BE8" w:rsidRPr="0007374E" w:rsidRDefault="001D5BE8" w:rsidP="003B24CA">
            <w:pPr>
              <w:spacing w:after="120"/>
              <w:rPr>
                <w:sz w:val="20"/>
                <w:szCs w:val="20"/>
              </w:rPr>
            </w:pPr>
            <w:bookmarkStart w:id="611" w:name="_Toc67411863"/>
            <w:bookmarkStart w:id="612" w:name="_Toc67412309"/>
            <w:bookmarkStart w:id="613" w:name="_Toc110867100"/>
            <w:r w:rsidRPr="0007374E">
              <w:rPr>
                <w:sz w:val="20"/>
                <w:szCs w:val="20"/>
              </w:rPr>
              <w:t>None</w:t>
            </w:r>
            <w:bookmarkEnd w:id="611"/>
            <w:bookmarkEnd w:id="612"/>
            <w:bookmarkEnd w:id="613"/>
          </w:p>
        </w:tc>
        <w:tc>
          <w:tcPr>
            <w:tcW w:w="491" w:type="pct"/>
            <w:vAlign w:val="center"/>
          </w:tcPr>
          <w:p w14:paraId="051B1618" w14:textId="0634B5C4" w:rsidR="001D5BE8" w:rsidRPr="0007374E" w:rsidRDefault="00862F74" w:rsidP="003B24CA">
            <w:pPr>
              <w:spacing w:after="120"/>
              <w:rPr>
                <w:sz w:val="20"/>
                <w:szCs w:val="20"/>
              </w:rPr>
            </w:pPr>
            <w:bookmarkStart w:id="614" w:name="_Toc110867101"/>
            <w:r w:rsidRPr="0007374E">
              <w:rPr>
                <w:sz w:val="20"/>
                <w:szCs w:val="20"/>
              </w:rPr>
              <w:t>N/A</w:t>
            </w:r>
            <w:bookmarkEnd w:id="614"/>
          </w:p>
        </w:tc>
        <w:tc>
          <w:tcPr>
            <w:tcW w:w="703" w:type="pct"/>
            <w:vAlign w:val="center"/>
          </w:tcPr>
          <w:p w14:paraId="7B2B374F" w14:textId="2F2DE2E4" w:rsidR="001D5BE8" w:rsidRPr="0007374E" w:rsidRDefault="00862F74" w:rsidP="003B24CA">
            <w:pPr>
              <w:spacing w:after="120"/>
              <w:rPr>
                <w:sz w:val="20"/>
                <w:szCs w:val="20"/>
              </w:rPr>
            </w:pPr>
            <w:bookmarkStart w:id="615" w:name="_Toc110867102"/>
            <w:r w:rsidRPr="0007374E">
              <w:rPr>
                <w:sz w:val="20"/>
                <w:szCs w:val="20"/>
              </w:rPr>
              <w:t>N/A</w:t>
            </w:r>
            <w:bookmarkEnd w:id="615"/>
          </w:p>
        </w:tc>
        <w:tc>
          <w:tcPr>
            <w:tcW w:w="730" w:type="pct"/>
            <w:vAlign w:val="center"/>
          </w:tcPr>
          <w:p w14:paraId="43F5D26D" w14:textId="77777777" w:rsidR="001D5BE8" w:rsidRPr="0007374E" w:rsidRDefault="001D5BE8" w:rsidP="003B24CA">
            <w:pPr>
              <w:spacing w:after="120"/>
              <w:rPr>
                <w:sz w:val="20"/>
                <w:szCs w:val="20"/>
              </w:rPr>
            </w:pPr>
            <w:bookmarkStart w:id="616" w:name="_Toc67411866"/>
            <w:bookmarkStart w:id="617" w:name="_Toc67412312"/>
            <w:bookmarkStart w:id="618" w:name="_Toc110867103"/>
            <w:r w:rsidRPr="0007374E">
              <w:rPr>
                <w:sz w:val="20"/>
                <w:szCs w:val="20"/>
              </w:rPr>
              <w:t>1 location</w:t>
            </w:r>
            <w:bookmarkEnd w:id="616"/>
            <w:bookmarkEnd w:id="617"/>
            <w:bookmarkEnd w:id="618"/>
          </w:p>
        </w:tc>
        <w:tc>
          <w:tcPr>
            <w:tcW w:w="708" w:type="pct"/>
            <w:vAlign w:val="center"/>
          </w:tcPr>
          <w:p w14:paraId="48967BD6" w14:textId="77777777" w:rsidR="001D5BE8" w:rsidRPr="0007374E" w:rsidRDefault="001D5BE8" w:rsidP="003B24CA">
            <w:pPr>
              <w:spacing w:after="120"/>
              <w:rPr>
                <w:sz w:val="20"/>
                <w:szCs w:val="20"/>
              </w:rPr>
            </w:pPr>
            <w:bookmarkStart w:id="619" w:name="_Toc67411867"/>
            <w:bookmarkStart w:id="620" w:name="_Toc67412313"/>
            <w:bookmarkStart w:id="621" w:name="_Toc110867104"/>
            <w:r w:rsidRPr="0007374E">
              <w:rPr>
                <w:sz w:val="20"/>
                <w:szCs w:val="20"/>
              </w:rPr>
              <w:t>&gt;1 location</w:t>
            </w:r>
            <w:bookmarkEnd w:id="619"/>
            <w:bookmarkEnd w:id="620"/>
            <w:bookmarkEnd w:id="621"/>
          </w:p>
        </w:tc>
      </w:tr>
      <w:tr w:rsidR="001D5BE8" w:rsidRPr="0007374E" w14:paraId="2EFBAF94" w14:textId="77777777" w:rsidTr="00C47A60">
        <w:tc>
          <w:tcPr>
            <w:tcW w:w="789" w:type="pct"/>
            <w:vMerge w:val="restart"/>
            <w:shd w:val="clear" w:color="auto" w:fill="E7E6E6" w:themeFill="background2"/>
            <w:vAlign w:val="center"/>
          </w:tcPr>
          <w:p w14:paraId="7EFED24F" w14:textId="77777777" w:rsidR="001D5BE8" w:rsidRPr="0007374E" w:rsidRDefault="001D5BE8" w:rsidP="003B24CA">
            <w:pPr>
              <w:spacing w:after="120"/>
              <w:rPr>
                <w:sz w:val="20"/>
                <w:szCs w:val="20"/>
              </w:rPr>
            </w:pPr>
            <w:bookmarkStart w:id="622" w:name="_Toc67411868"/>
            <w:bookmarkStart w:id="623" w:name="_Toc67412314"/>
            <w:bookmarkStart w:id="624" w:name="_Toc110867105"/>
            <w:r w:rsidRPr="0007374E">
              <w:rPr>
                <w:sz w:val="20"/>
                <w:szCs w:val="20"/>
              </w:rPr>
              <w:t>Dielectric Leakage</w:t>
            </w:r>
            <w:bookmarkEnd w:id="622"/>
            <w:bookmarkEnd w:id="623"/>
            <w:bookmarkEnd w:id="624"/>
          </w:p>
        </w:tc>
        <w:tc>
          <w:tcPr>
            <w:tcW w:w="1171" w:type="pct"/>
            <w:shd w:val="clear" w:color="auto" w:fill="E7E6E6" w:themeFill="background2"/>
            <w:vAlign w:val="center"/>
          </w:tcPr>
          <w:p w14:paraId="10D72148" w14:textId="77777777" w:rsidR="001D5BE8" w:rsidRPr="0007374E" w:rsidRDefault="001D5BE8" w:rsidP="003B24CA">
            <w:pPr>
              <w:spacing w:after="120"/>
              <w:rPr>
                <w:sz w:val="20"/>
                <w:szCs w:val="20"/>
              </w:rPr>
            </w:pPr>
            <w:bookmarkStart w:id="625" w:name="_Toc67411869"/>
            <w:bookmarkStart w:id="626" w:name="_Toc67412315"/>
            <w:bookmarkStart w:id="627" w:name="_Toc110867106"/>
            <w:r w:rsidRPr="0007374E">
              <w:rPr>
                <w:sz w:val="20"/>
                <w:szCs w:val="20"/>
              </w:rPr>
              <w:t>Transformer/Connection Leaks</w:t>
            </w:r>
            <w:bookmarkEnd w:id="625"/>
            <w:bookmarkEnd w:id="626"/>
            <w:bookmarkEnd w:id="627"/>
          </w:p>
        </w:tc>
        <w:tc>
          <w:tcPr>
            <w:tcW w:w="409" w:type="pct"/>
            <w:shd w:val="clear" w:color="auto" w:fill="E7E6E6" w:themeFill="background2"/>
            <w:vAlign w:val="center"/>
          </w:tcPr>
          <w:p w14:paraId="28246EF2" w14:textId="77777777" w:rsidR="001D5BE8" w:rsidRPr="0007374E" w:rsidRDefault="001D5BE8" w:rsidP="003B24CA">
            <w:pPr>
              <w:spacing w:after="120"/>
              <w:rPr>
                <w:sz w:val="20"/>
                <w:szCs w:val="20"/>
              </w:rPr>
            </w:pPr>
            <w:bookmarkStart w:id="628" w:name="_Toc67411870"/>
            <w:bookmarkStart w:id="629" w:name="_Toc67412316"/>
            <w:bookmarkStart w:id="630" w:name="_Toc110867107"/>
            <w:r w:rsidRPr="0007374E">
              <w:rPr>
                <w:sz w:val="20"/>
                <w:szCs w:val="20"/>
              </w:rPr>
              <w:t>None</w:t>
            </w:r>
            <w:bookmarkEnd w:id="628"/>
            <w:bookmarkEnd w:id="629"/>
            <w:bookmarkEnd w:id="630"/>
          </w:p>
        </w:tc>
        <w:tc>
          <w:tcPr>
            <w:tcW w:w="491" w:type="pct"/>
            <w:shd w:val="clear" w:color="auto" w:fill="E7E6E6" w:themeFill="background2"/>
            <w:vAlign w:val="center"/>
          </w:tcPr>
          <w:p w14:paraId="18C0FEB3" w14:textId="77777777" w:rsidR="001D5BE8" w:rsidRPr="0007374E" w:rsidRDefault="001D5BE8" w:rsidP="003B24CA">
            <w:pPr>
              <w:spacing w:after="120"/>
              <w:rPr>
                <w:sz w:val="20"/>
                <w:szCs w:val="20"/>
              </w:rPr>
            </w:pPr>
            <w:bookmarkStart w:id="631" w:name="_Toc67411871"/>
            <w:bookmarkStart w:id="632" w:name="_Toc67412317"/>
            <w:bookmarkStart w:id="633" w:name="_Toc110867108"/>
            <w:r w:rsidRPr="0007374E">
              <w:rPr>
                <w:sz w:val="20"/>
                <w:szCs w:val="20"/>
              </w:rPr>
              <w:t>Historic only</w:t>
            </w:r>
            <w:bookmarkEnd w:id="631"/>
            <w:bookmarkEnd w:id="632"/>
            <w:bookmarkEnd w:id="633"/>
          </w:p>
        </w:tc>
        <w:tc>
          <w:tcPr>
            <w:tcW w:w="703" w:type="pct"/>
            <w:shd w:val="clear" w:color="auto" w:fill="E7E6E6" w:themeFill="background2"/>
            <w:vAlign w:val="center"/>
          </w:tcPr>
          <w:p w14:paraId="3EF7E920" w14:textId="1AC56C04" w:rsidR="001D5BE8" w:rsidRPr="0007374E" w:rsidRDefault="00862F74" w:rsidP="003B24CA">
            <w:pPr>
              <w:spacing w:after="120"/>
              <w:rPr>
                <w:sz w:val="20"/>
                <w:szCs w:val="20"/>
              </w:rPr>
            </w:pPr>
            <w:bookmarkStart w:id="634" w:name="_Toc110867109"/>
            <w:r w:rsidRPr="0007374E">
              <w:rPr>
                <w:sz w:val="20"/>
                <w:szCs w:val="20"/>
              </w:rPr>
              <w:t>N/A</w:t>
            </w:r>
            <w:bookmarkEnd w:id="634"/>
          </w:p>
        </w:tc>
        <w:tc>
          <w:tcPr>
            <w:tcW w:w="730" w:type="pct"/>
            <w:shd w:val="clear" w:color="auto" w:fill="E7E6E6" w:themeFill="background2"/>
            <w:vAlign w:val="center"/>
          </w:tcPr>
          <w:p w14:paraId="47B75122" w14:textId="22CD98F7" w:rsidR="001D5BE8" w:rsidRPr="0007374E" w:rsidRDefault="00862F74" w:rsidP="003B24CA">
            <w:pPr>
              <w:spacing w:after="120"/>
              <w:rPr>
                <w:sz w:val="20"/>
                <w:szCs w:val="20"/>
              </w:rPr>
            </w:pPr>
            <w:bookmarkStart w:id="635" w:name="_Toc110867110"/>
            <w:r w:rsidRPr="0007374E">
              <w:rPr>
                <w:sz w:val="20"/>
                <w:szCs w:val="20"/>
              </w:rPr>
              <w:t>N/A</w:t>
            </w:r>
            <w:bookmarkEnd w:id="635"/>
          </w:p>
        </w:tc>
        <w:tc>
          <w:tcPr>
            <w:tcW w:w="708" w:type="pct"/>
            <w:shd w:val="clear" w:color="auto" w:fill="E7E6E6" w:themeFill="background2"/>
            <w:vAlign w:val="center"/>
          </w:tcPr>
          <w:p w14:paraId="5EB05D64" w14:textId="77777777" w:rsidR="001D5BE8" w:rsidRPr="0007374E" w:rsidRDefault="001D5BE8" w:rsidP="003B24CA">
            <w:pPr>
              <w:spacing w:after="120"/>
              <w:rPr>
                <w:sz w:val="20"/>
                <w:szCs w:val="20"/>
              </w:rPr>
            </w:pPr>
            <w:bookmarkStart w:id="636" w:name="_Toc67411874"/>
            <w:bookmarkStart w:id="637" w:name="_Toc67412320"/>
            <w:bookmarkStart w:id="638" w:name="_Toc110867111"/>
            <w:r w:rsidRPr="0007374E">
              <w:rPr>
                <w:sz w:val="20"/>
                <w:szCs w:val="20"/>
              </w:rPr>
              <w:t>Active</w:t>
            </w:r>
            <w:bookmarkEnd w:id="636"/>
            <w:bookmarkEnd w:id="637"/>
            <w:bookmarkEnd w:id="638"/>
          </w:p>
        </w:tc>
      </w:tr>
      <w:tr w:rsidR="001D5BE8" w:rsidRPr="0007374E" w14:paraId="31A29390" w14:textId="77777777" w:rsidTr="00C47A60">
        <w:tc>
          <w:tcPr>
            <w:tcW w:w="789" w:type="pct"/>
            <w:vMerge/>
            <w:shd w:val="clear" w:color="auto" w:fill="E7E6E6" w:themeFill="background2"/>
            <w:vAlign w:val="center"/>
          </w:tcPr>
          <w:p w14:paraId="088B89F9"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6C38DAB0" w14:textId="52C91DF9" w:rsidR="001D5BE8" w:rsidRPr="0007374E" w:rsidRDefault="001D5BE8" w:rsidP="003B24CA">
            <w:pPr>
              <w:spacing w:after="120"/>
              <w:rPr>
                <w:sz w:val="20"/>
                <w:szCs w:val="20"/>
              </w:rPr>
            </w:pPr>
            <w:bookmarkStart w:id="639" w:name="_Toc67411875"/>
            <w:bookmarkStart w:id="640" w:name="_Toc67412321"/>
            <w:bookmarkStart w:id="641" w:name="_Toc110867112"/>
            <w:r w:rsidRPr="0007374E">
              <w:rPr>
                <w:sz w:val="20"/>
                <w:szCs w:val="20"/>
              </w:rPr>
              <w:t>Holes</w:t>
            </w:r>
            <w:r w:rsidR="004E348A">
              <w:rPr>
                <w:sz w:val="20"/>
                <w:szCs w:val="20"/>
              </w:rPr>
              <w:t>/</w:t>
            </w:r>
            <w:r w:rsidRPr="0007374E">
              <w:rPr>
                <w:sz w:val="20"/>
                <w:szCs w:val="20"/>
              </w:rPr>
              <w:t xml:space="preserve"> Failures</w:t>
            </w:r>
            <w:bookmarkEnd w:id="639"/>
            <w:bookmarkEnd w:id="640"/>
            <w:bookmarkEnd w:id="641"/>
          </w:p>
        </w:tc>
        <w:tc>
          <w:tcPr>
            <w:tcW w:w="409" w:type="pct"/>
            <w:shd w:val="clear" w:color="auto" w:fill="E7E6E6" w:themeFill="background2"/>
            <w:vAlign w:val="center"/>
          </w:tcPr>
          <w:p w14:paraId="5C2A8BD8" w14:textId="77777777" w:rsidR="001D5BE8" w:rsidRPr="0007374E" w:rsidRDefault="001D5BE8" w:rsidP="003B24CA">
            <w:pPr>
              <w:spacing w:after="120"/>
              <w:rPr>
                <w:sz w:val="20"/>
                <w:szCs w:val="20"/>
              </w:rPr>
            </w:pPr>
            <w:bookmarkStart w:id="642" w:name="_Toc67411876"/>
            <w:bookmarkStart w:id="643" w:name="_Toc67412322"/>
            <w:bookmarkStart w:id="644" w:name="_Toc110867113"/>
            <w:r w:rsidRPr="0007374E">
              <w:rPr>
                <w:sz w:val="20"/>
                <w:szCs w:val="20"/>
              </w:rPr>
              <w:t>None</w:t>
            </w:r>
            <w:bookmarkEnd w:id="642"/>
            <w:bookmarkEnd w:id="643"/>
            <w:bookmarkEnd w:id="644"/>
          </w:p>
        </w:tc>
        <w:tc>
          <w:tcPr>
            <w:tcW w:w="491" w:type="pct"/>
            <w:shd w:val="clear" w:color="auto" w:fill="E7E6E6" w:themeFill="background2"/>
            <w:vAlign w:val="center"/>
          </w:tcPr>
          <w:p w14:paraId="6743CBB0" w14:textId="44720875" w:rsidR="001D5BE8" w:rsidRPr="0007374E" w:rsidRDefault="00862F74" w:rsidP="003B24CA">
            <w:pPr>
              <w:spacing w:after="120"/>
              <w:rPr>
                <w:sz w:val="20"/>
                <w:szCs w:val="20"/>
              </w:rPr>
            </w:pPr>
            <w:bookmarkStart w:id="645" w:name="_Toc110867114"/>
            <w:r w:rsidRPr="0007374E">
              <w:rPr>
                <w:sz w:val="20"/>
                <w:szCs w:val="20"/>
              </w:rPr>
              <w:t>N/A</w:t>
            </w:r>
            <w:bookmarkEnd w:id="645"/>
          </w:p>
        </w:tc>
        <w:tc>
          <w:tcPr>
            <w:tcW w:w="703" w:type="pct"/>
            <w:shd w:val="clear" w:color="auto" w:fill="E7E6E6" w:themeFill="background2"/>
            <w:vAlign w:val="center"/>
          </w:tcPr>
          <w:p w14:paraId="2EEA0032" w14:textId="65BB4A57" w:rsidR="001D5BE8" w:rsidRPr="0007374E" w:rsidRDefault="00862F74" w:rsidP="003B24CA">
            <w:pPr>
              <w:spacing w:after="120"/>
              <w:rPr>
                <w:sz w:val="20"/>
                <w:szCs w:val="20"/>
              </w:rPr>
            </w:pPr>
            <w:bookmarkStart w:id="646" w:name="_Toc110867115"/>
            <w:r w:rsidRPr="0007374E">
              <w:rPr>
                <w:sz w:val="20"/>
                <w:szCs w:val="20"/>
              </w:rPr>
              <w:t>N/A</w:t>
            </w:r>
            <w:bookmarkEnd w:id="646"/>
          </w:p>
        </w:tc>
        <w:tc>
          <w:tcPr>
            <w:tcW w:w="730" w:type="pct"/>
            <w:shd w:val="clear" w:color="auto" w:fill="E7E6E6" w:themeFill="background2"/>
            <w:vAlign w:val="center"/>
          </w:tcPr>
          <w:p w14:paraId="62164F29" w14:textId="5D1FE3A4" w:rsidR="001D5BE8" w:rsidRPr="0007374E" w:rsidRDefault="00862F74" w:rsidP="003B24CA">
            <w:pPr>
              <w:spacing w:after="120"/>
              <w:rPr>
                <w:sz w:val="20"/>
                <w:szCs w:val="20"/>
              </w:rPr>
            </w:pPr>
            <w:bookmarkStart w:id="647" w:name="_Toc110867116"/>
            <w:r w:rsidRPr="0007374E">
              <w:rPr>
                <w:sz w:val="20"/>
                <w:szCs w:val="20"/>
              </w:rPr>
              <w:t>N/A</w:t>
            </w:r>
            <w:bookmarkEnd w:id="647"/>
          </w:p>
        </w:tc>
        <w:tc>
          <w:tcPr>
            <w:tcW w:w="708" w:type="pct"/>
            <w:shd w:val="clear" w:color="auto" w:fill="E7E6E6" w:themeFill="background2"/>
            <w:vAlign w:val="center"/>
          </w:tcPr>
          <w:p w14:paraId="0CE7BF4D" w14:textId="77777777" w:rsidR="001D5BE8" w:rsidRPr="0007374E" w:rsidRDefault="001D5BE8" w:rsidP="003B24CA">
            <w:pPr>
              <w:spacing w:after="120"/>
              <w:rPr>
                <w:sz w:val="20"/>
                <w:szCs w:val="20"/>
              </w:rPr>
            </w:pPr>
            <w:bookmarkStart w:id="648" w:name="_Toc67411880"/>
            <w:bookmarkStart w:id="649" w:name="_Toc67412326"/>
            <w:bookmarkStart w:id="650" w:name="_Toc110867117"/>
            <w:r w:rsidRPr="0007374E">
              <w:rPr>
                <w:sz w:val="20"/>
                <w:szCs w:val="20"/>
              </w:rPr>
              <w:t>1 location</w:t>
            </w:r>
            <w:bookmarkEnd w:id="648"/>
            <w:bookmarkEnd w:id="649"/>
            <w:bookmarkEnd w:id="650"/>
          </w:p>
        </w:tc>
      </w:tr>
      <w:tr w:rsidR="001D5BE8" w:rsidRPr="0007374E" w14:paraId="33434F86" w14:textId="77777777" w:rsidTr="00630B6E">
        <w:tc>
          <w:tcPr>
            <w:tcW w:w="789" w:type="pct"/>
            <w:vMerge w:val="restart"/>
            <w:vAlign w:val="center"/>
          </w:tcPr>
          <w:p w14:paraId="4503C3B1" w14:textId="77777777" w:rsidR="001D5BE8" w:rsidRPr="0007374E" w:rsidRDefault="001D5BE8" w:rsidP="003B24CA">
            <w:pPr>
              <w:spacing w:after="120"/>
              <w:rPr>
                <w:sz w:val="20"/>
                <w:szCs w:val="20"/>
              </w:rPr>
            </w:pPr>
            <w:bookmarkStart w:id="651" w:name="_Toc67411881"/>
            <w:bookmarkStart w:id="652" w:name="_Toc67412327"/>
            <w:bookmarkStart w:id="653" w:name="_Toc110867118"/>
            <w:r w:rsidRPr="0007374E">
              <w:rPr>
                <w:sz w:val="20"/>
                <w:szCs w:val="20"/>
              </w:rPr>
              <w:t>Vibration/Noise</w:t>
            </w:r>
            <w:bookmarkEnd w:id="651"/>
            <w:bookmarkEnd w:id="652"/>
            <w:bookmarkEnd w:id="653"/>
          </w:p>
        </w:tc>
        <w:tc>
          <w:tcPr>
            <w:tcW w:w="1171" w:type="pct"/>
            <w:vAlign w:val="center"/>
          </w:tcPr>
          <w:p w14:paraId="3C7748F9" w14:textId="77777777" w:rsidR="001D5BE8" w:rsidRPr="0007374E" w:rsidRDefault="001D5BE8" w:rsidP="003B24CA">
            <w:pPr>
              <w:spacing w:after="120"/>
              <w:rPr>
                <w:sz w:val="20"/>
                <w:szCs w:val="20"/>
              </w:rPr>
            </w:pPr>
            <w:bookmarkStart w:id="654" w:name="_Toc67411882"/>
            <w:bookmarkStart w:id="655" w:name="_Toc67412328"/>
            <w:bookmarkStart w:id="656" w:name="_Toc110867119"/>
            <w:r w:rsidRPr="0007374E">
              <w:rPr>
                <w:sz w:val="20"/>
                <w:szCs w:val="20"/>
              </w:rPr>
              <w:t>Vibration Apparent with Noise</w:t>
            </w:r>
            <w:bookmarkEnd w:id="654"/>
            <w:bookmarkEnd w:id="655"/>
            <w:bookmarkEnd w:id="656"/>
          </w:p>
        </w:tc>
        <w:tc>
          <w:tcPr>
            <w:tcW w:w="409" w:type="pct"/>
            <w:vAlign w:val="center"/>
          </w:tcPr>
          <w:p w14:paraId="473752F8" w14:textId="77777777" w:rsidR="001D5BE8" w:rsidRPr="0007374E" w:rsidRDefault="001D5BE8" w:rsidP="003B24CA">
            <w:pPr>
              <w:spacing w:after="120"/>
              <w:rPr>
                <w:sz w:val="20"/>
                <w:szCs w:val="20"/>
              </w:rPr>
            </w:pPr>
            <w:bookmarkStart w:id="657" w:name="_Toc67411883"/>
            <w:bookmarkStart w:id="658" w:name="_Toc67412329"/>
            <w:bookmarkStart w:id="659" w:name="_Toc110867120"/>
            <w:r w:rsidRPr="0007374E">
              <w:rPr>
                <w:sz w:val="20"/>
                <w:szCs w:val="20"/>
              </w:rPr>
              <w:t>None</w:t>
            </w:r>
            <w:bookmarkEnd w:id="657"/>
            <w:bookmarkEnd w:id="658"/>
            <w:bookmarkEnd w:id="659"/>
          </w:p>
        </w:tc>
        <w:tc>
          <w:tcPr>
            <w:tcW w:w="491" w:type="pct"/>
            <w:vAlign w:val="center"/>
          </w:tcPr>
          <w:p w14:paraId="3076DE1E" w14:textId="77777777" w:rsidR="001D5BE8" w:rsidRPr="0007374E" w:rsidRDefault="001D5BE8" w:rsidP="003B24CA">
            <w:pPr>
              <w:spacing w:after="120"/>
              <w:rPr>
                <w:sz w:val="20"/>
                <w:szCs w:val="20"/>
              </w:rPr>
            </w:pPr>
            <w:bookmarkStart w:id="660" w:name="_Toc67411884"/>
            <w:bookmarkStart w:id="661" w:name="_Toc67412330"/>
            <w:bookmarkStart w:id="662" w:name="_Toc110867121"/>
            <w:r w:rsidRPr="0007374E">
              <w:rPr>
                <w:sz w:val="20"/>
                <w:szCs w:val="20"/>
              </w:rPr>
              <w:t>&lt;10% normal</w:t>
            </w:r>
            <w:bookmarkEnd w:id="660"/>
            <w:bookmarkEnd w:id="661"/>
            <w:bookmarkEnd w:id="662"/>
          </w:p>
        </w:tc>
        <w:tc>
          <w:tcPr>
            <w:tcW w:w="703" w:type="pct"/>
            <w:vAlign w:val="center"/>
          </w:tcPr>
          <w:p w14:paraId="5B33FF8F" w14:textId="77777777" w:rsidR="001D5BE8" w:rsidRPr="0007374E" w:rsidRDefault="001D5BE8" w:rsidP="003B24CA">
            <w:pPr>
              <w:spacing w:after="120"/>
              <w:rPr>
                <w:sz w:val="20"/>
                <w:szCs w:val="20"/>
              </w:rPr>
            </w:pPr>
            <w:bookmarkStart w:id="663" w:name="_Toc67411885"/>
            <w:bookmarkStart w:id="664" w:name="_Toc67412331"/>
            <w:bookmarkStart w:id="665" w:name="_Toc110867122"/>
            <w:r w:rsidRPr="0007374E">
              <w:rPr>
                <w:sz w:val="20"/>
                <w:szCs w:val="20"/>
              </w:rPr>
              <w:t>10% to 20% normal</w:t>
            </w:r>
            <w:bookmarkEnd w:id="663"/>
            <w:bookmarkEnd w:id="664"/>
            <w:bookmarkEnd w:id="665"/>
          </w:p>
        </w:tc>
        <w:tc>
          <w:tcPr>
            <w:tcW w:w="730" w:type="pct"/>
            <w:vAlign w:val="center"/>
          </w:tcPr>
          <w:p w14:paraId="74E008E8" w14:textId="77777777" w:rsidR="001D5BE8" w:rsidRPr="0007374E" w:rsidRDefault="001D5BE8" w:rsidP="003B24CA">
            <w:pPr>
              <w:spacing w:after="120"/>
              <w:rPr>
                <w:sz w:val="20"/>
                <w:szCs w:val="20"/>
              </w:rPr>
            </w:pPr>
            <w:bookmarkStart w:id="666" w:name="_Toc67411886"/>
            <w:bookmarkStart w:id="667" w:name="_Toc67412332"/>
            <w:bookmarkStart w:id="668" w:name="_Toc110867123"/>
            <w:r w:rsidRPr="0007374E">
              <w:rPr>
                <w:sz w:val="20"/>
                <w:szCs w:val="20"/>
              </w:rPr>
              <w:t>&gt;20% to 30% normal</w:t>
            </w:r>
            <w:bookmarkEnd w:id="666"/>
            <w:bookmarkEnd w:id="667"/>
            <w:bookmarkEnd w:id="668"/>
          </w:p>
        </w:tc>
        <w:tc>
          <w:tcPr>
            <w:tcW w:w="708" w:type="pct"/>
            <w:vAlign w:val="center"/>
          </w:tcPr>
          <w:p w14:paraId="51C2A511" w14:textId="77777777" w:rsidR="001D5BE8" w:rsidRPr="0007374E" w:rsidRDefault="001D5BE8" w:rsidP="003B24CA">
            <w:pPr>
              <w:spacing w:after="120"/>
              <w:rPr>
                <w:sz w:val="20"/>
                <w:szCs w:val="20"/>
              </w:rPr>
            </w:pPr>
            <w:bookmarkStart w:id="669" w:name="_Toc67411887"/>
            <w:bookmarkStart w:id="670" w:name="_Toc67412333"/>
            <w:bookmarkStart w:id="671" w:name="_Toc110867124"/>
            <w:r w:rsidRPr="0007374E">
              <w:rPr>
                <w:sz w:val="20"/>
                <w:szCs w:val="20"/>
              </w:rPr>
              <w:t>&gt;30% normal</w:t>
            </w:r>
            <w:bookmarkEnd w:id="669"/>
            <w:bookmarkEnd w:id="670"/>
            <w:bookmarkEnd w:id="671"/>
          </w:p>
        </w:tc>
      </w:tr>
      <w:tr w:rsidR="001D5BE8" w:rsidRPr="0007374E" w14:paraId="34EA1A28" w14:textId="77777777" w:rsidTr="00630B6E">
        <w:tc>
          <w:tcPr>
            <w:tcW w:w="789" w:type="pct"/>
            <w:vMerge/>
            <w:vAlign w:val="center"/>
          </w:tcPr>
          <w:p w14:paraId="384E930F" w14:textId="77777777" w:rsidR="001D5BE8" w:rsidRPr="0007374E" w:rsidRDefault="001D5BE8" w:rsidP="003B24CA">
            <w:pPr>
              <w:spacing w:after="120"/>
              <w:rPr>
                <w:sz w:val="20"/>
                <w:szCs w:val="20"/>
              </w:rPr>
            </w:pPr>
          </w:p>
        </w:tc>
        <w:tc>
          <w:tcPr>
            <w:tcW w:w="1171" w:type="pct"/>
            <w:vAlign w:val="center"/>
          </w:tcPr>
          <w:p w14:paraId="396C75F3" w14:textId="77777777" w:rsidR="001D5BE8" w:rsidRPr="0007374E" w:rsidRDefault="001D5BE8" w:rsidP="003B24CA">
            <w:pPr>
              <w:spacing w:after="120"/>
              <w:rPr>
                <w:sz w:val="20"/>
                <w:szCs w:val="20"/>
              </w:rPr>
            </w:pPr>
            <w:bookmarkStart w:id="672" w:name="_Toc67411888"/>
            <w:bookmarkStart w:id="673" w:name="_Toc67412334"/>
            <w:bookmarkStart w:id="674" w:name="_Toc110867125"/>
            <w:r w:rsidRPr="0007374E">
              <w:rPr>
                <w:sz w:val="20"/>
                <w:szCs w:val="20"/>
              </w:rPr>
              <w:t>Non-Structural Damage</w:t>
            </w:r>
            <w:bookmarkEnd w:id="672"/>
            <w:bookmarkEnd w:id="673"/>
            <w:bookmarkEnd w:id="674"/>
          </w:p>
        </w:tc>
        <w:tc>
          <w:tcPr>
            <w:tcW w:w="409" w:type="pct"/>
            <w:vAlign w:val="center"/>
          </w:tcPr>
          <w:p w14:paraId="10F5BA68" w14:textId="77777777" w:rsidR="001D5BE8" w:rsidRPr="0007374E" w:rsidRDefault="001D5BE8" w:rsidP="003B24CA">
            <w:pPr>
              <w:spacing w:after="120"/>
              <w:rPr>
                <w:sz w:val="20"/>
                <w:szCs w:val="20"/>
              </w:rPr>
            </w:pPr>
            <w:bookmarkStart w:id="675" w:name="_Toc67411889"/>
            <w:bookmarkStart w:id="676" w:name="_Toc67412335"/>
            <w:bookmarkStart w:id="677" w:name="_Toc110867126"/>
            <w:r w:rsidRPr="0007374E">
              <w:rPr>
                <w:sz w:val="20"/>
                <w:szCs w:val="20"/>
              </w:rPr>
              <w:t>None</w:t>
            </w:r>
            <w:bookmarkEnd w:id="675"/>
            <w:bookmarkEnd w:id="676"/>
            <w:bookmarkEnd w:id="677"/>
          </w:p>
        </w:tc>
        <w:tc>
          <w:tcPr>
            <w:tcW w:w="491" w:type="pct"/>
            <w:vAlign w:val="center"/>
          </w:tcPr>
          <w:p w14:paraId="3DFCD410" w14:textId="7029A5A3" w:rsidR="001D5BE8" w:rsidRPr="0007374E" w:rsidRDefault="00862F74" w:rsidP="003B24CA">
            <w:pPr>
              <w:spacing w:after="120"/>
              <w:rPr>
                <w:sz w:val="20"/>
                <w:szCs w:val="20"/>
              </w:rPr>
            </w:pPr>
            <w:bookmarkStart w:id="678" w:name="_Toc110867127"/>
            <w:r w:rsidRPr="0007374E">
              <w:rPr>
                <w:sz w:val="20"/>
                <w:szCs w:val="20"/>
              </w:rPr>
              <w:t>N/A</w:t>
            </w:r>
            <w:bookmarkEnd w:id="678"/>
          </w:p>
        </w:tc>
        <w:tc>
          <w:tcPr>
            <w:tcW w:w="703" w:type="pct"/>
            <w:vAlign w:val="center"/>
          </w:tcPr>
          <w:p w14:paraId="27605111" w14:textId="08C44B8A" w:rsidR="001D5BE8" w:rsidRPr="0007374E" w:rsidRDefault="00862F74" w:rsidP="003B24CA">
            <w:pPr>
              <w:spacing w:after="120"/>
              <w:rPr>
                <w:sz w:val="20"/>
                <w:szCs w:val="20"/>
              </w:rPr>
            </w:pPr>
            <w:bookmarkStart w:id="679" w:name="_Toc110867128"/>
            <w:r w:rsidRPr="0007374E">
              <w:rPr>
                <w:sz w:val="20"/>
                <w:szCs w:val="20"/>
              </w:rPr>
              <w:t>N/A</w:t>
            </w:r>
            <w:bookmarkEnd w:id="679"/>
          </w:p>
        </w:tc>
        <w:tc>
          <w:tcPr>
            <w:tcW w:w="730" w:type="pct"/>
            <w:vAlign w:val="center"/>
          </w:tcPr>
          <w:p w14:paraId="3512B831" w14:textId="77777777" w:rsidR="001D5BE8" w:rsidRPr="0007374E" w:rsidRDefault="001D5BE8" w:rsidP="003B24CA">
            <w:pPr>
              <w:spacing w:after="120"/>
              <w:rPr>
                <w:sz w:val="20"/>
                <w:szCs w:val="20"/>
              </w:rPr>
            </w:pPr>
            <w:bookmarkStart w:id="680" w:name="_Toc67411892"/>
            <w:bookmarkStart w:id="681" w:name="_Toc67412338"/>
            <w:bookmarkStart w:id="682" w:name="_Toc110867129"/>
            <w:r w:rsidRPr="0007374E">
              <w:rPr>
                <w:sz w:val="20"/>
                <w:szCs w:val="20"/>
              </w:rPr>
              <w:t>Yes</w:t>
            </w:r>
            <w:bookmarkEnd w:id="680"/>
            <w:bookmarkEnd w:id="681"/>
            <w:bookmarkEnd w:id="682"/>
          </w:p>
        </w:tc>
        <w:tc>
          <w:tcPr>
            <w:tcW w:w="708" w:type="pct"/>
            <w:vAlign w:val="center"/>
          </w:tcPr>
          <w:p w14:paraId="2A31006D" w14:textId="6D92A135" w:rsidR="001D5BE8" w:rsidRPr="0007374E" w:rsidRDefault="00862F74" w:rsidP="003B24CA">
            <w:pPr>
              <w:spacing w:after="120"/>
              <w:rPr>
                <w:sz w:val="20"/>
                <w:szCs w:val="20"/>
              </w:rPr>
            </w:pPr>
            <w:bookmarkStart w:id="683" w:name="_Toc110867130"/>
            <w:r w:rsidRPr="0007374E">
              <w:rPr>
                <w:sz w:val="20"/>
                <w:szCs w:val="20"/>
              </w:rPr>
              <w:t>N/A</w:t>
            </w:r>
            <w:bookmarkEnd w:id="683"/>
          </w:p>
        </w:tc>
      </w:tr>
      <w:tr w:rsidR="001D5BE8" w:rsidRPr="0007374E" w14:paraId="543A2B47" w14:textId="77777777" w:rsidTr="00630B6E">
        <w:tc>
          <w:tcPr>
            <w:tcW w:w="789" w:type="pct"/>
            <w:vMerge/>
            <w:vAlign w:val="center"/>
          </w:tcPr>
          <w:p w14:paraId="13FA5217" w14:textId="77777777" w:rsidR="001D5BE8" w:rsidRPr="0007374E" w:rsidRDefault="001D5BE8" w:rsidP="003B24CA">
            <w:pPr>
              <w:spacing w:after="120"/>
              <w:rPr>
                <w:sz w:val="20"/>
                <w:szCs w:val="20"/>
              </w:rPr>
            </w:pPr>
          </w:p>
        </w:tc>
        <w:tc>
          <w:tcPr>
            <w:tcW w:w="1171" w:type="pct"/>
            <w:vAlign w:val="center"/>
          </w:tcPr>
          <w:p w14:paraId="052C02DE" w14:textId="77777777" w:rsidR="001D5BE8" w:rsidRPr="0007374E" w:rsidRDefault="001D5BE8" w:rsidP="003B24CA">
            <w:pPr>
              <w:spacing w:after="120"/>
              <w:rPr>
                <w:sz w:val="20"/>
                <w:szCs w:val="20"/>
              </w:rPr>
            </w:pPr>
            <w:bookmarkStart w:id="684" w:name="_Toc67411894"/>
            <w:bookmarkStart w:id="685" w:name="_Toc67412340"/>
            <w:bookmarkStart w:id="686" w:name="_Toc110867131"/>
            <w:r w:rsidRPr="0007374E">
              <w:rPr>
                <w:sz w:val="20"/>
                <w:szCs w:val="20"/>
              </w:rPr>
              <w:t>Structural Damage</w:t>
            </w:r>
            <w:bookmarkEnd w:id="684"/>
            <w:bookmarkEnd w:id="685"/>
            <w:bookmarkEnd w:id="686"/>
          </w:p>
        </w:tc>
        <w:tc>
          <w:tcPr>
            <w:tcW w:w="409" w:type="pct"/>
            <w:vAlign w:val="center"/>
          </w:tcPr>
          <w:p w14:paraId="0476AF35" w14:textId="77777777" w:rsidR="001D5BE8" w:rsidRPr="0007374E" w:rsidRDefault="001D5BE8" w:rsidP="003B24CA">
            <w:pPr>
              <w:spacing w:after="120"/>
              <w:rPr>
                <w:sz w:val="20"/>
                <w:szCs w:val="20"/>
              </w:rPr>
            </w:pPr>
            <w:bookmarkStart w:id="687" w:name="_Toc67411895"/>
            <w:bookmarkStart w:id="688" w:name="_Toc67412341"/>
            <w:bookmarkStart w:id="689" w:name="_Toc110867132"/>
            <w:r w:rsidRPr="0007374E">
              <w:rPr>
                <w:sz w:val="20"/>
                <w:szCs w:val="20"/>
              </w:rPr>
              <w:t>None</w:t>
            </w:r>
            <w:bookmarkEnd w:id="687"/>
            <w:bookmarkEnd w:id="688"/>
            <w:bookmarkEnd w:id="689"/>
          </w:p>
        </w:tc>
        <w:tc>
          <w:tcPr>
            <w:tcW w:w="491" w:type="pct"/>
            <w:vAlign w:val="center"/>
          </w:tcPr>
          <w:p w14:paraId="582C2C57" w14:textId="2D3F5150" w:rsidR="001D5BE8" w:rsidRPr="0007374E" w:rsidRDefault="00862F74" w:rsidP="003B24CA">
            <w:pPr>
              <w:spacing w:after="120"/>
              <w:rPr>
                <w:sz w:val="20"/>
                <w:szCs w:val="20"/>
              </w:rPr>
            </w:pPr>
            <w:bookmarkStart w:id="690" w:name="_Toc110867133"/>
            <w:r w:rsidRPr="0007374E">
              <w:rPr>
                <w:sz w:val="20"/>
                <w:szCs w:val="20"/>
              </w:rPr>
              <w:t>N/A</w:t>
            </w:r>
            <w:bookmarkEnd w:id="690"/>
          </w:p>
        </w:tc>
        <w:tc>
          <w:tcPr>
            <w:tcW w:w="703" w:type="pct"/>
            <w:vAlign w:val="center"/>
          </w:tcPr>
          <w:p w14:paraId="31ADE644" w14:textId="711F22A1" w:rsidR="001D5BE8" w:rsidRPr="0007374E" w:rsidRDefault="00862F74" w:rsidP="003B24CA">
            <w:pPr>
              <w:spacing w:after="120"/>
              <w:rPr>
                <w:sz w:val="20"/>
                <w:szCs w:val="20"/>
              </w:rPr>
            </w:pPr>
            <w:bookmarkStart w:id="691" w:name="_Toc110867134"/>
            <w:r w:rsidRPr="0007374E">
              <w:rPr>
                <w:sz w:val="20"/>
                <w:szCs w:val="20"/>
              </w:rPr>
              <w:t>N/A</w:t>
            </w:r>
            <w:bookmarkEnd w:id="691"/>
          </w:p>
        </w:tc>
        <w:tc>
          <w:tcPr>
            <w:tcW w:w="730" w:type="pct"/>
            <w:vAlign w:val="center"/>
          </w:tcPr>
          <w:p w14:paraId="77677E50" w14:textId="52808002" w:rsidR="001D5BE8" w:rsidRPr="0007374E" w:rsidRDefault="00862F74" w:rsidP="003B24CA">
            <w:pPr>
              <w:spacing w:after="120"/>
              <w:rPr>
                <w:sz w:val="20"/>
                <w:szCs w:val="20"/>
              </w:rPr>
            </w:pPr>
            <w:bookmarkStart w:id="692" w:name="_Toc110867135"/>
            <w:r w:rsidRPr="0007374E">
              <w:rPr>
                <w:sz w:val="20"/>
                <w:szCs w:val="20"/>
              </w:rPr>
              <w:t>N/A</w:t>
            </w:r>
            <w:bookmarkEnd w:id="692"/>
          </w:p>
        </w:tc>
        <w:tc>
          <w:tcPr>
            <w:tcW w:w="708" w:type="pct"/>
            <w:vAlign w:val="center"/>
          </w:tcPr>
          <w:p w14:paraId="5865CB6E" w14:textId="77777777" w:rsidR="001D5BE8" w:rsidRPr="0007374E" w:rsidRDefault="001D5BE8" w:rsidP="003B24CA">
            <w:pPr>
              <w:spacing w:after="120"/>
              <w:rPr>
                <w:sz w:val="20"/>
                <w:szCs w:val="20"/>
              </w:rPr>
            </w:pPr>
            <w:bookmarkStart w:id="693" w:name="_Toc67411899"/>
            <w:bookmarkStart w:id="694" w:name="_Toc67412345"/>
            <w:bookmarkStart w:id="695" w:name="_Toc110867136"/>
            <w:r w:rsidRPr="0007374E">
              <w:rPr>
                <w:sz w:val="20"/>
                <w:szCs w:val="20"/>
              </w:rPr>
              <w:t>Yes</w:t>
            </w:r>
            <w:bookmarkEnd w:id="693"/>
            <w:bookmarkEnd w:id="694"/>
            <w:bookmarkEnd w:id="695"/>
          </w:p>
        </w:tc>
      </w:tr>
      <w:tr w:rsidR="001D5BE8" w:rsidRPr="00DB29B4" w14:paraId="068D6CFB" w14:textId="77777777" w:rsidTr="00C47A60">
        <w:tc>
          <w:tcPr>
            <w:tcW w:w="789" w:type="pct"/>
            <w:vMerge w:val="restart"/>
            <w:shd w:val="clear" w:color="auto" w:fill="E7E6E6" w:themeFill="background2"/>
            <w:vAlign w:val="center"/>
          </w:tcPr>
          <w:p w14:paraId="569B2758" w14:textId="77777777" w:rsidR="001D5BE8" w:rsidRPr="0007374E" w:rsidRDefault="001D5BE8" w:rsidP="003B24CA">
            <w:pPr>
              <w:spacing w:after="120"/>
              <w:rPr>
                <w:sz w:val="20"/>
                <w:szCs w:val="20"/>
              </w:rPr>
            </w:pPr>
            <w:bookmarkStart w:id="696" w:name="_Toc67411900"/>
            <w:bookmarkStart w:id="697" w:name="_Toc67412346"/>
            <w:bookmarkStart w:id="698" w:name="_Toc110867137"/>
            <w:r w:rsidRPr="0007374E">
              <w:rPr>
                <w:sz w:val="20"/>
                <w:szCs w:val="20"/>
              </w:rPr>
              <w:t>Electrical Damage</w:t>
            </w:r>
            <w:bookmarkEnd w:id="696"/>
            <w:bookmarkEnd w:id="697"/>
            <w:bookmarkEnd w:id="698"/>
          </w:p>
        </w:tc>
        <w:tc>
          <w:tcPr>
            <w:tcW w:w="1171" w:type="pct"/>
            <w:shd w:val="clear" w:color="auto" w:fill="E7E6E6" w:themeFill="background2"/>
            <w:vAlign w:val="center"/>
          </w:tcPr>
          <w:p w14:paraId="19415208" w14:textId="77777777" w:rsidR="001D5BE8" w:rsidRPr="0007374E" w:rsidRDefault="001D5BE8" w:rsidP="003B24CA">
            <w:pPr>
              <w:spacing w:after="120"/>
              <w:rPr>
                <w:sz w:val="20"/>
                <w:szCs w:val="20"/>
              </w:rPr>
            </w:pPr>
            <w:bookmarkStart w:id="699" w:name="_Toc67411901"/>
            <w:bookmarkStart w:id="700" w:name="_Toc67412347"/>
            <w:bookmarkStart w:id="701" w:name="_Toc110867138"/>
            <w:r w:rsidRPr="0007374E">
              <w:rPr>
                <w:sz w:val="20"/>
                <w:szCs w:val="20"/>
              </w:rPr>
              <w:t>Evidence of Overheating/Arcing</w:t>
            </w:r>
            <w:bookmarkEnd w:id="699"/>
            <w:bookmarkEnd w:id="700"/>
            <w:bookmarkEnd w:id="701"/>
          </w:p>
        </w:tc>
        <w:tc>
          <w:tcPr>
            <w:tcW w:w="409" w:type="pct"/>
            <w:shd w:val="clear" w:color="auto" w:fill="E7E6E6" w:themeFill="background2"/>
            <w:vAlign w:val="center"/>
          </w:tcPr>
          <w:p w14:paraId="79F4C86E" w14:textId="77777777" w:rsidR="001D5BE8" w:rsidRPr="0007374E" w:rsidRDefault="001D5BE8" w:rsidP="003B24CA">
            <w:pPr>
              <w:spacing w:after="120"/>
              <w:rPr>
                <w:sz w:val="20"/>
                <w:szCs w:val="20"/>
              </w:rPr>
            </w:pPr>
            <w:bookmarkStart w:id="702" w:name="_Toc67411902"/>
            <w:bookmarkStart w:id="703" w:name="_Toc67412348"/>
            <w:bookmarkStart w:id="704" w:name="_Toc110867139"/>
            <w:r w:rsidRPr="0007374E">
              <w:rPr>
                <w:sz w:val="20"/>
                <w:szCs w:val="20"/>
              </w:rPr>
              <w:t>None</w:t>
            </w:r>
            <w:bookmarkEnd w:id="702"/>
            <w:bookmarkEnd w:id="703"/>
            <w:bookmarkEnd w:id="704"/>
          </w:p>
        </w:tc>
        <w:tc>
          <w:tcPr>
            <w:tcW w:w="491" w:type="pct"/>
            <w:shd w:val="clear" w:color="auto" w:fill="E7E6E6" w:themeFill="background2"/>
            <w:vAlign w:val="center"/>
          </w:tcPr>
          <w:p w14:paraId="3EBA27C3" w14:textId="3D5952C6" w:rsidR="001D5BE8" w:rsidRPr="0007374E" w:rsidRDefault="00862F74" w:rsidP="003B24CA">
            <w:pPr>
              <w:spacing w:after="120"/>
              <w:rPr>
                <w:sz w:val="20"/>
                <w:szCs w:val="20"/>
              </w:rPr>
            </w:pPr>
            <w:bookmarkStart w:id="705" w:name="_Toc110867140"/>
            <w:r w:rsidRPr="0007374E">
              <w:rPr>
                <w:sz w:val="20"/>
                <w:szCs w:val="20"/>
              </w:rPr>
              <w:t>N/A</w:t>
            </w:r>
            <w:bookmarkEnd w:id="705"/>
          </w:p>
        </w:tc>
        <w:tc>
          <w:tcPr>
            <w:tcW w:w="703" w:type="pct"/>
            <w:shd w:val="clear" w:color="auto" w:fill="E7E6E6" w:themeFill="background2"/>
            <w:vAlign w:val="center"/>
          </w:tcPr>
          <w:p w14:paraId="06942ACD" w14:textId="26C95B3C" w:rsidR="001D5BE8" w:rsidRPr="0007374E" w:rsidRDefault="00862F74" w:rsidP="003B24CA">
            <w:pPr>
              <w:spacing w:after="120"/>
              <w:rPr>
                <w:sz w:val="20"/>
                <w:szCs w:val="20"/>
              </w:rPr>
            </w:pPr>
            <w:bookmarkStart w:id="706" w:name="_Toc110867141"/>
            <w:r w:rsidRPr="0007374E">
              <w:rPr>
                <w:sz w:val="20"/>
                <w:szCs w:val="20"/>
              </w:rPr>
              <w:t>N/A</w:t>
            </w:r>
            <w:bookmarkEnd w:id="706"/>
          </w:p>
        </w:tc>
        <w:tc>
          <w:tcPr>
            <w:tcW w:w="730" w:type="pct"/>
            <w:shd w:val="clear" w:color="auto" w:fill="E7E6E6" w:themeFill="background2"/>
            <w:vAlign w:val="center"/>
          </w:tcPr>
          <w:p w14:paraId="7D3AAE78" w14:textId="77777777" w:rsidR="001D5BE8" w:rsidRPr="0007374E" w:rsidRDefault="001D5BE8" w:rsidP="003B24CA">
            <w:pPr>
              <w:spacing w:after="120"/>
              <w:rPr>
                <w:sz w:val="20"/>
                <w:szCs w:val="20"/>
              </w:rPr>
            </w:pPr>
            <w:bookmarkStart w:id="707" w:name="_Toc67411905"/>
            <w:bookmarkStart w:id="708" w:name="_Toc67412351"/>
            <w:bookmarkStart w:id="709" w:name="_Toc110867142"/>
            <w:r w:rsidRPr="0007374E">
              <w:rPr>
                <w:sz w:val="20"/>
                <w:szCs w:val="20"/>
              </w:rPr>
              <w:t>1 location</w:t>
            </w:r>
            <w:bookmarkEnd w:id="707"/>
            <w:bookmarkEnd w:id="708"/>
            <w:bookmarkEnd w:id="709"/>
          </w:p>
        </w:tc>
        <w:tc>
          <w:tcPr>
            <w:tcW w:w="708" w:type="pct"/>
            <w:shd w:val="clear" w:color="auto" w:fill="E7E6E6" w:themeFill="background2"/>
            <w:vAlign w:val="center"/>
          </w:tcPr>
          <w:p w14:paraId="4F44340B" w14:textId="77777777" w:rsidR="001D5BE8" w:rsidRPr="0007374E" w:rsidRDefault="001D5BE8" w:rsidP="003B24CA">
            <w:pPr>
              <w:spacing w:after="120"/>
              <w:rPr>
                <w:sz w:val="20"/>
                <w:szCs w:val="20"/>
              </w:rPr>
            </w:pPr>
            <w:bookmarkStart w:id="710" w:name="_Toc67411906"/>
            <w:bookmarkStart w:id="711" w:name="_Toc67412352"/>
            <w:bookmarkStart w:id="712" w:name="_Toc110867143"/>
            <w:r w:rsidRPr="0007374E">
              <w:rPr>
                <w:sz w:val="20"/>
                <w:szCs w:val="20"/>
              </w:rPr>
              <w:t>&gt;1 location</w:t>
            </w:r>
            <w:bookmarkEnd w:id="710"/>
            <w:bookmarkEnd w:id="711"/>
            <w:bookmarkEnd w:id="712"/>
          </w:p>
        </w:tc>
      </w:tr>
      <w:tr w:rsidR="001D5BE8" w:rsidRPr="00DB29B4" w14:paraId="4B8B4E24" w14:textId="77777777" w:rsidTr="00C47A60">
        <w:tc>
          <w:tcPr>
            <w:tcW w:w="789" w:type="pct"/>
            <w:vMerge/>
            <w:shd w:val="clear" w:color="auto" w:fill="E7E6E6" w:themeFill="background2"/>
            <w:vAlign w:val="center"/>
          </w:tcPr>
          <w:p w14:paraId="7A9A8AA2"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15C56490" w14:textId="77777777" w:rsidR="001D5BE8" w:rsidRPr="0007374E" w:rsidRDefault="001D5BE8" w:rsidP="003B24CA">
            <w:pPr>
              <w:spacing w:after="120"/>
              <w:rPr>
                <w:sz w:val="20"/>
                <w:szCs w:val="20"/>
              </w:rPr>
            </w:pPr>
            <w:bookmarkStart w:id="713" w:name="_Toc67411907"/>
            <w:bookmarkStart w:id="714" w:name="_Toc67412353"/>
            <w:bookmarkStart w:id="715" w:name="_Toc110867144"/>
            <w:r w:rsidRPr="0007374E">
              <w:rPr>
                <w:sz w:val="20"/>
                <w:szCs w:val="20"/>
              </w:rPr>
              <w:t>Evidence of Water Damage</w:t>
            </w:r>
            <w:bookmarkEnd w:id="713"/>
            <w:bookmarkEnd w:id="714"/>
            <w:bookmarkEnd w:id="715"/>
          </w:p>
        </w:tc>
        <w:tc>
          <w:tcPr>
            <w:tcW w:w="409" w:type="pct"/>
            <w:shd w:val="clear" w:color="auto" w:fill="E7E6E6" w:themeFill="background2"/>
            <w:vAlign w:val="center"/>
          </w:tcPr>
          <w:p w14:paraId="50AF9797" w14:textId="77777777" w:rsidR="001D5BE8" w:rsidRPr="0007374E" w:rsidRDefault="001D5BE8" w:rsidP="003B24CA">
            <w:pPr>
              <w:spacing w:after="120"/>
              <w:rPr>
                <w:sz w:val="20"/>
                <w:szCs w:val="20"/>
              </w:rPr>
            </w:pPr>
            <w:bookmarkStart w:id="716" w:name="_Toc67411908"/>
            <w:bookmarkStart w:id="717" w:name="_Toc67412354"/>
            <w:bookmarkStart w:id="718" w:name="_Toc110867145"/>
            <w:r w:rsidRPr="0007374E">
              <w:rPr>
                <w:sz w:val="20"/>
                <w:szCs w:val="20"/>
              </w:rPr>
              <w:t>None</w:t>
            </w:r>
            <w:bookmarkEnd w:id="716"/>
            <w:bookmarkEnd w:id="717"/>
            <w:bookmarkEnd w:id="718"/>
          </w:p>
        </w:tc>
        <w:tc>
          <w:tcPr>
            <w:tcW w:w="491" w:type="pct"/>
            <w:shd w:val="clear" w:color="auto" w:fill="E7E6E6" w:themeFill="background2"/>
            <w:vAlign w:val="center"/>
          </w:tcPr>
          <w:p w14:paraId="7B576D4B" w14:textId="15BDD674" w:rsidR="001D5BE8" w:rsidRPr="0007374E" w:rsidRDefault="00862F74" w:rsidP="003B24CA">
            <w:pPr>
              <w:spacing w:after="120"/>
              <w:rPr>
                <w:sz w:val="20"/>
                <w:szCs w:val="20"/>
              </w:rPr>
            </w:pPr>
            <w:bookmarkStart w:id="719" w:name="_Toc110867146"/>
            <w:r w:rsidRPr="0007374E">
              <w:rPr>
                <w:sz w:val="20"/>
                <w:szCs w:val="20"/>
              </w:rPr>
              <w:t>N/A</w:t>
            </w:r>
            <w:bookmarkEnd w:id="719"/>
          </w:p>
        </w:tc>
        <w:tc>
          <w:tcPr>
            <w:tcW w:w="703" w:type="pct"/>
            <w:shd w:val="clear" w:color="auto" w:fill="E7E6E6" w:themeFill="background2"/>
            <w:vAlign w:val="center"/>
          </w:tcPr>
          <w:p w14:paraId="6408D699" w14:textId="2ED8E8D3" w:rsidR="001D5BE8" w:rsidRPr="0007374E" w:rsidRDefault="00862F74" w:rsidP="003B24CA">
            <w:pPr>
              <w:spacing w:after="120"/>
              <w:rPr>
                <w:sz w:val="20"/>
                <w:szCs w:val="20"/>
              </w:rPr>
            </w:pPr>
            <w:bookmarkStart w:id="720" w:name="_Toc110867147"/>
            <w:r w:rsidRPr="0007374E">
              <w:rPr>
                <w:sz w:val="20"/>
                <w:szCs w:val="20"/>
              </w:rPr>
              <w:t>N/A</w:t>
            </w:r>
            <w:bookmarkEnd w:id="720"/>
          </w:p>
        </w:tc>
        <w:tc>
          <w:tcPr>
            <w:tcW w:w="730" w:type="pct"/>
            <w:shd w:val="clear" w:color="auto" w:fill="E7E6E6" w:themeFill="background2"/>
            <w:vAlign w:val="center"/>
          </w:tcPr>
          <w:p w14:paraId="421D8B44" w14:textId="77777777" w:rsidR="001D5BE8" w:rsidRPr="0007374E" w:rsidRDefault="001D5BE8" w:rsidP="003B24CA">
            <w:pPr>
              <w:spacing w:after="120"/>
              <w:rPr>
                <w:sz w:val="20"/>
                <w:szCs w:val="20"/>
              </w:rPr>
            </w:pPr>
            <w:bookmarkStart w:id="721" w:name="_Toc67411911"/>
            <w:bookmarkStart w:id="722" w:name="_Toc67412357"/>
            <w:bookmarkStart w:id="723" w:name="_Toc110867148"/>
            <w:r w:rsidRPr="0007374E">
              <w:rPr>
                <w:sz w:val="20"/>
                <w:szCs w:val="20"/>
              </w:rPr>
              <w:t>1 location</w:t>
            </w:r>
            <w:bookmarkEnd w:id="721"/>
            <w:bookmarkEnd w:id="722"/>
            <w:bookmarkEnd w:id="723"/>
          </w:p>
        </w:tc>
        <w:tc>
          <w:tcPr>
            <w:tcW w:w="708" w:type="pct"/>
            <w:shd w:val="clear" w:color="auto" w:fill="E7E6E6" w:themeFill="background2"/>
            <w:vAlign w:val="center"/>
          </w:tcPr>
          <w:p w14:paraId="027487D3" w14:textId="77777777" w:rsidR="001D5BE8" w:rsidRPr="0007374E" w:rsidRDefault="001D5BE8" w:rsidP="003B24CA">
            <w:pPr>
              <w:spacing w:after="120"/>
              <w:rPr>
                <w:sz w:val="20"/>
                <w:szCs w:val="20"/>
              </w:rPr>
            </w:pPr>
            <w:bookmarkStart w:id="724" w:name="_Toc67411912"/>
            <w:bookmarkStart w:id="725" w:name="_Toc67412358"/>
            <w:bookmarkStart w:id="726" w:name="_Toc110867149"/>
            <w:r w:rsidRPr="0007374E">
              <w:rPr>
                <w:sz w:val="20"/>
                <w:szCs w:val="20"/>
              </w:rPr>
              <w:t>&gt;1 location</w:t>
            </w:r>
            <w:bookmarkEnd w:id="724"/>
            <w:bookmarkEnd w:id="725"/>
            <w:bookmarkEnd w:id="726"/>
          </w:p>
        </w:tc>
      </w:tr>
      <w:tr w:rsidR="001D5BE8" w:rsidRPr="00DB29B4" w14:paraId="7EA4B66F" w14:textId="77777777" w:rsidTr="00C47A60">
        <w:tc>
          <w:tcPr>
            <w:tcW w:w="789" w:type="pct"/>
            <w:vMerge/>
            <w:shd w:val="clear" w:color="auto" w:fill="E7E6E6" w:themeFill="background2"/>
            <w:vAlign w:val="center"/>
          </w:tcPr>
          <w:p w14:paraId="3A41A687"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039E65A9" w14:textId="77777777" w:rsidR="001D5BE8" w:rsidRPr="0007374E" w:rsidRDefault="001D5BE8" w:rsidP="003B24CA">
            <w:pPr>
              <w:spacing w:after="120"/>
              <w:rPr>
                <w:sz w:val="20"/>
                <w:szCs w:val="20"/>
              </w:rPr>
            </w:pPr>
            <w:bookmarkStart w:id="727" w:name="_Toc67411913"/>
            <w:bookmarkStart w:id="728" w:name="_Toc67412359"/>
            <w:bookmarkStart w:id="729" w:name="_Toc110867150"/>
            <w:r w:rsidRPr="0007374E">
              <w:rPr>
                <w:sz w:val="20"/>
                <w:szCs w:val="20"/>
              </w:rPr>
              <w:t>Grounding Missing/Damaged</w:t>
            </w:r>
            <w:bookmarkEnd w:id="727"/>
            <w:bookmarkEnd w:id="728"/>
            <w:bookmarkEnd w:id="729"/>
          </w:p>
        </w:tc>
        <w:tc>
          <w:tcPr>
            <w:tcW w:w="409" w:type="pct"/>
            <w:shd w:val="clear" w:color="auto" w:fill="E7E6E6" w:themeFill="background2"/>
            <w:vAlign w:val="center"/>
          </w:tcPr>
          <w:p w14:paraId="6EAEA4FC" w14:textId="77777777" w:rsidR="001D5BE8" w:rsidRPr="0007374E" w:rsidRDefault="001D5BE8" w:rsidP="003B24CA">
            <w:pPr>
              <w:spacing w:after="120"/>
              <w:rPr>
                <w:sz w:val="20"/>
                <w:szCs w:val="20"/>
              </w:rPr>
            </w:pPr>
            <w:bookmarkStart w:id="730" w:name="_Toc67411914"/>
            <w:bookmarkStart w:id="731" w:name="_Toc67412360"/>
            <w:bookmarkStart w:id="732" w:name="_Toc110867151"/>
            <w:r w:rsidRPr="0007374E">
              <w:rPr>
                <w:sz w:val="20"/>
                <w:szCs w:val="20"/>
              </w:rPr>
              <w:t>None</w:t>
            </w:r>
            <w:bookmarkEnd w:id="730"/>
            <w:bookmarkEnd w:id="731"/>
            <w:bookmarkEnd w:id="732"/>
          </w:p>
        </w:tc>
        <w:tc>
          <w:tcPr>
            <w:tcW w:w="491" w:type="pct"/>
            <w:shd w:val="clear" w:color="auto" w:fill="E7E6E6" w:themeFill="background2"/>
            <w:vAlign w:val="center"/>
          </w:tcPr>
          <w:p w14:paraId="3CFC5846" w14:textId="5268A178" w:rsidR="001D5BE8" w:rsidRPr="0007374E" w:rsidRDefault="00862F74" w:rsidP="003B24CA">
            <w:pPr>
              <w:spacing w:after="120"/>
              <w:rPr>
                <w:sz w:val="20"/>
                <w:szCs w:val="20"/>
              </w:rPr>
            </w:pPr>
            <w:bookmarkStart w:id="733" w:name="_Toc110867152"/>
            <w:r w:rsidRPr="0007374E">
              <w:rPr>
                <w:sz w:val="20"/>
                <w:szCs w:val="20"/>
              </w:rPr>
              <w:t>N/A</w:t>
            </w:r>
            <w:bookmarkEnd w:id="733"/>
          </w:p>
        </w:tc>
        <w:tc>
          <w:tcPr>
            <w:tcW w:w="703" w:type="pct"/>
            <w:shd w:val="clear" w:color="auto" w:fill="E7E6E6" w:themeFill="background2"/>
            <w:vAlign w:val="center"/>
          </w:tcPr>
          <w:p w14:paraId="37D351AB" w14:textId="130768FD" w:rsidR="001D5BE8" w:rsidRPr="0007374E" w:rsidRDefault="00862F74" w:rsidP="003B24CA">
            <w:pPr>
              <w:spacing w:after="120"/>
              <w:rPr>
                <w:sz w:val="20"/>
                <w:szCs w:val="20"/>
              </w:rPr>
            </w:pPr>
            <w:bookmarkStart w:id="734" w:name="_Toc110867153"/>
            <w:r w:rsidRPr="0007374E">
              <w:rPr>
                <w:sz w:val="20"/>
                <w:szCs w:val="20"/>
              </w:rPr>
              <w:t>N/A</w:t>
            </w:r>
            <w:bookmarkEnd w:id="734"/>
          </w:p>
        </w:tc>
        <w:tc>
          <w:tcPr>
            <w:tcW w:w="730" w:type="pct"/>
            <w:shd w:val="clear" w:color="auto" w:fill="E7E6E6" w:themeFill="background2"/>
            <w:vAlign w:val="center"/>
          </w:tcPr>
          <w:p w14:paraId="40F0D79A" w14:textId="77777777" w:rsidR="001D5BE8" w:rsidRPr="0007374E" w:rsidRDefault="001D5BE8" w:rsidP="003B24CA">
            <w:pPr>
              <w:spacing w:after="120"/>
              <w:rPr>
                <w:sz w:val="20"/>
                <w:szCs w:val="20"/>
              </w:rPr>
            </w:pPr>
            <w:bookmarkStart w:id="735" w:name="_Toc67411917"/>
            <w:bookmarkStart w:id="736" w:name="_Toc67412363"/>
            <w:bookmarkStart w:id="737" w:name="_Toc110867154"/>
            <w:r w:rsidRPr="0007374E">
              <w:rPr>
                <w:sz w:val="20"/>
                <w:szCs w:val="20"/>
              </w:rPr>
              <w:t>1 location</w:t>
            </w:r>
            <w:bookmarkEnd w:id="735"/>
            <w:bookmarkEnd w:id="736"/>
            <w:bookmarkEnd w:id="737"/>
          </w:p>
        </w:tc>
        <w:tc>
          <w:tcPr>
            <w:tcW w:w="708" w:type="pct"/>
            <w:shd w:val="clear" w:color="auto" w:fill="E7E6E6" w:themeFill="background2"/>
            <w:vAlign w:val="center"/>
          </w:tcPr>
          <w:p w14:paraId="728BF78C" w14:textId="77777777" w:rsidR="001D5BE8" w:rsidRPr="0007374E" w:rsidRDefault="001D5BE8" w:rsidP="003B24CA">
            <w:pPr>
              <w:spacing w:after="120"/>
              <w:rPr>
                <w:sz w:val="20"/>
                <w:szCs w:val="20"/>
              </w:rPr>
            </w:pPr>
            <w:bookmarkStart w:id="738" w:name="_Toc67411918"/>
            <w:bookmarkStart w:id="739" w:name="_Toc67412364"/>
            <w:bookmarkStart w:id="740" w:name="_Toc110867155"/>
            <w:r w:rsidRPr="0007374E">
              <w:rPr>
                <w:sz w:val="20"/>
                <w:szCs w:val="20"/>
              </w:rPr>
              <w:t>&gt;1 location</w:t>
            </w:r>
            <w:bookmarkEnd w:id="738"/>
            <w:bookmarkEnd w:id="739"/>
            <w:bookmarkEnd w:id="740"/>
          </w:p>
        </w:tc>
      </w:tr>
      <w:tr w:rsidR="001D5BE8" w:rsidRPr="00DB29B4" w14:paraId="3DB401A1" w14:textId="77777777" w:rsidTr="00C47A60">
        <w:tc>
          <w:tcPr>
            <w:tcW w:w="789" w:type="pct"/>
            <w:vMerge/>
            <w:shd w:val="clear" w:color="auto" w:fill="E7E6E6" w:themeFill="background2"/>
            <w:vAlign w:val="center"/>
          </w:tcPr>
          <w:p w14:paraId="0FF7B4D7"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2CE160F7" w14:textId="77777777" w:rsidR="001D5BE8" w:rsidRPr="0007374E" w:rsidRDefault="001D5BE8" w:rsidP="003B24CA">
            <w:pPr>
              <w:spacing w:after="120"/>
              <w:rPr>
                <w:sz w:val="20"/>
                <w:szCs w:val="20"/>
              </w:rPr>
            </w:pPr>
            <w:bookmarkStart w:id="741" w:name="_Toc67411919"/>
            <w:bookmarkStart w:id="742" w:name="_Toc67412365"/>
            <w:bookmarkStart w:id="743" w:name="_Toc110867156"/>
            <w:r w:rsidRPr="0007374E">
              <w:rPr>
                <w:sz w:val="20"/>
                <w:szCs w:val="20"/>
              </w:rPr>
              <w:t>Insulation Wear</w:t>
            </w:r>
            <w:bookmarkEnd w:id="741"/>
            <w:bookmarkEnd w:id="742"/>
            <w:bookmarkEnd w:id="743"/>
          </w:p>
        </w:tc>
        <w:tc>
          <w:tcPr>
            <w:tcW w:w="409" w:type="pct"/>
            <w:shd w:val="clear" w:color="auto" w:fill="E7E6E6" w:themeFill="background2"/>
            <w:vAlign w:val="center"/>
          </w:tcPr>
          <w:p w14:paraId="5D51BACC" w14:textId="77777777" w:rsidR="001D5BE8" w:rsidRPr="0007374E" w:rsidRDefault="001D5BE8" w:rsidP="003B24CA">
            <w:pPr>
              <w:spacing w:after="120"/>
              <w:rPr>
                <w:sz w:val="20"/>
                <w:szCs w:val="20"/>
              </w:rPr>
            </w:pPr>
            <w:bookmarkStart w:id="744" w:name="_Toc67411920"/>
            <w:bookmarkStart w:id="745" w:name="_Toc67412366"/>
            <w:bookmarkStart w:id="746" w:name="_Toc110867157"/>
            <w:r w:rsidRPr="0007374E">
              <w:rPr>
                <w:sz w:val="20"/>
                <w:szCs w:val="20"/>
              </w:rPr>
              <w:t>None</w:t>
            </w:r>
            <w:bookmarkEnd w:id="744"/>
            <w:bookmarkEnd w:id="745"/>
            <w:bookmarkEnd w:id="746"/>
          </w:p>
        </w:tc>
        <w:tc>
          <w:tcPr>
            <w:tcW w:w="491" w:type="pct"/>
            <w:shd w:val="clear" w:color="auto" w:fill="E7E6E6" w:themeFill="background2"/>
            <w:vAlign w:val="center"/>
          </w:tcPr>
          <w:p w14:paraId="2378007F" w14:textId="1E537712" w:rsidR="001D5BE8" w:rsidRPr="0007374E" w:rsidRDefault="00862F74" w:rsidP="003B24CA">
            <w:pPr>
              <w:spacing w:after="120"/>
              <w:rPr>
                <w:sz w:val="20"/>
                <w:szCs w:val="20"/>
              </w:rPr>
            </w:pPr>
            <w:bookmarkStart w:id="747" w:name="_Toc110867158"/>
            <w:r w:rsidRPr="0007374E">
              <w:rPr>
                <w:sz w:val="20"/>
                <w:szCs w:val="20"/>
              </w:rPr>
              <w:t>N/A</w:t>
            </w:r>
            <w:bookmarkEnd w:id="747"/>
          </w:p>
        </w:tc>
        <w:tc>
          <w:tcPr>
            <w:tcW w:w="703" w:type="pct"/>
            <w:shd w:val="clear" w:color="auto" w:fill="E7E6E6" w:themeFill="background2"/>
            <w:vAlign w:val="center"/>
          </w:tcPr>
          <w:p w14:paraId="4DB7E08D" w14:textId="030BBA1F" w:rsidR="001D5BE8" w:rsidRPr="0007374E" w:rsidRDefault="00862F74" w:rsidP="003B24CA">
            <w:pPr>
              <w:spacing w:after="120"/>
              <w:rPr>
                <w:sz w:val="20"/>
                <w:szCs w:val="20"/>
              </w:rPr>
            </w:pPr>
            <w:bookmarkStart w:id="748" w:name="_Toc110867159"/>
            <w:r w:rsidRPr="0007374E">
              <w:rPr>
                <w:sz w:val="20"/>
                <w:szCs w:val="20"/>
              </w:rPr>
              <w:t>N/A</w:t>
            </w:r>
            <w:bookmarkEnd w:id="748"/>
          </w:p>
        </w:tc>
        <w:tc>
          <w:tcPr>
            <w:tcW w:w="730" w:type="pct"/>
            <w:shd w:val="clear" w:color="auto" w:fill="E7E6E6" w:themeFill="background2"/>
            <w:vAlign w:val="center"/>
          </w:tcPr>
          <w:p w14:paraId="222E67F4" w14:textId="77777777" w:rsidR="001D5BE8" w:rsidRPr="0007374E" w:rsidRDefault="001D5BE8" w:rsidP="003B24CA">
            <w:pPr>
              <w:spacing w:after="120"/>
              <w:rPr>
                <w:sz w:val="20"/>
                <w:szCs w:val="20"/>
              </w:rPr>
            </w:pPr>
            <w:bookmarkStart w:id="749" w:name="_Toc67411923"/>
            <w:bookmarkStart w:id="750" w:name="_Toc67412369"/>
            <w:bookmarkStart w:id="751" w:name="_Toc110867160"/>
            <w:r w:rsidRPr="0007374E">
              <w:rPr>
                <w:sz w:val="20"/>
                <w:szCs w:val="20"/>
              </w:rPr>
              <w:t>1 location</w:t>
            </w:r>
            <w:bookmarkEnd w:id="749"/>
            <w:bookmarkEnd w:id="750"/>
            <w:bookmarkEnd w:id="751"/>
          </w:p>
        </w:tc>
        <w:tc>
          <w:tcPr>
            <w:tcW w:w="708" w:type="pct"/>
            <w:shd w:val="clear" w:color="auto" w:fill="E7E6E6" w:themeFill="background2"/>
            <w:vAlign w:val="center"/>
          </w:tcPr>
          <w:p w14:paraId="6956B03D" w14:textId="77777777" w:rsidR="001D5BE8" w:rsidRPr="0007374E" w:rsidRDefault="001D5BE8" w:rsidP="003B24CA">
            <w:pPr>
              <w:spacing w:after="120"/>
              <w:rPr>
                <w:sz w:val="20"/>
                <w:szCs w:val="20"/>
              </w:rPr>
            </w:pPr>
            <w:bookmarkStart w:id="752" w:name="_Toc67411924"/>
            <w:bookmarkStart w:id="753" w:name="_Toc67412370"/>
            <w:bookmarkStart w:id="754" w:name="_Toc110867161"/>
            <w:r w:rsidRPr="0007374E">
              <w:rPr>
                <w:sz w:val="20"/>
                <w:szCs w:val="20"/>
              </w:rPr>
              <w:t>&gt;1 location</w:t>
            </w:r>
            <w:bookmarkEnd w:id="752"/>
            <w:bookmarkEnd w:id="753"/>
            <w:bookmarkEnd w:id="754"/>
          </w:p>
        </w:tc>
      </w:tr>
      <w:tr w:rsidR="001D5BE8" w:rsidRPr="00DB29B4" w14:paraId="3A198154" w14:textId="77777777" w:rsidTr="00C47A60">
        <w:tc>
          <w:tcPr>
            <w:tcW w:w="789" w:type="pct"/>
            <w:vMerge/>
            <w:shd w:val="clear" w:color="auto" w:fill="E7E6E6" w:themeFill="background2"/>
            <w:vAlign w:val="center"/>
          </w:tcPr>
          <w:p w14:paraId="3DAF65CA"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0CE0CA3B" w14:textId="77777777" w:rsidR="001D5BE8" w:rsidRPr="0007374E" w:rsidRDefault="001D5BE8" w:rsidP="003B24CA">
            <w:pPr>
              <w:spacing w:after="120"/>
              <w:rPr>
                <w:sz w:val="20"/>
                <w:szCs w:val="20"/>
              </w:rPr>
            </w:pPr>
            <w:bookmarkStart w:id="755" w:name="_Toc67411925"/>
            <w:bookmarkStart w:id="756" w:name="_Toc67412371"/>
            <w:bookmarkStart w:id="757" w:name="_Toc110867162"/>
            <w:r w:rsidRPr="0007374E">
              <w:rPr>
                <w:sz w:val="20"/>
                <w:szCs w:val="20"/>
              </w:rPr>
              <w:t>Cooling System Damage</w:t>
            </w:r>
            <w:bookmarkEnd w:id="755"/>
            <w:bookmarkEnd w:id="756"/>
            <w:bookmarkEnd w:id="757"/>
          </w:p>
        </w:tc>
        <w:tc>
          <w:tcPr>
            <w:tcW w:w="409" w:type="pct"/>
            <w:shd w:val="clear" w:color="auto" w:fill="E7E6E6" w:themeFill="background2"/>
            <w:vAlign w:val="center"/>
          </w:tcPr>
          <w:p w14:paraId="26BAF6BA" w14:textId="77777777" w:rsidR="001D5BE8" w:rsidRPr="0007374E" w:rsidRDefault="001D5BE8" w:rsidP="003B24CA">
            <w:pPr>
              <w:spacing w:after="120"/>
              <w:rPr>
                <w:sz w:val="20"/>
                <w:szCs w:val="20"/>
              </w:rPr>
            </w:pPr>
            <w:bookmarkStart w:id="758" w:name="_Toc67411926"/>
            <w:bookmarkStart w:id="759" w:name="_Toc67412372"/>
            <w:bookmarkStart w:id="760" w:name="_Toc110867163"/>
            <w:r w:rsidRPr="0007374E">
              <w:rPr>
                <w:sz w:val="20"/>
                <w:szCs w:val="20"/>
              </w:rPr>
              <w:t>None</w:t>
            </w:r>
            <w:bookmarkEnd w:id="758"/>
            <w:bookmarkEnd w:id="759"/>
            <w:bookmarkEnd w:id="760"/>
          </w:p>
        </w:tc>
        <w:tc>
          <w:tcPr>
            <w:tcW w:w="491" w:type="pct"/>
            <w:shd w:val="clear" w:color="auto" w:fill="E7E6E6" w:themeFill="background2"/>
            <w:vAlign w:val="center"/>
          </w:tcPr>
          <w:p w14:paraId="6D98075F" w14:textId="73EFDCCC" w:rsidR="001D5BE8" w:rsidRPr="0007374E" w:rsidRDefault="00862F74" w:rsidP="003B24CA">
            <w:pPr>
              <w:spacing w:after="120"/>
              <w:rPr>
                <w:sz w:val="20"/>
                <w:szCs w:val="20"/>
              </w:rPr>
            </w:pPr>
            <w:bookmarkStart w:id="761" w:name="_Toc110867164"/>
            <w:r w:rsidRPr="0007374E">
              <w:rPr>
                <w:sz w:val="20"/>
                <w:szCs w:val="20"/>
              </w:rPr>
              <w:t>N/A</w:t>
            </w:r>
            <w:bookmarkEnd w:id="761"/>
          </w:p>
        </w:tc>
        <w:tc>
          <w:tcPr>
            <w:tcW w:w="703" w:type="pct"/>
            <w:shd w:val="clear" w:color="auto" w:fill="E7E6E6" w:themeFill="background2"/>
            <w:vAlign w:val="center"/>
          </w:tcPr>
          <w:p w14:paraId="7C5FC47D" w14:textId="53F67E63" w:rsidR="001D5BE8" w:rsidRPr="0007374E" w:rsidRDefault="00862F74" w:rsidP="003B24CA">
            <w:pPr>
              <w:spacing w:after="120"/>
              <w:rPr>
                <w:sz w:val="20"/>
                <w:szCs w:val="20"/>
              </w:rPr>
            </w:pPr>
            <w:bookmarkStart w:id="762" w:name="_Toc110867165"/>
            <w:r w:rsidRPr="0007374E">
              <w:rPr>
                <w:sz w:val="20"/>
                <w:szCs w:val="20"/>
              </w:rPr>
              <w:t>N/A</w:t>
            </w:r>
            <w:bookmarkEnd w:id="762"/>
          </w:p>
        </w:tc>
        <w:tc>
          <w:tcPr>
            <w:tcW w:w="730" w:type="pct"/>
            <w:shd w:val="clear" w:color="auto" w:fill="E7E6E6" w:themeFill="background2"/>
            <w:vAlign w:val="center"/>
          </w:tcPr>
          <w:p w14:paraId="0101EEB8" w14:textId="77777777" w:rsidR="001D5BE8" w:rsidRPr="0007374E" w:rsidRDefault="001D5BE8" w:rsidP="003B24CA">
            <w:pPr>
              <w:spacing w:after="120"/>
              <w:rPr>
                <w:sz w:val="20"/>
                <w:szCs w:val="20"/>
              </w:rPr>
            </w:pPr>
            <w:bookmarkStart w:id="763" w:name="_Toc67411929"/>
            <w:bookmarkStart w:id="764" w:name="_Toc67412375"/>
            <w:bookmarkStart w:id="765" w:name="_Toc110867166"/>
            <w:r w:rsidRPr="0007374E">
              <w:rPr>
                <w:sz w:val="20"/>
                <w:szCs w:val="20"/>
              </w:rPr>
              <w:t>1 location</w:t>
            </w:r>
            <w:bookmarkEnd w:id="763"/>
            <w:bookmarkEnd w:id="764"/>
            <w:bookmarkEnd w:id="765"/>
          </w:p>
        </w:tc>
        <w:tc>
          <w:tcPr>
            <w:tcW w:w="708" w:type="pct"/>
            <w:shd w:val="clear" w:color="auto" w:fill="E7E6E6" w:themeFill="background2"/>
            <w:vAlign w:val="center"/>
          </w:tcPr>
          <w:p w14:paraId="422FAD56" w14:textId="77777777" w:rsidR="001D5BE8" w:rsidRPr="0007374E" w:rsidRDefault="001D5BE8" w:rsidP="003B24CA">
            <w:pPr>
              <w:spacing w:after="120"/>
              <w:rPr>
                <w:sz w:val="20"/>
                <w:szCs w:val="20"/>
              </w:rPr>
            </w:pPr>
            <w:bookmarkStart w:id="766" w:name="_Toc67411930"/>
            <w:bookmarkStart w:id="767" w:name="_Toc67412376"/>
            <w:bookmarkStart w:id="768" w:name="_Toc110867167"/>
            <w:r w:rsidRPr="0007374E">
              <w:rPr>
                <w:sz w:val="20"/>
                <w:szCs w:val="20"/>
              </w:rPr>
              <w:t>&gt;1 location</w:t>
            </w:r>
            <w:bookmarkEnd w:id="766"/>
            <w:bookmarkEnd w:id="767"/>
            <w:bookmarkEnd w:id="768"/>
          </w:p>
        </w:tc>
      </w:tr>
      <w:tr w:rsidR="001D5BE8" w:rsidRPr="00DB29B4" w14:paraId="7D973FD0" w14:textId="77777777" w:rsidTr="00C47A60">
        <w:tc>
          <w:tcPr>
            <w:tcW w:w="789" w:type="pct"/>
            <w:vMerge/>
            <w:shd w:val="clear" w:color="auto" w:fill="E7E6E6" w:themeFill="background2"/>
            <w:vAlign w:val="center"/>
          </w:tcPr>
          <w:p w14:paraId="7F834496"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69EB1CDC" w14:textId="77777777" w:rsidR="001D5BE8" w:rsidRPr="0007374E" w:rsidRDefault="001D5BE8" w:rsidP="003B24CA">
            <w:pPr>
              <w:spacing w:after="120"/>
              <w:rPr>
                <w:sz w:val="20"/>
                <w:szCs w:val="20"/>
              </w:rPr>
            </w:pPr>
            <w:bookmarkStart w:id="769" w:name="_Toc67411931"/>
            <w:bookmarkStart w:id="770" w:name="_Toc67412377"/>
            <w:bookmarkStart w:id="771" w:name="_Toc110867168"/>
            <w:r w:rsidRPr="0007374E">
              <w:rPr>
                <w:sz w:val="20"/>
                <w:szCs w:val="20"/>
              </w:rPr>
              <w:t>Connections Loose/Broken</w:t>
            </w:r>
            <w:bookmarkEnd w:id="769"/>
            <w:bookmarkEnd w:id="770"/>
            <w:bookmarkEnd w:id="771"/>
          </w:p>
        </w:tc>
        <w:tc>
          <w:tcPr>
            <w:tcW w:w="409" w:type="pct"/>
            <w:shd w:val="clear" w:color="auto" w:fill="E7E6E6" w:themeFill="background2"/>
            <w:vAlign w:val="center"/>
          </w:tcPr>
          <w:p w14:paraId="7BBF1330" w14:textId="77777777" w:rsidR="001D5BE8" w:rsidRPr="0007374E" w:rsidRDefault="001D5BE8" w:rsidP="003B24CA">
            <w:pPr>
              <w:spacing w:after="120"/>
              <w:rPr>
                <w:sz w:val="20"/>
                <w:szCs w:val="20"/>
              </w:rPr>
            </w:pPr>
            <w:bookmarkStart w:id="772" w:name="_Toc67411932"/>
            <w:bookmarkStart w:id="773" w:name="_Toc67412378"/>
            <w:bookmarkStart w:id="774" w:name="_Toc110867169"/>
            <w:r w:rsidRPr="0007374E">
              <w:rPr>
                <w:sz w:val="20"/>
                <w:szCs w:val="20"/>
              </w:rPr>
              <w:t>None</w:t>
            </w:r>
            <w:bookmarkEnd w:id="772"/>
            <w:bookmarkEnd w:id="773"/>
            <w:bookmarkEnd w:id="774"/>
          </w:p>
        </w:tc>
        <w:tc>
          <w:tcPr>
            <w:tcW w:w="491" w:type="pct"/>
            <w:shd w:val="clear" w:color="auto" w:fill="E7E6E6" w:themeFill="background2"/>
            <w:vAlign w:val="center"/>
          </w:tcPr>
          <w:p w14:paraId="6C500E86" w14:textId="325B8BAF" w:rsidR="001D5BE8" w:rsidRPr="0007374E" w:rsidRDefault="00862F74" w:rsidP="003B24CA">
            <w:pPr>
              <w:spacing w:after="120"/>
              <w:rPr>
                <w:sz w:val="20"/>
                <w:szCs w:val="20"/>
              </w:rPr>
            </w:pPr>
            <w:bookmarkStart w:id="775" w:name="_Toc110867170"/>
            <w:r w:rsidRPr="0007374E">
              <w:rPr>
                <w:sz w:val="20"/>
                <w:szCs w:val="20"/>
              </w:rPr>
              <w:t>N/A</w:t>
            </w:r>
            <w:bookmarkEnd w:id="775"/>
          </w:p>
        </w:tc>
        <w:tc>
          <w:tcPr>
            <w:tcW w:w="703" w:type="pct"/>
            <w:shd w:val="clear" w:color="auto" w:fill="E7E6E6" w:themeFill="background2"/>
            <w:vAlign w:val="center"/>
          </w:tcPr>
          <w:p w14:paraId="564A0EB5" w14:textId="7D0A8BBE" w:rsidR="001D5BE8" w:rsidRPr="0007374E" w:rsidRDefault="00862F74" w:rsidP="003B24CA">
            <w:pPr>
              <w:spacing w:after="120"/>
              <w:rPr>
                <w:sz w:val="20"/>
                <w:szCs w:val="20"/>
              </w:rPr>
            </w:pPr>
            <w:bookmarkStart w:id="776" w:name="_Toc110867171"/>
            <w:r w:rsidRPr="0007374E">
              <w:rPr>
                <w:sz w:val="20"/>
                <w:szCs w:val="20"/>
              </w:rPr>
              <w:t>N/A</w:t>
            </w:r>
            <w:bookmarkEnd w:id="776"/>
          </w:p>
        </w:tc>
        <w:tc>
          <w:tcPr>
            <w:tcW w:w="730" w:type="pct"/>
            <w:shd w:val="clear" w:color="auto" w:fill="E7E6E6" w:themeFill="background2"/>
            <w:vAlign w:val="center"/>
          </w:tcPr>
          <w:p w14:paraId="72232279" w14:textId="77777777" w:rsidR="001D5BE8" w:rsidRPr="0007374E" w:rsidRDefault="001D5BE8" w:rsidP="003B24CA">
            <w:pPr>
              <w:spacing w:after="120"/>
              <w:rPr>
                <w:sz w:val="20"/>
                <w:szCs w:val="20"/>
              </w:rPr>
            </w:pPr>
            <w:bookmarkStart w:id="777" w:name="_Toc67411935"/>
            <w:bookmarkStart w:id="778" w:name="_Toc67412381"/>
            <w:bookmarkStart w:id="779" w:name="_Toc110867172"/>
            <w:r w:rsidRPr="0007374E">
              <w:rPr>
                <w:sz w:val="20"/>
                <w:szCs w:val="20"/>
              </w:rPr>
              <w:t>1 location</w:t>
            </w:r>
            <w:bookmarkEnd w:id="777"/>
            <w:bookmarkEnd w:id="778"/>
            <w:bookmarkEnd w:id="779"/>
          </w:p>
        </w:tc>
        <w:tc>
          <w:tcPr>
            <w:tcW w:w="708" w:type="pct"/>
            <w:shd w:val="clear" w:color="auto" w:fill="E7E6E6" w:themeFill="background2"/>
            <w:vAlign w:val="center"/>
          </w:tcPr>
          <w:p w14:paraId="48EE6B4D" w14:textId="77777777" w:rsidR="001D5BE8" w:rsidRPr="0007374E" w:rsidRDefault="001D5BE8" w:rsidP="003B24CA">
            <w:pPr>
              <w:spacing w:after="120"/>
              <w:rPr>
                <w:sz w:val="20"/>
                <w:szCs w:val="20"/>
              </w:rPr>
            </w:pPr>
            <w:bookmarkStart w:id="780" w:name="_Toc67411936"/>
            <w:bookmarkStart w:id="781" w:name="_Toc67412382"/>
            <w:bookmarkStart w:id="782" w:name="_Toc110867173"/>
            <w:r w:rsidRPr="0007374E">
              <w:rPr>
                <w:sz w:val="20"/>
                <w:szCs w:val="20"/>
              </w:rPr>
              <w:t>&gt;1 location</w:t>
            </w:r>
            <w:bookmarkEnd w:id="780"/>
            <w:bookmarkEnd w:id="781"/>
            <w:bookmarkEnd w:id="782"/>
          </w:p>
        </w:tc>
      </w:tr>
      <w:tr w:rsidR="001D5BE8" w:rsidRPr="00DB29B4" w14:paraId="1C80E1A3" w14:textId="77777777" w:rsidTr="00C47A60">
        <w:tc>
          <w:tcPr>
            <w:tcW w:w="789" w:type="pct"/>
            <w:vMerge/>
            <w:shd w:val="clear" w:color="auto" w:fill="E7E6E6" w:themeFill="background2"/>
            <w:vAlign w:val="center"/>
          </w:tcPr>
          <w:p w14:paraId="2E77FC69"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4C1B06B6" w14:textId="77777777" w:rsidR="001D5BE8" w:rsidRPr="0007374E" w:rsidRDefault="001D5BE8" w:rsidP="003B24CA">
            <w:pPr>
              <w:spacing w:after="120"/>
              <w:rPr>
                <w:sz w:val="20"/>
                <w:szCs w:val="20"/>
              </w:rPr>
            </w:pPr>
            <w:bookmarkStart w:id="783" w:name="_Toc67411937"/>
            <w:bookmarkStart w:id="784" w:name="_Toc67412383"/>
            <w:bookmarkStart w:id="785" w:name="_Toc110867174"/>
            <w:r w:rsidRPr="0007374E">
              <w:rPr>
                <w:sz w:val="20"/>
                <w:szCs w:val="20"/>
              </w:rPr>
              <w:t>Hot Spots</w:t>
            </w:r>
            <w:bookmarkEnd w:id="783"/>
            <w:bookmarkEnd w:id="784"/>
            <w:bookmarkEnd w:id="785"/>
          </w:p>
        </w:tc>
        <w:tc>
          <w:tcPr>
            <w:tcW w:w="409" w:type="pct"/>
            <w:shd w:val="clear" w:color="auto" w:fill="E7E6E6" w:themeFill="background2"/>
            <w:vAlign w:val="center"/>
          </w:tcPr>
          <w:p w14:paraId="43DD414B" w14:textId="77777777" w:rsidR="001D5BE8" w:rsidRPr="0007374E" w:rsidRDefault="001D5BE8" w:rsidP="003B24CA">
            <w:pPr>
              <w:spacing w:after="120"/>
              <w:rPr>
                <w:sz w:val="20"/>
                <w:szCs w:val="20"/>
              </w:rPr>
            </w:pPr>
            <w:bookmarkStart w:id="786" w:name="_Toc67411938"/>
            <w:bookmarkStart w:id="787" w:name="_Toc67412384"/>
            <w:bookmarkStart w:id="788" w:name="_Toc110867175"/>
            <w:r w:rsidRPr="0007374E">
              <w:rPr>
                <w:sz w:val="20"/>
                <w:szCs w:val="20"/>
              </w:rPr>
              <w:t>None</w:t>
            </w:r>
            <w:bookmarkEnd w:id="786"/>
            <w:bookmarkEnd w:id="787"/>
            <w:bookmarkEnd w:id="788"/>
          </w:p>
        </w:tc>
        <w:tc>
          <w:tcPr>
            <w:tcW w:w="491" w:type="pct"/>
            <w:shd w:val="clear" w:color="auto" w:fill="E7E6E6" w:themeFill="background2"/>
            <w:vAlign w:val="center"/>
          </w:tcPr>
          <w:p w14:paraId="1A1EB789" w14:textId="189FE9B1" w:rsidR="001D5BE8" w:rsidRPr="0007374E" w:rsidRDefault="00862F74" w:rsidP="003B24CA">
            <w:pPr>
              <w:spacing w:after="120"/>
              <w:rPr>
                <w:sz w:val="20"/>
                <w:szCs w:val="20"/>
              </w:rPr>
            </w:pPr>
            <w:bookmarkStart w:id="789" w:name="_Toc110867176"/>
            <w:r w:rsidRPr="0007374E">
              <w:rPr>
                <w:sz w:val="20"/>
                <w:szCs w:val="20"/>
              </w:rPr>
              <w:t>N/A</w:t>
            </w:r>
            <w:bookmarkEnd w:id="789"/>
          </w:p>
        </w:tc>
        <w:tc>
          <w:tcPr>
            <w:tcW w:w="703" w:type="pct"/>
            <w:shd w:val="clear" w:color="auto" w:fill="E7E6E6" w:themeFill="background2"/>
            <w:vAlign w:val="center"/>
          </w:tcPr>
          <w:p w14:paraId="2773BBB8" w14:textId="49D4F3E8" w:rsidR="001D5BE8" w:rsidRPr="0007374E" w:rsidRDefault="00862F74" w:rsidP="003B24CA">
            <w:pPr>
              <w:spacing w:after="120"/>
              <w:rPr>
                <w:sz w:val="20"/>
                <w:szCs w:val="20"/>
              </w:rPr>
            </w:pPr>
            <w:bookmarkStart w:id="790" w:name="_Toc110867177"/>
            <w:r w:rsidRPr="0007374E">
              <w:rPr>
                <w:sz w:val="20"/>
                <w:szCs w:val="20"/>
              </w:rPr>
              <w:t>N/A</w:t>
            </w:r>
            <w:bookmarkEnd w:id="790"/>
          </w:p>
        </w:tc>
        <w:tc>
          <w:tcPr>
            <w:tcW w:w="730" w:type="pct"/>
            <w:shd w:val="clear" w:color="auto" w:fill="E7E6E6" w:themeFill="background2"/>
            <w:vAlign w:val="center"/>
          </w:tcPr>
          <w:p w14:paraId="1DF5371F" w14:textId="099DE580" w:rsidR="001D5BE8" w:rsidRPr="0007374E" w:rsidRDefault="00862F74" w:rsidP="003B24CA">
            <w:pPr>
              <w:spacing w:after="120"/>
              <w:rPr>
                <w:sz w:val="20"/>
                <w:szCs w:val="20"/>
              </w:rPr>
            </w:pPr>
            <w:bookmarkStart w:id="791" w:name="_Toc110867178"/>
            <w:r w:rsidRPr="0007374E">
              <w:rPr>
                <w:sz w:val="20"/>
                <w:szCs w:val="20"/>
              </w:rPr>
              <w:t>N/A</w:t>
            </w:r>
            <w:bookmarkEnd w:id="791"/>
          </w:p>
        </w:tc>
        <w:tc>
          <w:tcPr>
            <w:tcW w:w="708" w:type="pct"/>
            <w:shd w:val="clear" w:color="auto" w:fill="E7E6E6" w:themeFill="background2"/>
            <w:vAlign w:val="center"/>
          </w:tcPr>
          <w:p w14:paraId="6350595B" w14:textId="77777777" w:rsidR="001D5BE8" w:rsidRPr="0007374E" w:rsidRDefault="001D5BE8" w:rsidP="003B24CA">
            <w:pPr>
              <w:spacing w:after="120"/>
              <w:rPr>
                <w:sz w:val="20"/>
                <w:szCs w:val="20"/>
              </w:rPr>
            </w:pPr>
            <w:bookmarkStart w:id="792" w:name="_Toc67411942"/>
            <w:bookmarkStart w:id="793" w:name="_Toc67412388"/>
            <w:bookmarkStart w:id="794" w:name="_Toc110867179"/>
            <w:r w:rsidRPr="0007374E">
              <w:rPr>
                <w:sz w:val="20"/>
                <w:szCs w:val="20"/>
              </w:rPr>
              <w:t>1 location</w:t>
            </w:r>
            <w:bookmarkEnd w:id="792"/>
            <w:bookmarkEnd w:id="793"/>
            <w:bookmarkEnd w:id="794"/>
          </w:p>
        </w:tc>
      </w:tr>
      <w:tr w:rsidR="001D5BE8" w:rsidRPr="00DB29B4" w14:paraId="5B53579E" w14:textId="77777777" w:rsidTr="00C47A60">
        <w:tc>
          <w:tcPr>
            <w:tcW w:w="789" w:type="pct"/>
            <w:vMerge/>
            <w:shd w:val="clear" w:color="auto" w:fill="E7E6E6" w:themeFill="background2"/>
            <w:vAlign w:val="center"/>
          </w:tcPr>
          <w:p w14:paraId="175CDB12"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604D057F" w14:textId="3FA6BC34" w:rsidR="001D5BE8" w:rsidRPr="0007374E" w:rsidRDefault="001D5BE8" w:rsidP="003B24CA">
            <w:pPr>
              <w:spacing w:after="120"/>
              <w:rPr>
                <w:sz w:val="20"/>
                <w:szCs w:val="20"/>
              </w:rPr>
            </w:pPr>
            <w:bookmarkStart w:id="795" w:name="_Toc67411943"/>
            <w:bookmarkStart w:id="796" w:name="_Toc67412389"/>
            <w:bookmarkStart w:id="797" w:name="_Toc110867180"/>
            <w:r w:rsidRPr="0007374E">
              <w:rPr>
                <w:sz w:val="20"/>
                <w:szCs w:val="20"/>
              </w:rPr>
              <w:t>Damaged</w:t>
            </w:r>
            <w:r w:rsidR="004E348A">
              <w:rPr>
                <w:sz w:val="20"/>
                <w:szCs w:val="20"/>
              </w:rPr>
              <w:t>/</w:t>
            </w:r>
            <w:r w:rsidRPr="0007374E">
              <w:rPr>
                <w:sz w:val="20"/>
                <w:szCs w:val="20"/>
              </w:rPr>
              <w:t xml:space="preserve"> Non-Functional Devices</w:t>
            </w:r>
            <w:bookmarkEnd w:id="795"/>
            <w:bookmarkEnd w:id="796"/>
            <w:bookmarkEnd w:id="797"/>
          </w:p>
        </w:tc>
        <w:tc>
          <w:tcPr>
            <w:tcW w:w="409" w:type="pct"/>
            <w:shd w:val="clear" w:color="auto" w:fill="E7E6E6" w:themeFill="background2"/>
            <w:vAlign w:val="center"/>
          </w:tcPr>
          <w:p w14:paraId="05D8CFAD" w14:textId="77777777" w:rsidR="001D5BE8" w:rsidRPr="0007374E" w:rsidRDefault="001D5BE8" w:rsidP="003B24CA">
            <w:pPr>
              <w:spacing w:after="120"/>
              <w:rPr>
                <w:sz w:val="20"/>
                <w:szCs w:val="20"/>
              </w:rPr>
            </w:pPr>
            <w:bookmarkStart w:id="798" w:name="_Toc67411944"/>
            <w:bookmarkStart w:id="799" w:name="_Toc67412390"/>
            <w:bookmarkStart w:id="800" w:name="_Toc110867181"/>
            <w:r w:rsidRPr="0007374E">
              <w:rPr>
                <w:sz w:val="20"/>
                <w:szCs w:val="20"/>
              </w:rPr>
              <w:t>None</w:t>
            </w:r>
            <w:bookmarkEnd w:id="798"/>
            <w:bookmarkEnd w:id="799"/>
            <w:bookmarkEnd w:id="800"/>
          </w:p>
        </w:tc>
        <w:tc>
          <w:tcPr>
            <w:tcW w:w="491" w:type="pct"/>
            <w:shd w:val="clear" w:color="auto" w:fill="E7E6E6" w:themeFill="background2"/>
            <w:vAlign w:val="center"/>
          </w:tcPr>
          <w:p w14:paraId="69A3E0F5" w14:textId="097A074A" w:rsidR="001D5BE8" w:rsidRPr="0007374E" w:rsidRDefault="00862F74" w:rsidP="003B24CA">
            <w:pPr>
              <w:spacing w:after="120"/>
              <w:rPr>
                <w:sz w:val="20"/>
                <w:szCs w:val="20"/>
              </w:rPr>
            </w:pPr>
            <w:bookmarkStart w:id="801" w:name="_Toc110867182"/>
            <w:r w:rsidRPr="0007374E">
              <w:rPr>
                <w:sz w:val="20"/>
                <w:szCs w:val="20"/>
              </w:rPr>
              <w:t>N/A</w:t>
            </w:r>
            <w:bookmarkEnd w:id="801"/>
          </w:p>
        </w:tc>
        <w:tc>
          <w:tcPr>
            <w:tcW w:w="703" w:type="pct"/>
            <w:shd w:val="clear" w:color="auto" w:fill="E7E6E6" w:themeFill="background2"/>
            <w:vAlign w:val="center"/>
          </w:tcPr>
          <w:p w14:paraId="4EFA1149" w14:textId="77777777" w:rsidR="001D5BE8" w:rsidRPr="0007374E" w:rsidRDefault="001D5BE8" w:rsidP="003B24CA">
            <w:pPr>
              <w:spacing w:after="120"/>
              <w:rPr>
                <w:sz w:val="20"/>
                <w:szCs w:val="20"/>
              </w:rPr>
            </w:pPr>
            <w:bookmarkStart w:id="802" w:name="_Toc67411946"/>
            <w:bookmarkStart w:id="803" w:name="_Toc67412392"/>
            <w:bookmarkStart w:id="804" w:name="_Toc110867183"/>
            <w:r w:rsidRPr="0007374E">
              <w:rPr>
                <w:sz w:val="20"/>
                <w:szCs w:val="20"/>
              </w:rPr>
              <w:t>1 location</w:t>
            </w:r>
            <w:bookmarkEnd w:id="802"/>
            <w:bookmarkEnd w:id="803"/>
            <w:bookmarkEnd w:id="804"/>
          </w:p>
        </w:tc>
        <w:tc>
          <w:tcPr>
            <w:tcW w:w="730" w:type="pct"/>
            <w:shd w:val="clear" w:color="auto" w:fill="E7E6E6" w:themeFill="background2"/>
            <w:vAlign w:val="center"/>
          </w:tcPr>
          <w:p w14:paraId="6A760824" w14:textId="77777777" w:rsidR="001D5BE8" w:rsidRPr="0007374E" w:rsidRDefault="001D5BE8" w:rsidP="003B24CA">
            <w:pPr>
              <w:spacing w:after="120"/>
              <w:rPr>
                <w:sz w:val="20"/>
                <w:szCs w:val="20"/>
              </w:rPr>
            </w:pPr>
            <w:bookmarkStart w:id="805" w:name="_Toc67411947"/>
            <w:bookmarkStart w:id="806" w:name="_Toc67412393"/>
            <w:bookmarkStart w:id="807" w:name="_Toc110867184"/>
            <w:r w:rsidRPr="0007374E">
              <w:rPr>
                <w:sz w:val="20"/>
                <w:szCs w:val="20"/>
              </w:rPr>
              <w:t>2 locations</w:t>
            </w:r>
            <w:bookmarkEnd w:id="805"/>
            <w:bookmarkEnd w:id="806"/>
            <w:bookmarkEnd w:id="807"/>
          </w:p>
        </w:tc>
        <w:tc>
          <w:tcPr>
            <w:tcW w:w="708" w:type="pct"/>
            <w:shd w:val="clear" w:color="auto" w:fill="E7E6E6" w:themeFill="background2"/>
            <w:vAlign w:val="center"/>
          </w:tcPr>
          <w:p w14:paraId="4D233920" w14:textId="77777777" w:rsidR="001D5BE8" w:rsidRPr="0007374E" w:rsidRDefault="001D5BE8" w:rsidP="003B24CA">
            <w:pPr>
              <w:spacing w:after="120"/>
              <w:rPr>
                <w:sz w:val="20"/>
                <w:szCs w:val="20"/>
              </w:rPr>
            </w:pPr>
            <w:bookmarkStart w:id="808" w:name="_Toc67411948"/>
            <w:bookmarkStart w:id="809" w:name="_Toc67412394"/>
            <w:bookmarkStart w:id="810" w:name="_Toc110867185"/>
            <w:r w:rsidRPr="0007374E">
              <w:rPr>
                <w:sz w:val="20"/>
                <w:szCs w:val="20"/>
              </w:rPr>
              <w:t>&gt;2 locations</w:t>
            </w:r>
            <w:bookmarkEnd w:id="808"/>
            <w:bookmarkEnd w:id="809"/>
            <w:bookmarkEnd w:id="810"/>
          </w:p>
        </w:tc>
      </w:tr>
      <w:tr w:rsidR="001D5BE8" w:rsidRPr="006F31A0" w14:paraId="0765B777" w14:textId="77777777" w:rsidTr="001D5BE8">
        <w:tc>
          <w:tcPr>
            <w:tcW w:w="5000" w:type="pct"/>
            <w:gridSpan w:val="7"/>
            <w:vAlign w:val="center"/>
          </w:tcPr>
          <w:p w14:paraId="27551DD2" w14:textId="77777777" w:rsidR="001D5BE8" w:rsidRPr="006F31A0" w:rsidRDefault="001D5BE8" w:rsidP="006F31A0">
            <w:pPr>
              <w:spacing w:after="0"/>
              <w:jc w:val="center"/>
              <w:rPr>
                <w:rFonts w:cstheme="minorHAnsi"/>
                <w:b/>
                <w:bCs/>
                <w:sz w:val="20"/>
                <w:szCs w:val="20"/>
              </w:rPr>
            </w:pPr>
            <w:bookmarkStart w:id="811" w:name="_Toc67411949"/>
            <w:bookmarkStart w:id="812" w:name="_Toc67412395"/>
            <w:bookmarkStart w:id="813" w:name="_Toc110867186"/>
            <w:r w:rsidRPr="006F31A0">
              <w:rPr>
                <w:rFonts w:cstheme="minorHAnsi"/>
                <w:b/>
                <w:bCs/>
                <w:sz w:val="20"/>
                <w:szCs w:val="20"/>
              </w:rPr>
              <w:t>ANCILLARY CRITERIA</w:t>
            </w:r>
            <w:bookmarkEnd w:id="811"/>
            <w:bookmarkEnd w:id="812"/>
            <w:bookmarkEnd w:id="813"/>
          </w:p>
        </w:tc>
      </w:tr>
      <w:tr w:rsidR="001D5BE8" w:rsidRPr="00DB29B4" w14:paraId="66BB2469" w14:textId="77777777" w:rsidTr="00630B6E">
        <w:tc>
          <w:tcPr>
            <w:tcW w:w="789" w:type="pct"/>
            <w:vMerge w:val="restart"/>
            <w:vAlign w:val="center"/>
          </w:tcPr>
          <w:p w14:paraId="643C1038" w14:textId="77777777" w:rsidR="001D5BE8" w:rsidRPr="0007374E" w:rsidRDefault="001D5BE8" w:rsidP="003B24CA">
            <w:pPr>
              <w:spacing w:after="120"/>
              <w:rPr>
                <w:sz w:val="20"/>
                <w:szCs w:val="20"/>
              </w:rPr>
            </w:pPr>
            <w:bookmarkStart w:id="814" w:name="_Toc67411950"/>
            <w:bookmarkStart w:id="815" w:name="_Toc67412396"/>
            <w:bookmarkStart w:id="816" w:name="_Toc110867187"/>
            <w:r w:rsidRPr="0007374E">
              <w:rPr>
                <w:sz w:val="20"/>
                <w:szCs w:val="20"/>
              </w:rPr>
              <w:t>Concrete Supports</w:t>
            </w:r>
            <w:bookmarkEnd w:id="814"/>
            <w:bookmarkEnd w:id="815"/>
            <w:bookmarkEnd w:id="816"/>
          </w:p>
        </w:tc>
        <w:tc>
          <w:tcPr>
            <w:tcW w:w="1171" w:type="pct"/>
            <w:vAlign w:val="center"/>
          </w:tcPr>
          <w:p w14:paraId="6F4712D3" w14:textId="0D53CCCE" w:rsidR="001D5BE8" w:rsidRPr="0007374E" w:rsidRDefault="001D5BE8" w:rsidP="003B24CA">
            <w:pPr>
              <w:spacing w:after="120"/>
              <w:rPr>
                <w:sz w:val="20"/>
                <w:szCs w:val="20"/>
              </w:rPr>
            </w:pPr>
            <w:bookmarkStart w:id="817" w:name="_Toc67411951"/>
            <w:bookmarkStart w:id="818" w:name="_Toc67412397"/>
            <w:bookmarkStart w:id="819" w:name="_Toc110867188"/>
            <w:r w:rsidRPr="0007374E">
              <w:rPr>
                <w:sz w:val="20"/>
                <w:szCs w:val="20"/>
              </w:rPr>
              <w:t>Surface Cracking</w:t>
            </w:r>
            <w:r w:rsidR="004E348A">
              <w:rPr>
                <w:sz w:val="20"/>
                <w:szCs w:val="20"/>
              </w:rPr>
              <w:t>/</w:t>
            </w:r>
            <w:r w:rsidRPr="0007374E">
              <w:rPr>
                <w:sz w:val="20"/>
                <w:szCs w:val="20"/>
              </w:rPr>
              <w:t xml:space="preserve"> Loose Grout</w:t>
            </w:r>
            <w:bookmarkEnd w:id="817"/>
            <w:bookmarkEnd w:id="818"/>
            <w:bookmarkEnd w:id="819"/>
          </w:p>
        </w:tc>
        <w:tc>
          <w:tcPr>
            <w:tcW w:w="409" w:type="pct"/>
            <w:vAlign w:val="center"/>
          </w:tcPr>
          <w:p w14:paraId="14AA2ABB" w14:textId="77777777" w:rsidR="001D5BE8" w:rsidRPr="0007374E" w:rsidRDefault="001D5BE8" w:rsidP="003B24CA">
            <w:pPr>
              <w:spacing w:after="120"/>
              <w:rPr>
                <w:sz w:val="20"/>
                <w:szCs w:val="20"/>
              </w:rPr>
            </w:pPr>
            <w:bookmarkStart w:id="820" w:name="_Toc67411952"/>
            <w:bookmarkStart w:id="821" w:name="_Toc67412398"/>
            <w:bookmarkStart w:id="822" w:name="_Toc110867189"/>
            <w:r w:rsidRPr="0007374E">
              <w:rPr>
                <w:sz w:val="20"/>
                <w:szCs w:val="20"/>
              </w:rPr>
              <w:t>None</w:t>
            </w:r>
            <w:bookmarkEnd w:id="820"/>
            <w:bookmarkEnd w:id="821"/>
            <w:bookmarkEnd w:id="822"/>
          </w:p>
        </w:tc>
        <w:tc>
          <w:tcPr>
            <w:tcW w:w="491" w:type="pct"/>
            <w:vAlign w:val="center"/>
          </w:tcPr>
          <w:p w14:paraId="5F3607FF" w14:textId="77777777" w:rsidR="001D5BE8" w:rsidRPr="0007374E" w:rsidRDefault="001D5BE8" w:rsidP="003B24CA">
            <w:pPr>
              <w:spacing w:after="120"/>
              <w:rPr>
                <w:sz w:val="20"/>
                <w:szCs w:val="20"/>
              </w:rPr>
            </w:pPr>
            <w:bookmarkStart w:id="823" w:name="_Toc67411953"/>
            <w:bookmarkStart w:id="824" w:name="_Toc67412399"/>
            <w:bookmarkStart w:id="825" w:name="_Toc110867190"/>
            <w:r w:rsidRPr="0007374E">
              <w:rPr>
                <w:sz w:val="20"/>
                <w:szCs w:val="20"/>
              </w:rPr>
              <w:t>&lt;10%</w:t>
            </w:r>
            <w:bookmarkEnd w:id="823"/>
            <w:bookmarkEnd w:id="824"/>
            <w:bookmarkEnd w:id="825"/>
          </w:p>
        </w:tc>
        <w:tc>
          <w:tcPr>
            <w:tcW w:w="703" w:type="pct"/>
            <w:vAlign w:val="center"/>
          </w:tcPr>
          <w:p w14:paraId="36DDA717" w14:textId="4D6A76D4" w:rsidR="001D5BE8" w:rsidRPr="0007374E" w:rsidRDefault="001D5BE8" w:rsidP="003B24CA">
            <w:pPr>
              <w:spacing w:after="120"/>
              <w:rPr>
                <w:sz w:val="20"/>
                <w:szCs w:val="20"/>
              </w:rPr>
            </w:pPr>
            <w:bookmarkStart w:id="826" w:name="_Toc67411954"/>
            <w:bookmarkStart w:id="827" w:name="_Toc67412400"/>
            <w:bookmarkStart w:id="828" w:name="_Toc110867191"/>
            <w:r w:rsidRPr="0007374E">
              <w:rPr>
                <w:sz w:val="20"/>
                <w:szCs w:val="20"/>
              </w:rPr>
              <w:t>10% - &lt;25%</w:t>
            </w:r>
            <w:bookmarkEnd w:id="826"/>
            <w:bookmarkEnd w:id="827"/>
            <w:bookmarkEnd w:id="828"/>
          </w:p>
        </w:tc>
        <w:tc>
          <w:tcPr>
            <w:tcW w:w="730" w:type="pct"/>
            <w:vAlign w:val="center"/>
          </w:tcPr>
          <w:p w14:paraId="705FF4F2" w14:textId="1BB1B7CC" w:rsidR="001D5BE8" w:rsidRPr="0007374E" w:rsidRDefault="001D5BE8" w:rsidP="003B24CA">
            <w:pPr>
              <w:spacing w:after="120"/>
              <w:rPr>
                <w:sz w:val="20"/>
                <w:szCs w:val="20"/>
              </w:rPr>
            </w:pPr>
            <w:bookmarkStart w:id="829" w:name="_Toc67411955"/>
            <w:bookmarkStart w:id="830" w:name="_Toc67412401"/>
            <w:bookmarkStart w:id="831" w:name="_Toc110867192"/>
            <w:r w:rsidRPr="0007374E">
              <w:rPr>
                <w:sz w:val="20"/>
                <w:szCs w:val="20"/>
              </w:rPr>
              <w:t>25% - 50%</w:t>
            </w:r>
            <w:bookmarkEnd w:id="829"/>
            <w:bookmarkEnd w:id="830"/>
            <w:bookmarkEnd w:id="831"/>
          </w:p>
        </w:tc>
        <w:tc>
          <w:tcPr>
            <w:tcW w:w="708" w:type="pct"/>
            <w:vAlign w:val="center"/>
          </w:tcPr>
          <w:p w14:paraId="2C44CEB8" w14:textId="77777777" w:rsidR="001D5BE8" w:rsidRPr="0007374E" w:rsidRDefault="001D5BE8" w:rsidP="003B24CA">
            <w:pPr>
              <w:spacing w:after="120"/>
              <w:rPr>
                <w:sz w:val="20"/>
                <w:szCs w:val="20"/>
              </w:rPr>
            </w:pPr>
            <w:bookmarkStart w:id="832" w:name="_Toc67411956"/>
            <w:bookmarkStart w:id="833" w:name="_Toc67412402"/>
            <w:bookmarkStart w:id="834" w:name="_Toc110867193"/>
            <w:r w:rsidRPr="0007374E">
              <w:rPr>
                <w:sz w:val="20"/>
                <w:szCs w:val="20"/>
              </w:rPr>
              <w:t>&gt;50%</w:t>
            </w:r>
            <w:bookmarkEnd w:id="832"/>
            <w:bookmarkEnd w:id="833"/>
            <w:bookmarkEnd w:id="834"/>
          </w:p>
        </w:tc>
      </w:tr>
      <w:tr w:rsidR="001D5BE8" w:rsidRPr="00DB29B4" w14:paraId="53DF69D0" w14:textId="77777777" w:rsidTr="00630B6E">
        <w:tc>
          <w:tcPr>
            <w:tcW w:w="789" w:type="pct"/>
            <w:vMerge/>
            <w:vAlign w:val="center"/>
          </w:tcPr>
          <w:p w14:paraId="3470B97F" w14:textId="77777777" w:rsidR="001D5BE8" w:rsidRPr="0007374E" w:rsidRDefault="001D5BE8" w:rsidP="003B24CA">
            <w:pPr>
              <w:spacing w:after="120"/>
              <w:rPr>
                <w:sz w:val="20"/>
                <w:szCs w:val="20"/>
              </w:rPr>
            </w:pPr>
          </w:p>
        </w:tc>
        <w:tc>
          <w:tcPr>
            <w:tcW w:w="1171" w:type="pct"/>
            <w:vAlign w:val="center"/>
          </w:tcPr>
          <w:p w14:paraId="6388FF72" w14:textId="77777777" w:rsidR="001D5BE8" w:rsidRPr="0007374E" w:rsidRDefault="001D5BE8" w:rsidP="003B24CA">
            <w:pPr>
              <w:spacing w:after="120"/>
              <w:rPr>
                <w:sz w:val="20"/>
                <w:szCs w:val="20"/>
              </w:rPr>
            </w:pPr>
            <w:bookmarkStart w:id="835" w:name="_Toc67411957"/>
            <w:bookmarkStart w:id="836" w:name="_Toc67412403"/>
            <w:bookmarkStart w:id="837" w:name="_Toc110867194"/>
            <w:r w:rsidRPr="0007374E">
              <w:rPr>
                <w:sz w:val="20"/>
                <w:szCs w:val="20"/>
              </w:rPr>
              <w:t>Through Cracks</w:t>
            </w:r>
            <w:bookmarkEnd w:id="835"/>
            <w:bookmarkEnd w:id="836"/>
            <w:bookmarkEnd w:id="837"/>
          </w:p>
        </w:tc>
        <w:tc>
          <w:tcPr>
            <w:tcW w:w="409" w:type="pct"/>
            <w:vAlign w:val="center"/>
          </w:tcPr>
          <w:p w14:paraId="19BCAF1A" w14:textId="77777777" w:rsidR="001D5BE8" w:rsidRPr="0007374E" w:rsidRDefault="001D5BE8" w:rsidP="003B24CA">
            <w:pPr>
              <w:spacing w:after="120"/>
              <w:rPr>
                <w:sz w:val="20"/>
                <w:szCs w:val="20"/>
              </w:rPr>
            </w:pPr>
            <w:bookmarkStart w:id="838" w:name="_Toc67411958"/>
            <w:bookmarkStart w:id="839" w:name="_Toc67412404"/>
            <w:bookmarkStart w:id="840" w:name="_Toc110867195"/>
            <w:r w:rsidRPr="0007374E">
              <w:rPr>
                <w:sz w:val="20"/>
                <w:szCs w:val="20"/>
              </w:rPr>
              <w:t>None</w:t>
            </w:r>
            <w:bookmarkEnd w:id="838"/>
            <w:bookmarkEnd w:id="839"/>
            <w:bookmarkEnd w:id="840"/>
          </w:p>
        </w:tc>
        <w:tc>
          <w:tcPr>
            <w:tcW w:w="491" w:type="pct"/>
            <w:vAlign w:val="center"/>
          </w:tcPr>
          <w:p w14:paraId="7696477E" w14:textId="164181EA" w:rsidR="001D5BE8" w:rsidRPr="0007374E" w:rsidRDefault="00862F74" w:rsidP="003B24CA">
            <w:pPr>
              <w:spacing w:after="120"/>
              <w:rPr>
                <w:sz w:val="20"/>
                <w:szCs w:val="20"/>
              </w:rPr>
            </w:pPr>
            <w:bookmarkStart w:id="841" w:name="_Toc110867196"/>
            <w:r w:rsidRPr="0007374E">
              <w:rPr>
                <w:sz w:val="20"/>
                <w:szCs w:val="20"/>
              </w:rPr>
              <w:t>N/A</w:t>
            </w:r>
            <w:bookmarkEnd w:id="841"/>
          </w:p>
        </w:tc>
        <w:tc>
          <w:tcPr>
            <w:tcW w:w="703" w:type="pct"/>
            <w:vAlign w:val="center"/>
          </w:tcPr>
          <w:p w14:paraId="7E419ED0" w14:textId="77777777" w:rsidR="001D5BE8" w:rsidRPr="0007374E" w:rsidRDefault="001D5BE8" w:rsidP="003B24CA">
            <w:pPr>
              <w:spacing w:after="120"/>
              <w:rPr>
                <w:sz w:val="20"/>
                <w:szCs w:val="20"/>
              </w:rPr>
            </w:pPr>
            <w:bookmarkStart w:id="842" w:name="_Toc67411960"/>
            <w:bookmarkStart w:id="843" w:name="_Toc67412406"/>
            <w:bookmarkStart w:id="844" w:name="_Toc110867197"/>
            <w:r w:rsidRPr="0007374E">
              <w:rPr>
                <w:sz w:val="20"/>
                <w:szCs w:val="20"/>
              </w:rPr>
              <w:t>&lt;10%</w:t>
            </w:r>
            <w:bookmarkEnd w:id="842"/>
            <w:bookmarkEnd w:id="843"/>
            <w:bookmarkEnd w:id="844"/>
          </w:p>
        </w:tc>
        <w:tc>
          <w:tcPr>
            <w:tcW w:w="730" w:type="pct"/>
            <w:vAlign w:val="center"/>
          </w:tcPr>
          <w:p w14:paraId="36767D16" w14:textId="25AF89FF" w:rsidR="001D5BE8" w:rsidRPr="0007374E" w:rsidRDefault="001D5BE8" w:rsidP="003B24CA">
            <w:pPr>
              <w:spacing w:after="120"/>
              <w:rPr>
                <w:sz w:val="20"/>
                <w:szCs w:val="20"/>
              </w:rPr>
            </w:pPr>
            <w:bookmarkStart w:id="845" w:name="_Toc67411961"/>
            <w:bookmarkStart w:id="846" w:name="_Toc67412407"/>
            <w:bookmarkStart w:id="847" w:name="_Toc110867198"/>
            <w:r w:rsidRPr="0007374E">
              <w:rPr>
                <w:sz w:val="20"/>
                <w:szCs w:val="20"/>
              </w:rPr>
              <w:t>10% - 25%</w:t>
            </w:r>
            <w:bookmarkEnd w:id="845"/>
            <w:bookmarkEnd w:id="846"/>
            <w:bookmarkEnd w:id="847"/>
          </w:p>
        </w:tc>
        <w:tc>
          <w:tcPr>
            <w:tcW w:w="708" w:type="pct"/>
            <w:vAlign w:val="center"/>
          </w:tcPr>
          <w:p w14:paraId="7AA981A4" w14:textId="77777777" w:rsidR="001D5BE8" w:rsidRPr="0007374E" w:rsidRDefault="001D5BE8" w:rsidP="003B24CA">
            <w:pPr>
              <w:spacing w:after="120"/>
              <w:rPr>
                <w:sz w:val="20"/>
                <w:szCs w:val="20"/>
              </w:rPr>
            </w:pPr>
            <w:bookmarkStart w:id="848" w:name="_Toc67411962"/>
            <w:bookmarkStart w:id="849" w:name="_Toc67412408"/>
            <w:bookmarkStart w:id="850" w:name="_Toc110867199"/>
            <w:r w:rsidRPr="0007374E">
              <w:rPr>
                <w:sz w:val="20"/>
                <w:szCs w:val="20"/>
              </w:rPr>
              <w:t>&gt;25%</w:t>
            </w:r>
            <w:bookmarkEnd w:id="848"/>
            <w:bookmarkEnd w:id="849"/>
            <w:bookmarkEnd w:id="850"/>
          </w:p>
        </w:tc>
      </w:tr>
      <w:tr w:rsidR="001D5BE8" w:rsidRPr="00DB29B4" w14:paraId="5EA150DA" w14:textId="77777777" w:rsidTr="00630B6E">
        <w:tc>
          <w:tcPr>
            <w:tcW w:w="789" w:type="pct"/>
            <w:vMerge/>
            <w:vAlign w:val="center"/>
          </w:tcPr>
          <w:p w14:paraId="3CEB2681" w14:textId="77777777" w:rsidR="001D5BE8" w:rsidRPr="0007374E" w:rsidRDefault="001D5BE8" w:rsidP="003B24CA">
            <w:pPr>
              <w:spacing w:after="120"/>
              <w:rPr>
                <w:sz w:val="20"/>
                <w:szCs w:val="20"/>
              </w:rPr>
            </w:pPr>
          </w:p>
        </w:tc>
        <w:tc>
          <w:tcPr>
            <w:tcW w:w="1171" w:type="pct"/>
            <w:vAlign w:val="center"/>
          </w:tcPr>
          <w:p w14:paraId="243109D1" w14:textId="77777777" w:rsidR="001D5BE8" w:rsidRPr="0007374E" w:rsidRDefault="001D5BE8" w:rsidP="003B24CA">
            <w:pPr>
              <w:spacing w:after="120"/>
              <w:rPr>
                <w:sz w:val="20"/>
                <w:szCs w:val="20"/>
              </w:rPr>
            </w:pPr>
            <w:bookmarkStart w:id="851" w:name="_Toc67411963"/>
            <w:bookmarkStart w:id="852" w:name="_Toc67412409"/>
            <w:bookmarkStart w:id="853" w:name="_Toc110867200"/>
            <w:r w:rsidRPr="0007374E">
              <w:rPr>
                <w:sz w:val="20"/>
                <w:szCs w:val="20"/>
              </w:rPr>
              <w:t>Missing Pieces</w:t>
            </w:r>
            <w:bookmarkEnd w:id="851"/>
            <w:bookmarkEnd w:id="852"/>
            <w:bookmarkEnd w:id="853"/>
          </w:p>
        </w:tc>
        <w:tc>
          <w:tcPr>
            <w:tcW w:w="409" w:type="pct"/>
            <w:vAlign w:val="center"/>
          </w:tcPr>
          <w:p w14:paraId="0852606F" w14:textId="77777777" w:rsidR="001D5BE8" w:rsidRPr="0007374E" w:rsidRDefault="001D5BE8" w:rsidP="003B24CA">
            <w:pPr>
              <w:spacing w:after="120"/>
              <w:rPr>
                <w:sz w:val="20"/>
                <w:szCs w:val="20"/>
              </w:rPr>
            </w:pPr>
            <w:bookmarkStart w:id="854" w:name="_Toc67411964"/>
            <w:bookmarkStart w:id="855" w:name="_Toc67412410"/>
            <w:bookmarkStart w:id="856" w:name="_Toc110867201"/>
            <w:r w:rsidRPr="0007374E">
              <w:rPr>
                <w:sz w:val="20"/>
                <w:szCs w:val="20"/>
              </w:rPr>
              <w:t>None</w:t>
            </w:r>
            <w:bookmarkEnd w:id="854"/>
            <w:bookmarkEnd w:id="855"/>
            <w:bookmarkEnd w:id="856"/>
          </w:p>
        </w:tc>
        <w:tc>
          <w:tcPr>
            <w:tcW w:w="491" w:type="pct"/>
            <w:vAlign w:val="center"/>
          </w:tcPr>
          <w:p w14:paraId="5B4A3D11" w14:textId="6A219B30" w:rsidR="001D5BE8" w:rsidRPr="0007374E" w:rsidRDefault="00862F74" w:rsidP="003B24CA">
            <w:pPr>
              <w:spacing w:after="120"/>
              <w:rPr>
                <w:sz w:val="20"/>
                <w:szCs w:val="20"/>
              </w:rPr>
            </w:pPr>
            <w:bookmarkStart w:id="857" w:name="_Toc110867202"/>
            <w:r w:rsidRPr="0007374E">
              <w:rPr>
                <w:sz w:val="20"/>
                <w:szCs w:val="20"/>
              </w:rPr>
              <w:t>N/A</w:t>
            </w:r>
            <w:bookmarkEnd w:id="857"/>
          </w:p>
        </w:tc>
        <w:tc>
          <w:tcPr>
            <w:tcW w:w="703" w:type="pct"/>
            <w:vAlign w:val="center"/>
          </w:tcPr>
          <w:p w14:paraId="4A159E99" w14:textId="77777777" w:rsidR="001D5BE8" w:rsidRPr="0007374E" w:rsidRDefault="001D5BE8" w:rsidP="003B24CA">
            <w:pPr>
              <w:spacing w:after="120"/>
              <w:rPr>
                <w:sz w:val="20"/>
                <w:szCs w:val="20"/>
              </w:rPr>
            </w:pPr>
            <w:bookmarkStart w:id="858" w:name="_Toc67411966"/>
            <w:bookmarkStart w:id="859" w:name="_Toc67412412"/>
            <w:bookmarkStart w:id="860" w:name="_Toc110867203"/>
            <w:r w:rsidRPr="0007374E">
              <w:rPr>
                <w:sz w:val="20"/>
                <w:szCs w:val="20"/>
              </w:rPr>
              <w:t>&lt;5%</w:t>
            </w:r>
            <w:bookmarkEnd w:id="858"/>
            <w:bookmarkEnd w:id="859"/>
            <w:bookmarkEnd w:id="860"/>
          </w:p>
        </w:tc>
        <w:tc>
          <w:tcPr>
            <w:tcW w:w="730" w:type="pct"/>
            <w:vAlign w:val="center"/>
          </w:tcPr>
          <w:p w14:paraId="3A72433A" w14:textId="095FD6EA" w:rsidR="001D5BE8" w:rsidRPr="0007374E" w:rsidRDefault="001D5BE8" w:rsidP="003B24CA">
            <w:pPr>
              <w:spacing w:after="120"/>
              <w:rPr>
                <w:sz w:val="20"/>
                <w:szCs w:val="20"/>
              </w:rPr>
            </w:pPr>
            <w:bookmarkStart w:id="861" w:name="_Toc67411967"/>
            <w:bookmarkStart w:id="862" w:name="_Toc67412413"/>
            <w:bookmarkStart w:id="863" w:name="_Toc110867204"/>
            <w:r w:rsidRPr="0007374E">
              <w:rPr>
                <w:sz w:val="20"/>
                <w:szCs w:val="20"/>
              </w:rPr>
              <w:t>5% - 20%</w:t>
            </w:r>
            <w:bookmarkEnd w:id="861"/>
            <w:bookmarkEnd w:id="862"/>
            <w:bookmarkEnd w:id="863"/>
          </w:p>
        </w:tc>
        <w:tc>
          <w:tcPr>
            <w:tcW w:w="708" w:type="pct"/>
            <w:vAlign w:val="center"/>
          </w:tcPr>
          <w:p w14:paraId="4C89D446" w14:textId="77777777" w:rsidR="001D5BE8" w:rsidRPr="0007374E" w:rsidRDefault="001D5BE8" w:rsidP="003B24CA">
            <w:pPr>
              <w:spacing w:after="120"/>
              <w:rPr>
                <w:sz w:val="20"/>
                <w:szCs w:val="20"/>
              </w:rPr>
            </w:pPr>
            <w:bookmarkStart w:id="864" w:name="_Toc67411968"/>
            <w:bookmarkStart w:id="865" w:name="_Toc67412414"/>
            <w:bookmarkStart w:id="866" w:name="_Toc110867205"/>
            <w:r w:rsidRPr="0007374E">
              <w:rPr>
                <w:sz w:val="20"/>
                <w:szCs w:val="20"/>
              </w:rPr>
              <w:t>&gt;20%</w:t>
            </w:r>
            <w:bookmarkEnd w:id="864"/>
            <w:bookmarkEnd w:id="865"/>
            <w:bookmarkEnd w:id="866"/>
          </w:p>
        </w:tc>
      </w:tr>
      <w:tr w:rsidR="001D5BE8" w:rsidRPr="00DB29B4" w14:paraId="02E022BD" w14:textId="77777777" w:rsidTr="00C47A60">
        <w:tc>
          <w:tcPr>
            <w:tcW w:w="789" w:type="pct"/>
            <w:vMerge w:val="restart"/>
            <w:shd w:val="clear" w:color="auto" w:fill="E7E6E6" w:themeFill="background2"/>
            <w:vAlign w:val="center"/>
          </w:tcPr>
          <w:p w14:paraId="6DA7A9B6" w14:textId="77777777" w:rsidR="001D5BE8" w:rsidRPr="0007374E" w:rsidRDefault="001D5BE8" w:rsidP="003B24CA">
            <w:pPr>
              <w:spacing w:after="120"/>
              <w:rPr>
                <w:sz w:val="20"/>
                <w:szCs w:val="20"/>
              </w:rPr>
            </w:pPr>
            <w:bookmarkStart w:id="867" w:name="_Toc67411969"/>
            <w:bookmarkStart w:id="868" w:name="_Toc67412415"/>
            <w:bookmarkStart w:id="869" w:name="_Toc110867206"/>
            <w:r w:rsidRPr="0007374E">
              <w:rPr>
                <w:sz w:val="20"/>
                <w:szCs w:val="20"/>
              </w:rPr>
              <w:t>Steel Supports</w:t>
            </w:r>
            <w:bookmarkEnd w:id="867"/>
            <w:bookmarkEnd w:id="868"/>
            <w:bookmarkEnd w:id="869"/>
          </w:p>
        </w:tc>
        <w:tc>
          <w:tcPr>
            <w:tcW w:w="1171" w:type="pct"/>
            <w:shd w:val="clear" w:color="auto" w:fill="E7E6E6" w:themeFill="background2"/>
            <w:vAlign w:val="center"/>
          </w:tcPr>
          <w:p w14:paraId="5426A83F" w14:textId="77777777" w:rsidR="001D5BE8" w:rsidRPr="0007374E" w:rsidRDefault="001D5BE8" w:rsidP="003B24CA">
            <w:pPr>
              <w:spacing w:after="120"/>
              <w:rPr>
                <w:sz w:val="20"/>
                <w:szCs w:val="20"/>
              </w:rPr>
            </w:pPr>
            <w:bookmarkStart w:id="870" w:name="_Toc67411970"/>
            <w:bookmarkStart w:id="871" w:name="_Toc67412416"/>
            <w:bookmarkStart w:id="872" w:name="_Toc110867207"/>
            <w:r w:rsidRPr="0007374E">
              <w:rPr>
                <w:sz w:val="20"/>
                <w:szCs w:val="20"/>
              </w:rPr>
              <w:t>Surface Corrosion</w:t>
            </w:r>
            <w:bookmarkEnd w:id="870"/>
            <w:bookmarkEnd w:id="871"/>
            <w:bookmarkEnd w:id="872"/>
          </w:p>
        </w:tc>
        <w:tc>
          <w:tcPr>
            <w:tcW w:w="409" w:type="pct"/>
            <w:shd w:val="clear" w:color="auto" w:fill="E7E6E6" w:themeFill="background2"/>
            <w:vAlign w:val="center"/>
          </w:tcPr>
          <w:p w14:paraId="6A115FE9" w14:textId="77777777" w:rsidR="001D5BE8" w:rsidRPr="0007374E" w:rsidRDefault="001D5BE8" w:rsidP="003B24CA">
            <w:pPr>
              <w:spacing w:after="120"/>
              <w:rPr>
                <w:sz w:val="20"/>
                <w:szCs w:val="20"/>
              </w:rPr>
            </w:pPr>
            <w:bookmarkStart w:id="873" w:name="_Toc67411971"/>
            <w:bookmarkStart w:id="874" w:name="_Toc67412417"/>
            <w:bookmarkStart w:id="875" w:name="_Toc110867208"/>
            <w:r w:rsidRPr="0007374E">
              <w:rPr>
                <w:sz w:val="20"/>
                <w:szCs w:val="20"/>
              </w:rPr>
              <w:t>None</w:t>
            </w:r>
            <w:bookmarkEnd w:id="873"/>
            <w:bookmarkEnd w:id="874"/>
            <w:bookmarkEnd w:id="875"/>
          </w:p>
        </w:tc>
        <w:tc>
          <w:tcPr>
            <w:tcW w:w="491" w:type="pct"/>
            <w:shd w:val="clear" w:color="auto" w:fill="E7E6E6" w:themeFill="background2"/>
            <w:vAlign w:val="center"/>
          </w:tcPr>
          <w:p w14:paraId="3799647B" w14:textId="77777777" w:rsidR="001D5BE8" w:rsidRPr="0007374E" w:rsidRDefault="001D5BE8" w:rsidP="003B24CA">
            <w:pPr>
              <w:spacing w:after="120"/>
              <w:rPr>
                <w:sz w:val="20"/>
                <w:szCs w:val="20"/>
              </w:rPr>
            </w:pPr>
            <w:bookmarkStart w:id="876" w:name="_Toc67411972"/>
            <w:bookmarkStart w:id="877" w:name="_Toc67412418"/>
            <w:bookmarkStart w:id="878" w:name="_Toc110867209"/>
            <w:r w:rsidRPr="0007374E">
              <w:rPr>
                <w:sz w:val="20"/>
                <w:szCs w:val="20"/>
              </w:rPr>
              <w:t>&lt;10%</w:t>
            </w:r>
            <w:bookmarkEnd w:id="876"/>
            <w:bookmarkEnd w:id="877"/>
            <w:bookmarkEnd w:id="878"/>
          </w:p>
        </w:tc>
        <w:tc>
          <w:tcPr>
            <w:tcW w:w="703" w:type="pct"/>
            <w:shd w:val="clear" w:color="auto" w:fill="E7E6E6" w:themeFill="background2"/>
            <w:vAlign w:val="center"/>
          </w:tcPr>
          <w:p w14:paraId="12B09FAC" w14:textId="4679A0C4" w:rsidR="001D5BE8" w:rsidRPr="0007374E" w:rsidRDefault="001D5BE8" w:rsidP="003B24CA">
            <w:pPr>
              <w:spacing w:after="120"/>
              <w:rPr>
                <w:sz w:val="20"/>
                <w:szCs w:val="20"/>
              </w:rPr>
            </w:pPr>
            <w:bookmarkStart w:id="879" w:name="_Toc67411973"/>
            <w:bookmarkStart w:id="880" w:name="_Toc67412419"/>
            <w:bookmarkStart w:id="881" w:name="_Toc110867210"/>
            <w:r w:rsidRPr="0007374E">
              <w:rPr>
                <w:sz w:val="20"/>
                <w:szCs w:val="20"/>
              </w:rPr>
              <w:t>10% - &lt;25%</w:t>
            </w:r>
            <w:bookmarkEnd w:id="879"/>
            <w:bookmarkEnd w:id="880"/>
            <w:bookmarkEnd w:id="881"/>
          </w:p>
        </w:tc>
        <w:tc>
          <w:tcPr>
            <w:tcW w:w="730" w:type="pct"/>
            <w:shd w:val="clear" w:color="auto" w:fill="E7E6E6" w:themeFill="background2"/>
            <w:vAlign w:val="center"/>
          </w:tcPr>
          <w:p w14:paraId="1CEA4CEC" w14:textId="744C1FAA" w:rsidR="001D5BE8" w:rsidRPr="0007374E" w:rsidRDefault="001D5BE8" w:rsidP="003B24CA">
            <w:pPr>
              <w:spacing w:after="120"/>
              <w:rPr>
                <w:sz w:val="20"/>
                <w:szCs w:val="20"/>
              </w:rPr>
            </w:pPr>
            <w:bookmarkStart w:id="882" w:name="_Toc67411974"/>
            <w:bookmarkStart w:id="883" w:name="_Toc67412420"/>
            <w:bookmarkStart w:id="884" w:name="_Toc110867211"/>
            <w:r w:rsidRPr="0007374E">
              <w:rPr>
                <w:sz w:val="20"/>
                <w:szCs w:val="20"/>
              </w:rPr>
              <w:t>25% - 50%</w:t>
            </w:r>
            <w:bookmarkEnd w:id="882"/>
            <w:bookmarkEnd w:id="883"/>
            <w:bookmarkEnd w:id="884"/>
          </w:p>
        </w:tc>
        <w:tc>
          <w:tcPr>
            <w:tcW w:w="708" w:type="pct"/>
            <w:shd w:val="clear" w:color="auto" w:fill="E7E6E6" w:themeFill="background2"/>
            <w:vAlign w:val="center"/>
          </w:tcPr>
          <w:p w14:paraId="6395BF7E" w14:textId="77777777" w:rsidR="001D5BE8" w:rsidRPr="0007374E" w:rsidRDefault="001D5BE8" w:rsidP="003B24CA">
            <w:pPr>
              <w:spacing w:after="120"/>
              <w:rPr>
                <w:sz w:val="20"/>
                <w:szCs w:val="20"/>
              </w:rPr>
            </w:pPr>
            <w:bookmarkStart w:id="885" w:name="_Toc67411975"/>
            <w:bookmarkStart w:id="886" w:name="_Toc67412421"/>
            <w:bookmarkStart w:id="887" w:name="_Toc110867212"/>
            <w:r w:rsidRPr="0007374E">
              <w:rPr>
                <w:sz w:val="20"/>
                <w:szCs w:val="20"/>
              </w:rPr>
              <w:t>&gt;50%</w:t>
            </w:r>
            <w:bookmarkEnd w:id="885"/>
            <w:bookmarkEnd w:id="886"/>
            <w:bookmarkEnd w:id="887"/>
          </w:p>
        </w:tc>
      </w:tr>
      <w:tr w:rsidR="001D5BE8" w:rsidRPr="00DB29B4" w14:paraId="43ABC51E" w14:textId="77777777" w:rsidTr="00C47A60">
        <w:tc>
          <w:tcPr>
            <w:tcW w:w="789" w:type="pct"/>
            <w:vMerge/>
            <w:shd w:val="clear" w:color="auto" w:fill="E7E6E6" w:themeFill="background2"/>
            <w:vAlign w:val="center"/>
          </w:tcPr>
          <w:p w14:paraId="6BA15797"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27AA3F22" w14:textId="77777777" w:rsidR="001D5BE8" w:rsidRPr="0007374E" w:rsidRDefault="001D5BE8" w:rsidP="003B24CA">
            <w:pPr>
              <w:spacing w:after="120"/>
              <w:rPr>
                <w:sz w:val="20"/>
                <w:szCs w:val="20"/>
              </w:rPr>
            </w:pPr>
            <w:bookmarkStart w:id="888" w:name="_Toc67411976"/>
            <w:bookmarkStart w:id="889" w:name="_Toc67412422"/>
            <w:bookmarkStart w:id="890" w:name="_Toc110867213"/>
            <w:r w:rsidRPr="0007374E">
              <w:rPr>
                <w:sz w:val="20"/>
                <w:szCs w:val="20"/>
              </w:rPr>
              <w:t>Structural Corrosion</w:t>
            </w:r>
            <w:bookmarkEnd w:id="888"/>
            <w:bookmarkEnd w:id="889"/>
            <w:bookmarkEnd w:id="890"/>
          </w:p>
        </w:tc>
        <w:tc>
          <w:tcPr>
            <w:tcW w:w="409" w:type="pct"/>
            <w:shd w:val="clear" w:color="auto" w:fill="E7E6E6" w:themeFill="background2"/>
            <w:vAlign w:val="center"/>
          </w:tcPr>
          <w:p w14:paraId="4944CEE5" w14:textId="77777777" w:rsidR="001D5BE8" w:rsidRPr="0007374E" w:rsidRDefault="001D5BE8" w:rsidP="003B24CA">
            <w:pPr>
              <w:spacing w:after="120"/>
              <w:rPr>
                <w:sz w:val="20"/>
                <w:szCs w:val="20"/>
              </w:rPr>
            </w:pPr>
            <w:bookmarkStart w:id="891" w:name="_Toc67411977"/>
            <w:bookmarkStart w:id="892" w:name="_Toc67412423"/>
            <w:bookmarkStart w:id="893" w:name="_Toc110867214"/>
            <w:r w:rsidRPr="0007374E">
              <w:rPr>
                <w:sz w:val="20"/>
                <w:szCs w:val="20"/>
              </w:rPr>
              <w:t>None</w:t>
            </w:r>
            <w:bookmarkEnd w:id="891"/>
            <w:bookmarkEnd w:id="892"/>
            <w:bookmarkEnd w:id="893"/>
          </w:p>
        </w:tc>
        <w:tc>
          <w:tcPr>
            <w:tcW w:w="491" w:type="pct"/>
            <w:shd w:val="clear" w:color="auto" w:fill="E7E6E6" w:themeFill="background2"/>
            <w:vAlign w:val="center"/>
          </w:tcPr>
          <w:p w14:paraId="6FC21555" w14:textId="6BD56B55" w:rsidR="001D5BE8" w:rsidRPr="0007374E" w:rsidRDefault="00862F74" w:rsidP="003B24CA">
            <w:pPr>
              <w:spacing w:after="120"/>
              <w:rPr>
                <w:sz w:val="20"/>
                <w:szCs w:val="20"/>
              </w:rPr>
            </w:pPr>
            <w:bookmarkStart w:id="894" w:name="_Toc110867215"/>
            <w:r w:rsidRPr="0007374E">
              <w:rPr>
                <w:sz w:val="20"/>
                <w:szCs w:val="20"/>
              </w:rPr>
              <w:t>N/A</w:t>
            </w:r>
            <w:bookmarkEnd w:id="894"/>
          </w:p>
        </w:tc>
        <w:tc>
          <w:tcPr>
            <w:tcW w:w="703" w:type="pct"/>
            <w:shd w:val="clear" w:color="auto" w:fill="E7E6E6" w:themeFill="background2"/>
            <w:vAlign w:val="center"/>
          </w:tcPr>
          <w:p w14:paraId="03B95E89" w14:textId="77777777" w:rsidR="001D5BE8" w:rsidRPr="0007374E" w:rsidRDefault="001D5BE8" w:rsidP="003B24CA">
            <w:pPr>
              <w:spacing w:after="120"/>
              <w:rPr>
                <w:sz w:val="20"/>
                <w:szCs w:val="20"/>
              </w:rPr>
            </w:pPr>
            <w:bookmarkStart w:id="895" w:name="_Toc67411979"/>
            <w:bookmarkStart w:id="896" w:name="_Toc67412425"/>
            <w:bookmarkStart w:id="897" w:name="_Toc110867216"/>
            <w:r w:rsidRPr="0007374E">
              <w:rPr>
                <w:sz w:val="20"/>
                <w:szCs w:val="20"/>
              </w:rPr>
              <w:t>&lt;10%</w:t>
            </w:r>
            <w:bookmarkEnd w:id="895"/>
            <w:bookmarkEnd w:id="896"/>
            <w:bookmarkEnd w:id="897"/>
          </w:p>
        </w:tc>
        <w:tc>
          <w:tcPr>
            <w:tcW w:w="730" w:type="pct"/>
            <w:shd w:val="clear" w:color="auto" w:fill="E7E6E6" w:themeFill="background2"/>
            <w:vAlign w:val="center"/>
          </w:tcPr>
          <w:p w14:paraId="796C5C99" w14:textId="38EF8651" w:rsidR="001D5BE8" w:rsidRPr="0007374E" w:rsidRDefault="001D5BE8" w:rsidP="003B24CA">
            <w:pPr>
              <w:spacing w:after="120"/>
              <w:rPr>
                <w:sz w:val="20"/>
                <w:szCs w:val="20"/>
              </w:rPr>
            </w:pPr>
            <w:bookmarkStart w:id="898" w:name="_Toc67411980"/>
            <w:bookmarkStart w:id="899" w:name="_Toc67412426"/>
            <w:bookmarkStart w:id="900" w:name="_Toc110867217"/>
            <w:r w:rsidRPr="0007374E">
              <w:rPr>
                <w:sz w:val="20"/>
                <w:szCs w:val="20"/>
              </w:rPr>
              <w:t>10% -25%</w:t>
            </w:r>
            <w:bookmarkEnd w:id="898"/>
            <w:bookmarkEnd w:id="899"/>
            <w:bookmarkEnd w:id="900"/>
          </w:p>
        </w:tc>
        <w:tc>
          <w:tcPr>
            <w:tcW w:w="708" w:type="pct"/>
            <w:shd w:val="clear" w:color="auto" w:fill="E7E6E6" w:themeFill="background2"/>
            <w:vAlign w:val="center"/>
          </w:tcPr>
          <w:p w14:paraId="4D294794" w14:textId="77777777" w:rsidR="001D5BE8" w:rsidRPr="0007374E" w:rsidRDefault="001D5BE8" w:rsidP="003B24CA">
            <w:pPr>
              <w:spacing w:after="120"/>
              <w:rPr>
                <w:sz w:val="20"/>
                <w:szCs w:val="20"/>
              </w:rPr>
            </w:pPr>
            <w:bookmarkStart w:id="901" w:name="_Toc67411981"/>
            <w:bookmarkStart w:id="902" w:name="_Toc67412427"/>
            <w:bookmarkStart w:id="903" w:name="_Toc110867218"/>
            <w:r w:rsidRPr="0007374E">
              <w:rPr>
                <w:sz w:val="20"/>
                <w:szCs w:val="20"/>
              </w:rPr>
              <w:t>&gt;=25%</w:t>
            </w:r>
            <w:bookmarkEnd w:id="901"/>
            <w:bookmarkEnd w:id="902"/>
            <w:bookmarkEnd w:id="903"/>
          </w:p>
        </w:tc>
      </w:tr>
      <w:tr w:rsidR="001D5BE8" w:rsidRPr="00DB29B4" w14:paraId="576288B6" w14:textId="77777777" w:rsidTr="00C47A60">
        <w:tc>
          <w:tcPr>
            <w:tcW w:w="789" w:type="pct"/>
            <w:vMerge/>
            <w:shd w:val="clear" w:color="auto" w:fill="E7E6E6" w:themeFill="background2"/>
            <w:vAlign w:val="center"/>
          </w:tcPr>
          <w:p w14:paraId="2FB5ED43" w14:textId="77777777" w:rsidR="001D5BE8" w:rsidRPr="0007374E" w:rsidRDefault="001D5BE8" w:rsidP="003B24CA">
            <w:pPr>
              <w:spacing w:after="120"/>
              <w:rPr>
                <w:sz w:val="20"/>
                <w:szCs w:val="20"/>
              </w:rPr>
            </w:pPr>
          </w:p>
        </w:tc>
        <w:tc>
          <w:tcPr>
            <w:tcW w:w="1171" w:type="pct"/>
            <w:shd w:val="clear" w:color="auto" w:fill="E7E6E6" w:themeFill="background2"/>
            <w:vAlign w:val="center"/>
          </w:tcPr>
          <w:p w14:paraId="715BE340" w14:textId="102F4657" w:rsidR="001D5BE8" w:rsidRPr="0007374E" w:rsidRDefault="001D5BE8" w:rsidP="003B24CA">
            <w:pPr>
              <w:spacing w:after="120"/>
              <w:rPr>
                <w:sz w:val="20"/>
                <w:szCs w:val="20"/>
              </w:rPr>
            </w:pPr>
            <w:bookmarkStart w:id="904" w:name="_Toc67411982"/>
            <w:bookmarkStart w:id="905" w:name="_Toc67412428"/>
            <w:bookmarkStart w:id="906" w:name="_Toc110867219"/>
            <w:r w:rsidRPr="0007374E">
              <w:rPr>
                <w:sz w:val="20"/>
                <w:szCs w:val="20"/>
              </w:rPr>
              <w:t>Damaged</w:t>
            </w:r>
            <w:r w:rsidR="004E348A">
              <w:rPr>
                <w:sz w:val="20"/>
                <w:szCs w:val="20"/>
              </w:rPr>
              <w:t>/</w:t>
            </w:r>
            <w:r w:rsidRPr="0007374E">
              <w:rPr>
                <w:sz w:val="20"/>
                <w:szCs w:val="20"/>
              </w:rPr>
              <w:t xml:space="preserve"> Missing Anchors</w:t>
            </w:r>
            <w:bookmarkEnd w:id="904"/>
            <w:bookmarkEnd w:id="905"/>
            <w:bookmarkEnd w:id="906"/>
          </w:p>
        </w:tc>
        <w:tc>
          <w:tcPr>
            <w:tcW w:w="409" w:type="pct"/>
            <w:shd w:val="clear" w:color="auto" w:fill="E7E6E6" w:themeFill="background2"/>
            <w:vAlign w:val="center"/>
          </w:tcPr>
          <w:p w14:paraId="6D2A0C21" w14:textId="77777777" w:rsidR="001D5BE8" w:rsidRPr="0007374E" w:rsidRDefault="001D5BE8" w:rsidP="003B24CA">
            <w:pPr>
              <w:spacing w:after="120"/>
              <w:rPr>
                <w:sz w:val="20"/>
                <w:szCs w:val="20"/>
              </w:rPr>
            </w:pPr>
            <w:bookmarkStart w:id="907" w:name="_Toc67411983"/>
            <w:bookmarkStart w:id="908" w:name="_Toc67412429"/>
            <w:bookmarkStart w:id="909" w:name="_Toc110867220"/>
            <w:r w:rsidRPr="0007374E">
              <w:rPr>
                <w:sz w:val="20"/>
                <w:szCs w:val="20"/>
              </w:rPr>
              <w:t>None</w:t>
            </w:r>
            <w:bookmarkEnd w:id="907"/>
            <w:bookmarkEnd w:id="908"/>
            <w:bookmarkEnd w:id="909"/>
          </w:p>
        </w:tc>
        <w:tc>
          <w:tcPr>
            <w:tcW w:w="491" w:type="pct"/>
            <w:shd w:val="clear" w:color="auto" w:fill="E7E6E6" w:themeFill="background2"/>
            <w:vAlign w:val="center"/>
          </w:tcPr>
          <w:p w14:paraId="01202DD3" w14:textId="758388D2" w:rsidR="001D5BE8" w:rsidRPr="0007374E" w:rsidRDefault="00862F74" w:rsidP="003B24CA">
            <w:pPr>
              <w:spacing w:after="120"/>
              <w:rPr>
                <w:sz w:val="20"/>
                <w:szCs w:val="20"/>
              </w:rPr>
            </w:pPr>
            <w:bookmarkStart w:id="910" w:name="_Toc110867221"/>
            <w:r w:rsidRPr="0007374E">
              <w:rPr>
                <w:sz w:val="20"/>
                <w:szCs w:val="20"/>
              </w:rPr>
              <w:t>N/A</w:t>
            </w:r>
            <w:bookmarkEnd w:id="910"/>
          </w:p>
        </w:tc>
        <w:tc>
          <w:tcPr>
            <w:tcW w:w="703" w:type="pct"/>
            <w:shd w:val="clear" w:color="auto" w:fill="E7E6E6" w:themeFill="background2"/>
            <w:vAlign w:val="center"/>
          </w:tcPr>
          <w:p w14:paraId="4A8AB76A" w14:textId="77777777" w:rsidR="001D5BE8" w:rsidRPr="0007374E" w:rsidRDefault="001D5BE8" w:rsidP="003B24CA">
            <w:pPr>
              <w:spacing w:after="120"/>
              <w:rPr>
                <w:sz w:val="20"/>
                <w:szCs w:val="20"/>
              </w:rPr>
            </w:pPr>
            <w:bookmarkStart w:id="911" w:name="_Toc67411985"/>
            <w:bookmarkStart w:id="912" w:name="_Toc67412431"/>
            <w:bookmarkStart w:id="913" w:name="_Toc110867222"/>
            <w:r w:rsidRPr="0007374E">
              <w:rPr>
                <w:sz w:val="20"/>
                <w:szCs w:val="20"/>
              </w:rPr>
              <w:t>&lt;5%</w:t>
            </w:r>
            <w:bookmarkEnd w:id="911"/>
            <w:bookmarkEnd w:id="912"/>
            <w:bookmarkEnd w:id="913"/>
          </w:p>
        </w:tc>
        <w:tc>
          <w:tcPr>
            <w:tcW w:w="730" w:type="pct"/>
            <w:shd w:val="clear" w:color="auto" w:fill="E7E6E6" w:themeFill="background2"/>
            <w:vAlign w:val="center"/>
          </w:tcPr>
          <w:p w14:paraId="46AB4D74" w14:textId="2E2DC19B" w:rsidR="001D5BE8" w:rsidRPr="0007374E" w:rsidRDefault="001D5BE8" w:rsidP="003B24CA">
            <w:pPr>
              <w:spacing w:after="120"/>
              <w:rPr>
                <w:sz w:val="20"/>
                <w:szCs w:val="20"/>
              </w:rPr>
            </w:pPr>
            <w:bookmarkStart w:id="914" w:name="_Toc67411986"/>
            <w:bookmarkStart w:id="915" w:name="_Toc67412432"/>
            <w:bookmarkStart w:id="916" w:name="_Toc110867223"/>
            <w:r w:rsidRPr="0007374E">
              <w:rPr>
                <w:sz w:val="20"/>
                <w:szCs w:val="20"/>
              </w:rPr>
              <w:t>5% - 20%</w:t>
            </w:r>
            <w:bookmarkEnd w:id="914"/>
            <w:bookmarkEnd w:id="915"/>
            <w:bookmarkEnd w:id="916"/>
          </w:p>
        </w:tc>
        <w:tc>
          <w:tcPr>
            <w:tcW w:w="708" w:type="pct"/>
            <w:shd w:val="clear" w:color="auto" w:fill="E7E6E6" w:themeFill="background2"/>
            <w:vAlign w:val="center"/>
          </w:tcPr>
          <w:p w14:paraId="34C72851" w14:textId="77777777" w:rsidR="001D5BE8" w:rsidRPr="0007374E" w:rsidRDefault="001D5BE8" w:rsidP="003B24CA">
            <w:pPr>
              <w:spacing w:after="120"/>
              <w:rPr>
                <w:sz w:val="20"/>
                <w:szCs w:val="20"/>
              </w:rPr>
            </w:pPr>
            <w:bookmarkStart w:id="917" w:name="_Toc67411987"/>
            <w:bookmarkStart w:id="918" w:name="_Toc67412433"/>
            <w:bookmarkStart w:id="919" w:name="_Toc110867224"/>
            <w:r w:rsidRPr="0007374E">
              <w:rPr>
                <w:sz w:val="20"/>
                <w:szCs w:val="20"/>
              </w:rPr>
              <w:t>&gt;=20%</w:t>
            </w:r>
            <w:bookmarkEnd w:id="917"/>
            <w:bookmarkEnd w:id="918"/>
            <w:bookmarkEnd w:id="919"/>
          </w:p>
        </w:tc>
      </w:tr>
    </w:tbl>
    <w:p w14:paraId="7A238D6C" w14:textId="77777777" w:rsidR="001D5BE8" w:rsidRPr="009B6052" w:rsidRDefault="001D5BE8" w:rsidP="001D5BE8"/>
    <w:p w14:paraId="40F56A3C" w14:textId="0766B625" w:rsidR="001D5BE8" w:rsidRPr="00E85104" w:rsidRDefault="001D5BE8" w:rsidP="00E85104">
      <w:pPr>
        <w:pStyle w:val="Heading2"/>
      </w:pPr>
      <w:bookmarkStart w:id="920" w:name="_Toc468362779"/>
      <w:bookmarkStart w:id="921" w:name="_Toc67411988"/>
      <w:bookmarkStart w:id="922" w:name="_Toc67412434"/>
      <w:bookmarkStart w:id="923" w:name="_Toc110867225"/>
      <w:bookmarkStart w:id="924" w:name="_Toc110929407"/>
      <w:r w:rsidRPr="00E85104">
        <w:lastRenderedPageBreak/>
        <w:t>Structural Assets</w:t>
      </w:r>
      <w:bookmarkEnd w:id="920"/>
      <w:bookmarkEnd w:id="921"/>
      <w:bookmarkEnd w:id="922"/>
      <w:bookmarkEnd w:id="923"/>
      <w:bookmarkEnd w:id="924"/>
    </w:p>
    <w:p w14:paraId="21F95F55" w14:textId="77777777" w:rsidR="001D5BE8" w:rsidRPr="009B6052" w:rsidRDefault="001D5BE8" w:rsidP="001D5BE8">
      <w:pPr>
        <w:rPr>
          <w:rFonts w:cs="Arial"/>
        </w:rPr>
      </w:pPr>
      <w:r w:rsidRPr="009B6052">
        <w:rPr>
          <w:rFonts w:cs="Arial"/>
        </w:rPr>
        <w:t>The following table summarizes the criteria and scoring approach for visual condition assessment for</w:t>
      </w:r>
      <w:r w:rsidRPr="00A20B11">
        <w:rPr>
          <w:rFonts w:cs="Arial"/>
        </w:rPr>
        <w:t xml:space="preserve"> s</w:t>
      </w:r>
      <w:r w:rsidRPr="009B6052">
        <w:rPr>
          <w:rFonts w:cs="Arial"/>
        </w:rPr>
        <w:t>tructural assets:</w:t>
      </w:r>
    </w:p>
    <w:p w14:paraId="25952278" w14:textId="4B0DEDA9" w:rsidR="005365FD" w:rsidRDefault="005365FD" w:rsidP="00670BAA">
      <w:pPr>
        <w:pStyle w:val="Caption"/>
        <w:keepNext/>
      </w:pPr>
      <w:bookmarkStart w:id="925" w:name="_Toc110929427"/>
      <w:r>
        <w:t xml:space="preserve">Table </w:t>
      </w:r>
      <w:fldSimple w:instr=" SEQ Table \* ARABIC ">
        <w:r w:rsidR="008F67B3">
          <w:rPr>
            <w:noProof/>
          </w:rPr>
          <w:t>8</w:t>
        </w:r>
      </w:fldSimple>
      <w:r>
        <w:t xml:space="preserve">: </w:t>
      </w:r>
      <w:r w:rsidRPr="00AD341A">
        <w:t>Summary of Structural Physical Condition Scores</w:t>
      </w:r>
      <w:bookmarkEnd w:id="9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0"/>
        <w:gridCol w:w="2323"/>
        <w:gridCol w:w="748"/>
        <w:gridCol w:w="939"/>
        <w:gridCol w:w="1348"/>
        <w:gridCol w:w="1348"/>
        <w:gridCol w:w="1354"/>
      </w:tblGrid>
      <w:tr w:rsidR="001D5BE8" w:rsidRPr="009B6052" w14:paraId="4E142345" w14:textId="77777777" w:rsidTr="00E85104">
        <w:trPr>
          <w:cantSplit/>
          <w:trHeight w:val="440"/>
          <w:tblHeader/>
        </w:trPr>
        <w:tc>
          <w:tcPr>
            <w:tcW w:w="5000" w:type="pct"/>
            <w:gridSpan w:val="7"/>
            <w:shd w:val="clear" w:color="auto" w:fill="002060"/>
            <w:vAlign w:val="center"/>
          </w:tcPr>
          <w:p w14:paraId="664DB48B" w14:textId="77777777" w:rsidR="001D5BE8" w:rsidRPr="009B6052" w:rsidRDefault="001D5BE8" w:rsidP="003B24CA">
            <w:pPr>
              <w:pStyle w:val="ReportTableHeading"/>
              <w:spacing w:after="120"/>
            </w:pPr>
            <w:r w:rsidRPr="009B6052">
              <w:br w:type="page"/>
            </w:r>
            <w:bookmarkStart w:id="926" w:name="_Toc67411989"/>
            <w:bookmarkStart w:id="927" w:name="_Toc67412435"/>
            <w:r w:rsidRPr="009B6052">
              <w:t>Structural Visual Condition Assessment</w:t>
            </w:r>
            <w:bookmarkEnd w:id="926"/>
            <w:bookmarkEnd w:id="927"/>
          </w:p>
        </w:tc>
      </w:tr>
      <w:tr w:rsidR="001D5BE8" w:rsidRPr="009B6052" w14:paraId="0C71FDBB" w14:textId="77777777" w:rsidTr="00E85104">
        <w:trPr>
          <w:cantSplit/>
          <w:tblHeader/>
        </w:trPr>
        <w:tc>
          <w:tcPr>
            <w:tcW w:w="690" w:type="pct"/>
            <w:shd w:val="clear" w:color="auto" w:fill="002060"/>
            <w:vAlign w:val="center"/>
          </w:tcPr>
          <w:p w14:paraId="7599E1AF" w14:textId="77777777" w:rsidR="001D5BE8" w:rsidRPr="009B6052" w:rsidRDefault="001D5BE8" w:rsidP="003B24CA">
            <w:pPr>
              <w:pStyle w:val="ReportTableHeading"/>
              <w:spacing w:after="120"/>
            </w:pPr>
            <w:bookmarkStart w:id="928" w:name="_Toc67411990"/>
            <w:bookmarkStart w:id="929" w:name="_Toc67412436"/>
            <w:r w:rsidRPr="009B6052">
              <w:t>Criteria</w:t>
            </w:r>
            <w:bookmarkEnd w:id="928"/>
            <w:bookmarkEnd w:id="929"/>
          </w:p>
        </w:tc>
        <w:tc>
          <w:tcPr>
            <w:tcW w:w="1242" w:type="pct"/>
            <w:shd w:val="clear" w:color="auto" w:fill="002060"/>
            <w:vAlign w:val="center"/>
          </w:tcPr>
          <w:p w14:paraId="2B73EBB0" w14:textId="77777777" w:rsidR="001D5BE8" w:rsidRPr="009B6052" w:rsidRDefault="001D5BE8" w:rsidP="003B24CA">
            <w:pPr>
              <w:pStyle w:val="ReportTableHeading"/>
              <w:spacing w:after="120"/>
            </w:pPr>
            <w:bookmarkStart w:id="930" w:name="_Toc67411991"/>
            <w:bookmarkStart w:id="931" w:name="_Toc67412437"/>
            <w:r w:rsidRPr="009B6052">
              <w:t>Condition</w:t>
            </w:r>
            <w:bookmarkEnd w:id="930"/>
            <w:bookmarkEnd w:id="931"/>
          </w:p>
        </w:tc>
        <w:tc>
          <w:tcPr>
            <w:tcW w:w="400" w:type="pct"/>
            <w:shd w:val="clear" w:color="auto" w:fill="002060"/>
            <w:vAlign w:val="center"/>
          </w:tcPr>
          <w:p w14:paraId="1925952F" w14:textId="77777777" w:rsidR="001D5BE8" w:rsidRPr="009B6052" w:rsidRDefault="001D5BE8" w:rsidP="003B24CA">
            <w:pPr>
              <w:pStyle w:val="ReportTableHeading"/>
              <w:spacing w:after="120"/>
            </w:pPr>
            <w:bookmarkStart w:id="932" w:name="_Toc67411992"/>
            <w:bookmarkStart w:id="933" w:name="_Toc67412438"/>
            <w:r w:rsidRPr="009B6052">
              <w:t>1</w:t>
            </w:r>
            <w:bookmarkEnd w:id="932"/>
            <w:bookmarkEnd w:id="933"/>
          </w:p>
        </w:tc>
        <w:tc>
          <w:tcPr>
            <w:tcW w:w="502" w:type="pct"/>
            <w:shd w:val="clear" w:color="auto" w:fill="002060"/>
            <w:vAlign w:val="center"/>
          </w:tcPr>
          <w:p w14:paraId="51D8E22C" w14:textId="77777777" w:rsidR="001D5BE8" w:rsidRPr="009B6052" w:rsidRDefault="001D5BE8" w:rsidP="003B24CA">
            <w:pPr>
              <w:pStyle w:val="ReportTableHeading"/>
              <w:spacing w:after="120"/>
            </w:pPr>
            <w:bookmarkStart w:id="934" w:name="_Toc67411993"/>
            <w:bookmarkStart w:id="935" w:name="_Toc67412439"/>
            <w:r w:rsidRPr="009B6052">
              <w:t>2</w:t>
            </w:r>
            <w:bookmarkEnd w:id="934"/>
            <w:bookmarkEnd w:id="935"/>
          </w:p>
        </w:tc>
        <w:tc>
          <w:tcPr>
            <w:tcW w:w="721" w:type="pct"/>
            <w:shd w:val="clear" w:color="auto" w:fill="002060"/>
            <w:vAlign w:val="center"/>
          </w:tcPr>
          <w:p w14:paraId="0869915F" w14:textId="77777777" w:rsidR="001D5BE8" w:rsidRPr="009B6052" w:rsidRDefault="001D5BE8" w:rsidP="003B24CA">
            <w:pPr>
              <w:pStyle w:val="ReportTableHeading"/>
              <w:spacing w:after="120"/>
            </w:pPr>
            <w:bookmarkStart w:id="936" w:name="_Toc67411994"/>
            <w:bookmarkStart w:id="937" w:name="_Toc67412440"/>
            <w:r w:rsidRPr="009B6052">
              <w:t>3</w:t>
            </w:r>
            <w:bookmarkEnd w:id="936"/>
            <w:bookmarkEnd w:id="937"/>
          </w:p>
        </w:tc>
        <w:tc>
          <w:tcPr>
            <w:tcW w:w="721" w:type="pct"/>
            <w:shd w:val="clear" w:color="auto" w:fill="002060"/>
            <w:vAlign w:val="center"/>
          </w:tcPr>
          <w:p w14:paraId="54FAA5C1" w14:textId="77777777" w:rsidR="001D5BE8" w:rsidRPr="009B6052" w:rsidRDefault="001D5BE8" w:rsidP="003B24CA">
            <w:pPr>
              <w:pStyle w:val="ReportTableHeading"/>
              <w:spacing w:after="120"/>
            </w:pPr>
            <w:bookmarkStart w:id="938" w:name="_Toc67411995"/>
            <w:bookmarkStart w:id="939" w:name="_Toc67412441"/>
            <w:r w:rsidRPr="009B6052">
              <w:t>4</w:t>
            </w:r>
            <w:bookmarkEnd w:id="938"/>
            <w:bookmarkEnd w:id="939"/>
          </w:p>
        </w:tc>
        <w:tc>
          <w:tcPr>
            <w:tcW w:w="724" w:type="pct"/>
            <w:shd w:val="clear" w:color="auto" w:fill="002060"/>
            <w:vAlign w:val="center"/>
          </w:tcPr>
          <w:p w14:paraId="2EB5B874" w14:textId="77777777" w:rsidR="001D5BE8" w:rsidRPr="009B6052" w:rsidRDefault="001D5BE8" w:rsidP="003B24CA">
            <w:pPr>
              <w:pStyle w:val="ReportTableHeading"/>
              <w:spacing w:after="120"/>
            </w:pPr>
            <w:bookmarkStart w:id="940" w:name="_Toc67411996"/>
            <w:bookmarkStart w:id="941" w:name="_Toc67412442"/>
            <w:r w:rsidRPr="009B6052">
              <w:t>5</w:t>
            </w:r>
            <w:bookmarkEnd w:id="940"/>
            <w:bookmarkEnd w:id="941"/>
          </w:p>
        </w:tc>
      </w:tr>
      <w:tr w:rsidR="001D5BE8" w:rsidRPr="006F31A0" w14:paraId="33BAB26C" w14:textId="77777777" w:rsidTr="001D5BE8">
        <w:tc>
          <w:tcPr>
            <w:tcW w:w="5000" w:type="pct"/>
            <w:gridSpan w:val="7"/>
            <w:shd w:val="clear" w:color="auto" w:fill="auto"/>
            <w:vAlign w:val="center"/>
          </w:tcPr>
          <w:p w14:paraId="0C1F9C45" w14:textId="77777777" w:rsidR="001D5BE8" w:rsidRPr="006F31A0" w:rsidRDefault="001D5BE8" w:rsidP="006F31A0">
            <w:pPr>
              <w:spacing w:after="0"/>
              <w:jc w:val="center"/>
              <w:rPr>
                <w:rFonts w:cstheme="minorHAnsi"/>
                <w:b/>
                <w:bCs/>
                <w:sz w:val="20"/>
                <w:szCs w:val="20"/>
              </w:rPr>
            </w:pPr>
            <w:bookmarkStart w:id="942" w:name="_Toc67411997"/>
            <w:bookmarkStart w:id="943" w:name="_Toc67412443"/>
            <w:bookmarkStart w:id="944" w:name="_Toc110867226"/>
            <w:r w:rsidRPr="006F31A0">
              <w:rPr>
                <w:rFonts w:cstheme="minorHAnsi"/>
                <w:b/>
                <w:bCs/>
                <w:sz w:val="20"/>
                <w:szCs w:val="20"/>
              </w:rPr>
              <w:t>CORE CRITERIA</w:t>
            </w:r>
            <w:bookmarkEnd w:id="942"/>
            <w:bookmarkEnd w:id="943"/>
            <w:bookmarkEnd w:id="944"/>
          </w:p>
        </w:tc>
      </w:tr>
      <w:tr w:rsidR="001D5BE8" w:rsidRPr="009B6052" w14:paraId="0FDA7AF7" w14:textId="77777777" w:rsidTr="001D5BE8">
        <w:tc>
          <w:tcPr>
            <w:tcW w:w="690" w:type="pct"/>
            <w:vMerge w:val="restart"/>
            <w:shd w:val="clear" w:color="auto" w:fill="auto"/>
            <w:vAlign w:val="center"/>
          </w:tcPr>
          <w:p w14:paraId="1C5BAB49" w14:textId="77777777" w:rsidR="001D5BE8" w:rsidRPr="0007374E" w:rsidRDefault="001D5BE8" w:rsidP="003B24CA">
            <w:pPr>
              <w:spacing w:after="120"/>
              <w:rPr>
                <w:sz w:val="20"/>
                <w:szCs w:val="20"/>
              </w:rPr>
            </w:pPr>
            <w:bookmarkStart w:id="945" w:name="_Toc67411998"/>
            <w:bookmarkStart w:id="946" w:name="_Toc67412444"/>
            <w:bookmarkStart w:id="947" w:name="_Toc110867227"/>
            <w:r w:rsidRPr="0007374E">
              <w:rPr>
                <w:sz w:val="20"/>
                <w:szCs w:val="20"/>
              </w:rPr>
              <w:t>Leakage</w:t>
            </w:r>
            <w:bookmarkEnd w:id="945"/>
            <w:bookmarkEnd w:id="946"/>
            <w:bookmarkEnd w:id="947"/>
          </w:p>
        </w:tc>
        <w:tc>
          <w:tcPr>
            <w:tcW w:w="1242" w:type="pct"/>
            <w:shd w:val="clear" w:color="auto" w:fill="auto"/>
            <w:vAlign w:val="center"/>
          </w:tcPr>
          <w:p w14:paraId="03C6BF07" w14:textId="33845A8A" w:rsidR="001D5BE8" w:rsidRPr="0007374E" w:rsidRDefault="001D5BE8" w:rsidP="003B24CA">
            <w:pPr>
              <w:spacing w:after="120"/>
              <w:rPr>
                <w:sz w:val="20"/>
                <w:szCs w:val="20"/>
              </w:rPr>
            </w:pPr>
            <w:bookmarkStart w:id="948" w:name="_Toc67411999"/>
            <w:bookmarkStart w:id="949" w:name="_Toc67412445"/>
            <w:bookmarkStart w:id="950" w:name="_Toc110867228"/>
            <w:r w:rsidRPr="0007374E">
              <w:rPr>
                <w:sz w:val="20"/>
                <w:szCs w:val="20"/>
              </w:rPr>
              <w:t>Cracks</w:t>
            </w:r>
            <w:r w:rsidR="004E348A">
              <w:rPr>
                <w:sz w:val="20"/>
                <w:szCs w:val="20"/>
              </w:rPr>
              <w:t>/</w:t>
            </w:r>
            <w:r w:rsidRPr="0007374E">
              <w:rPr>
                <w:sz w:val="20"/>
                <w:szCs w:val="20"/>
              </w:rPr>
              <w:t xml:space="preserve"> Joints</w:t>
            </w:r>
            <w:bookmarkEnd w:id="948"/>
            <w:bookmarkEnd w:id="949"/>
            <w:bookmarkEnd w:id="950"/>
          </w:p>
        </w:tc>
        <w:tc>
          <w:tcPr>
            <w:tcW w:w="400" w:type="pct"/>
            <w:shd w:val="clear" w:color="auto" w:fill="auto"/>
            <w:vAlign w:val="center"/>
          </w:tcPr>
          <w:p w14:paraId="7A9B2929" w14:textId="77777777" w:rsidR="001D5BE8" w:rsidRPr="0007374E" w:rsidRDefault="001D5BE8" w:rsidP="003B24CA">
            <w:pPr>
              <w:spacing w:after="120"/>
              <w:rPr>
                <w:sz w:val="20"/>
                <w:szCs w:val="20"/>
              </w:rPr>
            </w:pPr>
            <w:bookmarkStart w:id="951" w:name="_Toc67412000"/>
            <w:bookmarkStart w:id="952" w:name="_Toc67412446"/>
            <w:bookmarkStart w:id="953" w:name="_Toc110867229"/>
            <w:r w:rsidRPr="0007374E">
              <w:rPr>
                <w:sz w:val="20"/>
                <w:szCs w:val="20"/>
              </w:rPr>
              <w:t>None</w:t>
            </w:r>
            <w:bookmarkEnd w:id="951"/>
            <w:bookmarkEnd w:id="952"/>
            <w:bookmarkEnd w:id="953"/>
          </w:p>
        </w:tc>
        <w:tc>
          <w:tcPr>
            <w:tcW w:w="502" w:type="pct"/>
            <w:shd w:val="clear" w:color="auto" w:fill="auto"/>
            <w:vAlign w:val="center"/>
          </w:tcPr>
          <w:p w14:paraId="2D86FDE3" w14:textId="77777777" w:rsidR="001D5BE8" w:rsidRPr="0007374E" w:rsidRDefault="001D5BE8" w:rsidP="003B24CA">
            <w:pPr>
              <w:spacing w:after="120"/>
              <w:rPr>
                <w:sz w:val="20"/>
                <w:szCs w:val="20"/>
              </w:rPr>
            </w:pPr>
            <w:bookmarkStart w:id="954" w:name="_Toc67412001"/>
            <w:bookmarkStart w:id="955" w:name="_Toc67412447"/>
            <w:bookmarkStart w:id="956" w:name="_Toc110867230"/>
            <w:r w:rsidRPr="0007374E">
              <w:rPr>
                <w:sz w:val="20"/>
                <w:szCs w:val="20"/>
              </w:rPr>
              <w:t>Historic only</w:t>
            </w:r>
            <w:bookmarkEnd w:id="954"/>
            <w:bookmarkEnd w:id="955"/>
            <w:bookmarkEnd w:id="956"/>
          </w:p>
        </w:tc>
        <w:tc>
          <w:tcPr>
            <w:tcW w:w="721" w:type="pct"/>
            <w:shd w:val="clear" w:color="auto" w:fill="auto"/>
            <w:vAlign w:val="center"/>
          </w:tcPr>
          <w:p w14:paraId="2EC6A7D6" w14:textId="77777777" w:rsidR="001D5BE8" w:rsidRPr="0007374E" w:rsidRDefault="001D5BE8" w:rsidP="003B24CA">
            <w:pPr>
              <w:spacing w:after="120"/>
              <w:rPr>
                <w:sz w:val="20"/>
                <w:szCs w:val="20"/>
              </w:rPr>
            </w:pPr>
            <w:bookmarkStart w:id="957" w:name="_Toc67412002"/>
            <w:bookmarkStart w:id="958" w:name="_Toc67412448"/>
            <w:bookmarkStart w:id="959" w:name="_Toc110867231"/>
            <w:r w:rsidRPr="0007374E">
              <w:rPr>
                <w:sz w:val="20"/>
                <w:szCs w:val="20"/>
              </w:rPr>
              <w:t>Drip only</w:t>
            </w:r>
            <w:bookmarkEnd w:id="957"/>
            <w:bookmarkEnd w:id="958"/>
            <w:bookmarkEnd w:id="959"/>
          </w:p>
        </w:tc>
        <w:tc>
          <w:tcPr>
            <w:tcW w:w="721" w:type="pct"/>
            <w:shd w:val="clear" w:color="auto" w:fill="auto"/>
            <w:vAlign w:val="center"/>
          </w:tcPr>
          <w:p w14:paraId="16218354" w14:textId="77777777" w:rsidR="001D5BE8" w:rsidRPr="0007374E" w:rsidRDefault="001D5BE8" w:rsidP="003B24CA">
            <w:pPr>
              <w:spacing w:after="120"/>
              <w:rPr>
                <w:sz w:val="20"/>
                <w:szCs w:val="20"/>
              </w:rPr>
            </w:pPr>
            <w:bookmarkStart w:id="960" w:name="_Toc67412003"/>
            <w:bookmarkStart w:id="961" w:name="_Toc67412449"/>
            <w:bookmarkStart w:id="962" w:name="_Toc110867232"/>
            <w:r w:rsidRPr="0007374E">
              <w:rPr>
                <w:sz w:val="20"/>
                <w:szCs w:val="20"/>
              </w:rPr>
              <w:t>Stream 1 location</w:t>
            </w:r>
            <w:bookmarkEnd w:id="960"/>
            <w:bookmarkEnd w:id="961"/>
            <w:bookmarkEnd w:id="962"/>
          </w:p>
        </w:tc>
        <w:tc>
          <w:tcPr>
            <w:tcW w:w="724" w:type="pct"/>
            <w:shd w:val="clear" w:color="auto" w:fill="auto"/>
            <w:vAlign w:val="center"/>
          </w:tcPr>
          <w:p w14:paraId="1EB7E50A" w14:textId="77777777" w:rsidR="001D5BE8" w:rsidRPr="0007374E" w:rsidRDefault="001D5BE8" w:rsidP="003B24CA">
            <w:pPr>
              <w:spacing w:after="120"/>
              <w:rPr>
                <w:sz w:val="20"/>
                <w:szCs w:val="20"/>
              </w:rPr>
            </w:pPr>
            <w:bookmarkStart w:id="963" w:name="_Toc67412004"/>
            <w:bookmarkStart w:id="964" w:name="_Toc67412450"/>
            <w:bookmarkStart w:id="965" w:name="_Toc110867233"/>
            <w:r w:rsidRPr="0007374E">
              <w:rPr>
                <w:sz w:val="20"/>
                <w:szCs w:val="20"/>
              </w:rPr>
              <w:t>Stream &gt;1 location</w:t>
            </w:r>
            <w:bookmarkEnd w:id="963"/>
            <w:bookmarkEnd w:id="964"/>
            <w:bookmarkEnd w:id="965"/>
          </w:p>
        </w:tc>
      </w:tr>
      <w:tr w:rsidR="001D5BE8" w:rsidRPr="009B6052" w14:paraId="6345225F" w14:textId="77777777" w:rsidTr="001D5BE8">
        <w:tc>
          <w:tcPr>
            <w:tcW w:w="690" w:type="pct"/>
            <w:vMerge/>
            <w:shd w:val="clear" w:color="auto" w:fill="auto"/>
            <w:vAlign w:val="center"/>
          </w:tcPr>
          <w:p w14:paraId="4BAC1066" w14:textId="77777777" w:rsidR="001D5BE8" w:rsidRPr="0007374E" w:rsidRDefault="001D5BE8" w:rsidP="003B24CA">
            <w:pPr>
              <w:spacing w:after="120"/>
              <w:rPr>
                <w:sz w:val="20"/>
                <w:szCs w:val="20"/>
              </w:rPr>
            </w:pPr>
          </w:p>
        </w:tc>
        <w:tc>
          <w:tcPr>
            <w:tcW w:w="1242" w:type="pct"/>
            <w:shd w:val="clear" w:color="auto" w:fill="auto"/>
            <w:vAlign w:val="center"/>
          </w:tcPr>
          <w:p w14:paraId="22FDFB83" w14:textId="69D35FCF" w:rsidR="001D5BE8" w:rsidRPr="0007374E" w:rsidRDefault="001D5BE8" w:rsidP="003B24CA">
            <w:pPr>
              <w:spacing w:after="120"/>
              <w:rPr>
                <w:sz w:val="20"/>
                <w:szCs w:val="20"/>
              </w:rPr>
            </w:pPr>
            <w:bookmarkStart w:id="966" w:name="_Toc67412005"/>
            <w:bookmarkStart w:id="967" w:name="_Toc67412451"/>
            <w:bookmarkStart w:id="968" w:name="_Toc110867234"/>
            <w:r w:rsidRPr="0007374E">
              <w:rPr>
                <w:sz w:val="20"/>
                <w:szCs w:val="20"/>
              </w:rPr>
              <w:t>Penetrations</w:t>
            </w:r>
            <w:r w:rsidR="004E348A">
              <w:rPr>
                <w:sz w:val="20"/>
                <w:szCs w:val="20"/>
              </w:rPr>
              <w:t>/</w:t>
            </w:r>
            <w:r w:rsidRPr="0007374E">
              <w:rPr>
                <w:sz w:val="20"/>
                <w:szCs w:val="20"/>
              </w:rPr>
              <w:t xml:space="preserve"> Failures</w:t>
            </w:r>
            <w:bookmarkEnd w:id="966"/>
            <w:bookmarkEnd w:id="967"/>
            <w:bookmarkEnd w:id="968"/>
          </w:p>
        </w:tc>
        <w:tc>
          <w:tcPr>
            <w:tcW w:w="400" w:type="pct"/>
            <w:shd w:val="clear" w:color="auto" w:fill="auto"/>
            <w:vAlign w:val="center"/>
          </w:tcPr>
          <w:p w14:paraId="04A69DFF" w14:textId="77777777" w:rsidR="001D5BE8" w:rsidRPr="0007374E" w:rsidRDefault="001D5BE8" w:rsidP="003B24CA">
            <w:pPr>
              <w:spacing w:after="120"/>
              <w:rPr>
                <w:sz w:val="20"/>
                <w:szCs w:val="20"/>
              </w:rPr>
            </w:pPr>
            <w:bookmarkStart w:id="969" w:name="_Toc67412006"/>
            <w:bookmarkStart w:id="970" w:name="_Toc67412452"/>
            <w:bookmarkStart w:id="971" w:name="_Toc110867235"/>
            <w:r w:rsidRPr="0007374E">
              <w:rPr>
                <w:sz w:val="20"/>
                <w:szCs w:val="20"/>
              </w:rPr>
              <w:t>None</w:t>
            </w:r>
            <w:bookmarkEnd w:id="969"/>
            <w:bookmarkEnd w:id="970"/>
            <w:bookmarkEnd w:id="971"/>
          </w:p>
        </w:tc>
        <w:tc>
          <w:tcPr>
            <w:tcW w:w="502" w:type="pct"/>
            <w:shd w:val="clear" w:color="auto" w:fill="auto"/>
            <w:vAlign w:val="center"/>
          </w:tcPr>
          <w:p w14:paraId="0707E51B" w14:textId="04BC5AAA" w:rsidR="001D5BE8" w:rsidRPr="0007374E" w:rsidRDefault="00862F74" w:rsidP="003B24CA">
            <w:pPr>
              <w:spacing w:after="120"/>
              <w:rPr>
                <w:sz w:val="20"/>
                <w:szCs w:val="20"/>
              </w:rPr>
            </w:pPr>
            <w:bookmarkStart w:id="972" w:name="_Toc110867236"/>
            <w:r w:rsidRPr="0007374E">
              <w:rPr>
                <w:sz w:val="20"/>
                <w:szCs w:val="20"/>
              </w:rPr>
              <w:t>N/A</w:t>
            </w:r>
            <w:bookmarkEnd w:id="972"/>
          </w:p>
        </w:tc>
        <w:tc>
          <w:tcPr>
            <w:tcW w:w="721" w:type="pct"/>
            <w:shd w:val="clear" w:color="auto" w:fill="auto"/>
            <w:vAlign w:val="center"/>
          </w:tcPr>
          <w:p w14:paraId="54ECE964" w14:textId="772A20BA" w:rsidR="001D5BE8" w:rsidRPr="0007374E" w:rsidRDefault="00862F74" w:rsidP="003B24CA">
            <w:pPr>
              <w:spacing w:after="120"/>
              <w:rPr>
                <w:sz w:val="20"/>
                <w:szCs w:val="20"/>
              </w:rPr>
            </w:pPr>
            <w:bookmarkStart w:id="973" w:name="_Toc110867237"/>
            <w:r w:rsidRPr="0007374E">
              <w:rPr>
                <w:sz w:val="20"/>
                <w:szCs w:val="20"/>
              </w:rPr>
              <w:t>N/A</w:t>
            </w:r>
            <w:bookmarkEnd w:id="973"/>
          </w:p>
        </w:tc>
        <w:tc>
          <w:tcPr>
            <w:tcW w:w="721" w:type="pct"/>
            <w:shd w:val="clear" w:color="auto" w:fill="auto"/>
            <w:vAlign w:val="center"/>
          </w:tcPr>
          <w:p w14:paraId="1FC27E17" w14:textId="77777777" w:rsidR="001D5BE8" w:rsidRPr="0007374E" w:rsidRDefault="001D5BE8" w:rsidP="003B24CA">
            <w:pPr>
              <w:spacing w:after="120"/>
              <w:rPr>
                <w:sz w:val="20"/>
                <w:szCs w:val="20"/>
              </w:rPr>
            </w:pPr>
            <w:bookmarkStart w:id="974" w:name="_Toc67412009"/>
            <w:bookmarkStart w:id="975" w:name="_Toc67412455"/>
            <w:bookmarkStart w:id="976" w:name="_Toc110867238"/>
            <w:r w:rsidRPr="0007374E">
              <w:rPr>
                <w:sz w:val="20"/>
                <w:szCs w:val="20"/>
              </w:rPr>
              <w:t>1 location</w:t>
            </w:r>
            <w:bookmarkEnd w:id="974"/>
            <w:bookmarkEnd w:id="975"/>
            <w:bookmarkEnd w:id="976"/>
          </w:p>
        </w:tc>
        <w:tc>
          <w:tcPr>
            <w:tcW w:w="724" w:type="pct"/>
            <w:shd w:val="clear" w:color="auto" w:fill="auto"/>
            <w:vAlign w:val="center"/>
          </w:tcPr>
          <w:p w14:paraId="036C0D41" w14:textId="77777777" w:rsidR="001D5BE8" w:rsidRPr="0007374E" w:rsidRDefault="001D5BE8" w:rsidP="003B24CA">
            <w:pPr>
              <w:spacing w:after="120"/>
              <w:rPr>
                <w:sz w:val="20"/>
                <w:szCs w:val="20"/>
              </w:rPr>
            </w:pPr>
            <w:bookmarkStart w:id="977" w:name="_Toc67412010"/>
            <w:bookmarkStart w:id="978" w:name="_Toc67412456"/>
            <w:bookmarkStart w:id="979" w:name="_Toc110867239"/>
            <w:r w:rsidRPr="0007374E">
              <w:rPr>
                <w:sz w:val="20"/>
                <w:szCs w:val="20"/>
              </w:rPr>
              <w:t>&gt;1 location</w:t>
            </w:r>
            <w:bookmarkEnd w:id="977"/>
            <w:bookmarkEnd w:id="978"/>
            <w:bookmarkEnd w:id="979"/>
          </w:p>
        </w:tc>
      </w:tr>
      <w:tr w:rsidR="001D5BE8" w:rsidRPr="009B6052" w14:paraId="6678B586" w14:textId="77777777" w:rsidTr="00C47A60">
        <w:tc>
          <w:tcPr>
            <w:tcW w:w="690" w:type="pct"/>
            <w:vMerge w:val="restart"/>
            <w:shd w:val="clear" w:color="auto" w:fill="E7E6E6" w:themeFill="background2"/>
            <w:vAlign w:val="center"/>
          </w:tcPr>
          <w:p w14:paraId="6E447358" w14:textId="071F24B2" w:rsidR="001D5BE8" w:rsidRPr="0007374E" w:rsidRDefault="001D5BE8" w:rsidP="003B24CA">
            <w:pPr>
              <w:spacing w:after="120"/>
              <w:rPr>
                <w:sz w:val="20"/>
                <w:szCs w:val="20"/>
              </w:rPr>
            </w:pPr>
            <w:bookmarkStart w:id="980" w:name="_Toc67412011"/>
            <w:bookmarkStart w:id="981" w:name="_Toc67412457"/>
            <w:bookmarkStart w:id="982" w:name="_Toc110867240"/>
            <w:r w:rsidRPr="0007374E">
              <w:rPr>
                <w:sz w:val="20"/>
                <w:szCs w:val="20"/>
              </w:rPr>
              <w:t>Concrete</w:t>
            </w:r>
            <w:r w:rsidR="004E348A">
              <w:rPr>
                <w:sz w:val="20"/>
                <w:szCs w:val="20"/>
              </w:rPr>
              <w:t>/</w:t>
            </w:r>
            <w:r w:rsidRPr="0007374E">
              <w:rPr>
                <w:sz w:val="20"/>
                <w:szCs w:val="20"/>
              </w:rPr>
              <w:t xml:space="preserve"> Masonry Damage</w:t>
            </w:r>
            <w:bookmarkEnd w:id="980"/>
            <w:bookmarkEnd w:id="981"/>
            <w:bookmarkEnd w:id="982"/>
          </w:p>
        </w:tc>
        <w:tc>
          <w:tcPr>
            <w:tcW w:w="1242" w:type="pct"/>
            <w:shd w:val="clear" w:color="auto" w:fill="E7E6E6" w:themeFill="background2"/>
            <w:vAlign w:val="center"/>
          </w:tcPr>
          <w:p w14:paraId="5309F931" w14:textId="77777777" w:rsidR="001D5BE8" w:rsidRPr="0007374E" w:rsidRDefault="001D5BE8" w:rsidP="003B24CA">
            <w:pPr>
              <w:spacing w:after="120"/>
              <w:rPr>
                <w:sz w:val="20"/>
                <w:szCs w:val="20"/>
              </w:rPr>
            </w:pPr>
            <w:bookmarkStart w:id="983" w:name="_Toc67412012"/>
            <w:bookmarkStart w:id="984" w:name="_Toc67412458"/>
            <w:bookmarkStart w:id="985" w:name="_Toc110867241"/>
            <w:r w:rsidRPr="0007374E">
              <w:rPr>
                <w:sz w:val="20"/>
                <w:szCs w:val="20"/>
              </w:rPr>
              <w:t>Joint Deterioration</w:t>
            </w:r>
            <w:bookmarkEnd w:id="983"/>
            <w:bookmarkEnd w:id="984"/>
            <w:bookmarkEnd w:id="985"/>
          </w:p>
        </w:tc>
        <w:tc>
          <w:tcPr>
            <w:tcW w:w="400" w:type="pct"/>
            <w:shd w:val="clear" w:color="auto" w:fill="E7E6E6" w:themeFill="background2"/>
            <w:vAlign w:val="center"/>
          </w:tcPr>
          <w:p w14:paraId="40A9C151" w14:textId="77777777" w:rsidR="001D5BE8" w:rsidRPr="0007374E" w:rsidRDefault="001D5BE8" w:rsidP="003B24CA">
            <w:pPr>
              <w:spacing w:after="120"/>
              <w:rPr>
                <w:sz w:val="20"/>
                <w:szCs w:val="20"/>
              </w:rPr>
            </w:pPr>
            <w:bookmarkStart w:id="986" w:name="_Toc67412013"/>
            <w:bookmarkStart w:id="987" w:name="_Toc67412459"/>
            <w:bookmarkStart w:id="988" w:name="_Toc110867242"/>
            <w:r w:rsidRPr="0007374E">
              <w:rPr>
                <w:sz w:val="20"/>
                <w:szCs w:val="20"/>
              </w:rPr>
              <w:t>None</w:t>
            </w:r>
            <w:bookmarkEnd w:id="986"/>
            <w:bookmarkEnd w:id="987"/>
            <w:bookmarkEnd w:id="988"/>
          </w:p>
        </w:tc>
        <w:tc>
          <w:tcPr>
            <w:tcW w:w="502" w:type="pct"/>
            <w:shd w:val="clear" w:color="auto" w:fill="E7E6E6" w:themeFill="background2"/>
            <w:vAlign w:val="center"/>
          </w:tcPr>
          <w:p w14:paraId="4B6A0536" w14:textId="77777777" w:rsidR="001D5BE8" w:rsidRPr="0007374E" w:rsidRDefault="001D5BE8" w:rsidP="003B24CA">
            <w:pPr>
              <w:spacing w:after="120"/>
              <w:rPr>
                <w:sz w:val="20"/>
                <w:szCs w:val="20"/>
              </w:rPr>
            </w:pPr>
            <w:bookmarkStart w:id="989" w:name="_Toc67412014"/>
            <w:bookmarkStart w:id="990" w:name="_Toc67412460"/>
            <w:bookmarkStart w:id="991" w:name="_Toc110867243"/>
            <w:r w:rsidRPr="0007374E">
              <w:rPr>
                <w:sz w:val="20"/>
                <w:szCs w:val="20"/>
              </w:rPr>
              <w:t>&lt;10%</w:t>
            </w:r>
            <w:bookmarkEnd w:id="989"/>
            <w:bookmarkEnd w:id="990"/>
            <w:bookmarkEnd w:id="991"/>
          </w:p>
        </w:tc>
        <w:tc>
          <w:tcPr>
            <w:tcW w:w="721" w:type="pct"/>
            <w:shd w:val="clear" w:color="auto" w:fill="E7E6E6" w:themeFill="background2"/>
            <w:vAlign w:val="center"/>
          </w:tcPr>
          <w:p w14:paraId="3D56B8B7" w14:textId="4C332C87" w:rsidR="001D5BE8" w:rsidRPr="0007374E" w:rsidRDefault="001D5BE8" w:rsidP="003B24CA">
            <w:pPr>
              <w:spacing w:after="120"/>
              <w:rPr>
                <w:sz w:val="20"/>
                <w:szCs w:val="20"/>
              </w:rPr>
            </w:pPr>
            <w:bookmarkStart w:id="992" w:name="_Toc67412015"/>
            <w:bookmarkStart w:id="993" w:name="_Toc67412461"/>
            <w:bookmarkStart w:id="994" w:name="_Toc110867244"/>
            <w:r w:rsidRPr="0007374E">
              <w:rPr>
                <w:sz w:val="20"/>
                <w:szCs w:val="20"/>
              </w:rPr>
              <w:t>10% - &lt;30%</w:t>
            </w:r>
            <w:bookmarkEnd w:id="992"/>
            <w:bookmarkEnd w:id="993"/>
            <w:bookmarkEnd w:id="994"/>
          </w:p>
        </w:tc>
        <w:tc>
          <w:tcPr>
            <w:tcW w:w="721" w:type="pct"/>
            <w:shd w:val="clear" w:color="auto" w:fill="E7E6E6" w:themeFill="background2"/>
            <w:vAlign w:val="center"/>
          </w:tcPr>
          <w:p w14:paraId="42F924FD" w14:textId="09D08A93" w:rsidR="001D5BE8" w:rsidRPr="0007374E" w:rsidRDefault="001D5BE8" w:rsidP="003B24CA">
            <w:pPr>
              <w:spacing w:after="120"/>
              <w:rPr>
                <w:sz w:val="20"/>
                <w:szCs w:val="20"/>
              </w:rPr>
            </w:pPr>
            <w:bookmarkStart w:id="995" w:name="_Toc67412016"/>
            <w:bookmarkStart w:id="996" w:name="_Toc67412462"/>
            <w:bookmarkStart w:id="997" w:name="_Toc110867245"/>
            <w:r w:rsidRPr="0007374E">
              <w:rPr>
                <w:sz w:val="20"/>
                <w:szCs w:val="20"/>
              </w:rPr>
              <w:t>30% - 50%</w:t>
            </w:r>
            <w:bookmarkEnd w:id="995"/>
            <w:bookmarkEnd w:id="996"/>
            <w:bookmarkEnd w:id="997"/>
          </w:p>
        </w:tc>
        <w:tc>
          <w:tcPr>
            <w:tcW w:w="724" w:type="pct"/>
            <w:shd w:val="clear" w:color="auto" w:fill="E7E6E6" w:themeFill="background2"/>
            <w:vAlign w:val="center"/>
          </w:tcPr>
          <w:p w14:paraId="6B0CD5F3" w14:textId="77777777" w:rsidR="001D5BE8" w:rsidRPr="0007374E" w:rsidRDefault="001D5BE8" w:rsidP="003B24CA">
            <w:pPr>
              <w:spacing w:after="120"/>
              <w:rPr>
                <w:sz w:val="20"/>
                <w:szCs w:val="20"/>
              </w:rPr>
            </w:pPr>
            <w:bookmarkStart w:id="998" w:name="_Toc67412017"/>
            <w:bookmarkStart w:id="999" w:name="_Toc67412463"/>
            <w:bookmarkStart w:id="1000" w:name="_Toc110867246"/>
            <w:r w:rsidRPr="0007374E">
              <w:rPr>
                <w:sz w:val="20"/>
                <w:szCs w:val="20"/>
              </w:rPr>
              <w:t>&gt;50%</w:t>
            </w:r>
            <w:bookmarkEnd w:id="998"/>
            <w:bookmarkEnd w:id="999"/>
            <w:bookmarkEnd w:id="1000"/>
          </w:p>
        </w:tc>
      </w:tr>
      <w:tr w:rsidR="001D5BE8" w:rsidRPr="009B6052" w14:paraId="28E2B33C" w14:textId="77777777" w:rsidTr="00C47A60">
        <w:tc>
          <w:tcPr>
            <w:tcW w:w="690" w:type="pct"/>
            <w:vMerge/>
            <w:shd w:val="clear" w:color="auto" w:fill="E7E6E6" w:themeFill="background2"/>
            <w:vAlign w:val="center"/>
          </w:tcPr>
          <w:p w14:paraId="3FD8C566"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7A19AD39" w14:textId="77777777" w:rsidR="001D5BE8" w:rsidRPr="0007374E" w:rsidRDefault="001D5BE8" w:rsidP="003B24CA">
            <w:pPr>
              <w:spacing w:after="120"/>
              <w:rPr>
                <w:sz w:val="20"/>
                <w:szCs w:val="20"/>
              </w:rPr>
            </w:pPr>
            <w:bookmarkStart w:id="1001" w:name="_Toc67412018"/>
            <w:bookmarkStart w:id="1002" w:name="_Toc67412464"/>
            <w:bookmarkStart w:id="1003" w:name="_Toc110867247"/>
            <w:r w:rsidRPr="0007374E">
              <w:rPr>
                <w:sz w:val="20"/>
                <w:szCs w:val="20"/>
              </w:rPr>
              <w:t>Cracking (width of crack)</w:t>
            </w:r>
            <w:bookmarkEnd w:id="1001"/>
            <w:bookmarkEnd w:id="1002"/>
            <w:bookmarkEnd w:id="1003"/>
          </w:p>
        </w:tc>
        <w:tc>
          <w:tcPr>
            <w:tcW w:w="400" w:type="pct"/>
            <w:shd w:val="clear" w:color="auto" w:fill="E7E6E6" w:themeFill="background2"/>
            <w:vAlign w:val="center"/>
          </w:tcPr>
          <w:p w14:paraId="46175560" w14:textId="77777777" w:rsidR="001D5BE8" w:rsidRPr="0007374E" w:rsidRDefault="001D5BE8" w:rsidP="003B24CA">
            <w:pPr>
              <w:spacing w:after="120"/>
              <w:rPr>
                <w:sz w:val="20"/>
                <w:szCs w:val="20"/>
              </w:rPr>
            </w:pPr>
            <w:bookmarkStart w:id="1004" w:name="_Toc67412019"/>
            <w:bookmarkStart w:id="1005" w:name="_Toc67412465"/>
            <w:bookmarkStart w:id="1006" w:name="_Toc110867248"/>
            <w:r w:rsidRPr="0007374E">
              <w:rPr>
                <w:sz w:val="20"/>
                <w:szCs w:val="20"/>
              </w:rPr>
              <w:t>None</w:t>
            </w:r>
            <w:bookmarkEnd w:id="1004"/>
            <w:bookmarkEnd w:id="1005"/>
            <w:bookmarkEnd w:id="1006"/>
          </w:p>
        </w:tc>
        <w:tc>
          <w:tcPr>
            <w:tcW w:w="502" w:type="pct"/>
            <w:shd w:val="clear" w:color="auto" w:fill="E7E6E6" w:themeFill="background2"/>
            <w:vAlign w:val="center"/>
          </w:tcPr>
          <w:p w14:paraId="08330C7C" w14:textId="77777777" w:rsidR="001D5BE8" w:rsidRPr="0007374E" w:rsidRDefault="001D5BE8" w:rsidP="003B24CA">
            <w:pPr>
              <w:spacing w:after="120"/>
              <w:rPr>
                <w:sz w:val="20"/>
                <w:szCs w:val="20"/>
              </w:rPr>
            </w:pPr>
            <w:bookmarkStart w:id="1007" w:name="_Toc67412020"/>
            <w:bookmarkStart w:id="1008" w:name="_Toc67412466"/>
            <w:bookmarkStart w:id="1009" w:name="_Toc110867249"/>
            <w:r w:rsidRPr="0007374E">
              <w:rPr>
                <w:sz w:val="20"/>
                <w:szCs w:val="20"/>
              </w:rPr>
              <w:t>&lt; 1mm</w:t>
            </w:r>
            <w:bookmarkEnd w:id="1007"/>
            <w:bookmarkEnd w:id="1008"/>
            <w:bookmarkEnd w:id="1009"/>
          </w:p>
        </w:tc>
        <w:tc>
          <w:tcPr>
            <w:tcW w:w="721" w:type="pct"/>
            <w:shd w:val="clear" w:color="auto" w:fill="E7E6E6" w:themeFill="background2"/>
            <w:vAlign w:val="center"/>
          </w:tcPr>
          <w:p w14:paraId="2972A4E6" w14:textId="5F9109F8" w:rsidR="001D5BE8" w:rsidRPr="0007374E" w:rsidRDefault="001D5BE8" w:rsidP="003B24CA">
            <w:pPr>
              <w:spacing w:after="120"/>
              <w:rPr>
                <w:sz w:val="20"/>
                <w:szCs w:val="20"/>
              </w:rPr>
            </w:pPr>
            <w:bookmarkStart w:id="1010" w:name="_Toc67412021"/>
            <w:bookmarkStart w:id="1011" w:name="_Toc67412467"/>
            <w:bookmarkStart w:id="1012" w:name="_Toc110867250"/>
            <w:r w:rsidRPr="0007374E">
              <w:rPr>
                <w:sz w:val="20"/>
                <w:szCs w:val="20"/>
              </w:rPr>
              <w:t>1-2mm</w:t>
            </w:r>
            <w:bookmarkEnd w:id="1010"/>
            <w:bookmarkEnd w:id="1011"/>
            <w:bookmarkEnd w:id="1012"/>
          </w:p>
        </w:tc>
        <w:tc>
          <w:tcPr>
            <w:tcW w:w="721" w:type="pct"/>
            <w:shd w:val="clear" w:color="auto" w:fill="E7E6E6" w:themeFill="background2"/>
            <w:vAlign w:val="center"/>
          </w:tcPr>
          <w:p w14:paraId="2E2CD9B5" w14:textId="77777777" w:rsidR="001D5BE8" w:rsidRPr="0007374E" w:rsidRDefault="001D5BE8" w:rsidP="003B24CA">
            <w:pPr>
              <w:spacing w:after="120"/>
              <w:rPr>
                <w:sz w:val="20"/>
                <w:szCs w:val="20"/>
              </w:rPr>
            </w:pPr>
            <w:bookmarkStart w:id="1013" w:name="_Toc67412022"/>
            <w:bookmarkStart w:id="1014" w:name="_Toc67412468"/>
            <w:bookmarkStart w:id="1015" w:name="_Toc110867251"/>
            <w:r w:rsidRPr="0007374E">
              <w:rPr>
                <w:sz w:val="20"/>
                <w:szCs w:val="20"/>
              </w:rPr>
              <w:t>&gt;2mm</w:t>
            </w:r>
            <w:bookmarkEnd w:id="1013"/>
            <w:bookmarkEnd w:id="1014"/>
            <w:bookmarkEnd w:id="1015"/>
          </w:p>
        </w:tc>
        <w:tc>
          <w:tcPr>
            <w:tcW w:w="724" w:type="pct"/>
            <w:shd w:val="clear" w:color="auto" w:fill="E7E6E6" w:themeFill="background2"/>
            <w:vAlign w:val="center"/>
          </w:tcPr>
          <w:p w14:paraId="09A8B98B" w14:textId="77777777" w:rsidR="001D5BE8" w:rsidRPr="0007374E" w:rsidRDefault="001D5BE8" w:rsidP="003B24CA">
            <w:pPr>
              <w:spacing w:after="120"/>
              <w:rPr>
                <w:sz w:val="20"/>
                <w:szCs w:val="20"/>
              </w:rPr>
            </w:pPr>
            <w:bookmarkStart w:id="1016" w:name="_Toc67412023"/>
            <w:bookmarkStart w:id="1017" w:name="_Toc67412469"/>
            <w:bookmarkStart w:id="1018" w:name="_Toc110867252"/>
            <w:r w:rsidRPr="0007374E">
              <w:rPr>
                <w:sz w:val="20"/>
                <w:szCs w:val="20"/>
              </w:rPr>
              <w:t>Not Serviceable</w:t>
            </w:r>
            <w:bookmarkEnd w:id="1016"/>
            <w:bookmarkEnd w:id="1017"/>
            <w:bookmarkEnd w:id="1018"/>
          </w:p>
        </w:tc>
      </w:tr>
      <w:tr w:rsidR="001D5BE8" w:rsidRPr="009B6052" w14:paraId="6E7A0374" w14:textId="77777777" w:rsidTr="00C47A60">
        <w:tc>
          <w:tcPr>
            <w:tcW w:w="690" w:type="pct"/>
            <w:vMerge/>
            <w:shd w:val="clear" w:color="auto" w:fill="E7E6E6" w:themeFill="background2"/>
            <w:vAlign w:val="center"/>
          </w:tcPr>
          <w:p w14:paraId="1C02BEF2"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3063FB98" w14:textId="77777777" w:rsidR="001D5BE8" w:rsidRPr="0007374E" w:rsidRDefault="001D5BE8" w:rsidP="003B24CA">
            <w:pPr>
              <w:spacing w:after="120"/>
              <w:rPr>
                <w:sz w:val="20"/>
                <w:szCs w:val="20"/>
              </w:rPr>
            </w:pPr>
            <w:bookmarkStart w:id="1019" w:name="_Toc67412024"/>
            <w:bookmarkStart w:id="1020" w:name="_Toc67412470"/>
            <w:bookmarkStart w:id="1021" w:name="_Toc110867253"/>
            <w:r w:rsidRPr="0007374E">
              <w:rPr>
                <w:sz w:val="20"/>
                <w:szCs w:val="20"/>
              </w:rPr>
              <w:t>Exposed Reinforcement</w:t>
            </w:r>
            <w:bookmarkEnd w:id="1019"/>
            <w:bookmarkEnd w:id="1020"/>
            <w:bookmarkEnd w:id="1021"/>
          </w:p>
        </w:tc>
        <w:tc>
          <w:tcPr>
            <w:tcW w:w="400" w:type="pct"/>
            <w:shd w:val="clear" w:color="auto" w:fill="E7E6E6" w:themeFill="background2"/>
            <w:vAlign w:val="center"/>
          </w:tcPr>
          <w:p w14:paraId="06B7BA1C" w14:textId="77777777" w:rsidR="001D5BE8" w:rsidRPr="0007374E" w:rsidRDefault="001D5BE8" w:rsidP="003B24CA">
            <w:pPr>
              <w:spacing w:after="120"/>
              <w:rPr>
                <w:sz w:val="20"/>
                <w:szCs w:val="20"/>
              </w:rPr>
            </w:pPr>
            <w:bookmarkStart w:id="1022" w:name="_Toc67412025"/>
            <w:bookmarkStart w:id="1023" w:name="_Toc67412471"/>
            <w:bookmarkStart w:id="1024" w:name="_Toc110867254"/>
            <w:r w:rsidRPr="0007374E">
              <w:rPr>
                <w:sz w:val="20"/>
                <w:szCs w:val="20"/>
              </w:rPr>
              <w:t>None</w:t>
            </w:r>
            <w:bookmarkEnd w:id="1022"/>
            <w:bookmarkEnd w:id="1023"/>
            <w:bookmarkEnd w:id="1024"/>
          </w:p>
        </w:tc>
        <w:tc>
          <w:tcPr>
            <w:tcW w:w="502" w:type="pct"/>
            <w:shd w:val="clear" w:color="auto" w:fill="E7E6E6" w:themeFill="background2"/>
            <w:vAlign w:val="center"/>
          </w:tcPr>
          <w:p w14:paraId="516B6703" w14:textId="1A791414" w:rsidR="001D5BE8" w:rsidRPr="0007374E" w:rsidRDefault="00862F74" w:rsidP="003B24CA">
            <w:pPr>
              <w:spacing w:after="120"/>
              <w:rPr>
                <w:sz w:val="20"/>
                <w:szCs w:val="20"/>
              </w:rPr>
            </w:pPr>
            <w:bookmarkStart w:id="1025" w:name="_Toc110867255"/>
            <w:r w:rsidRPr="0007374E">
              <w:rPr>
                <w:sz w:val="20"/>
                <w:szCs w:val="20"/>
              </w:rPr>
              <w:t>N/A</w:t>
            </w:r>
            <w:bookmarkEnd w:id="1025"/>
          </w:p>
        </w:tc>
        <w:tc>
          <w:tcPr>
            <w:tcW w:w="721" w:type="pct"/>
            <w:shd w:val="clear" w:color="auto" w:fill="E7E6E6" w:themeFill="background2"/>
            <w:vAlign w:val="center"/>
          </w:tcPr>
          <w:p w14:paraId="205BC9B0" w14:textId="2567EDFD" w:rsidR="001D5BE8" w:rsidRPr="0007374E" w:rsidRDefault="00862F74" w:rsidP="003B24CA">
            <w:pPr>
              <w:spacing w:after="120"/>
              <w:rPr>
                <w:sz w:val="20"/>
                <w:szCs w:val="20"/>
              </w:rPr>
            </w:pPr>
            <w:bookmarkStart w:id="1026" w:name="_Toc110867256"/>
            <w:r w:rsidRPr="0007374E">
              <w:rPr>
                <w:sz w:val="20"/>
                <w:szCs w:val="20"/>
              </w:rPr>
              <w:t>N/A</w:t>
            </w:r>
            <w:bookmarkEnd w:id="1026"/>
          </w:p>
        </w:tc>
        <w:tc>
          <w:tcPr>
            <w:tcW w:w="721" w:type="pct"/>
            <w:shd w:val="clear" w:color="auto" w:fill="E7E6E6" w:themeFill="background2"/>
            <w:vAlign w:val="center"/>
          </w:tcPr>
          <w:p w14:paraId="7C55387B" w14:textId="77777777" w:rsidR="001D5BE8" w:rsidRPr="0007374E" w:rsidRDefault="001D5BE8" w:rsidP="003B24CA">
            <w:pPr>
              <w:spacing w:after="120"/>
              <w:rPr>
                <w:sz w:val="20"/>
                <w:szCs w:val="20"/>
              </w:rPr>
            </w:pPr>
            <w:bookmarkStart w:id="1027" w:name="_Toc67412028"/>
            <w:bookmarkStart w:id="1028" w:name="_Toc67412474"/>
            <w:bookmarkStart w:id="1029" w:name="_Toc110867257"/>
            <w:r w:rsidRPr="0007374E">
              <w:rPr>
                <w:sz w:val="20"/>
                <w:szCs w:val="20"/>
              </w:rPr>
              <w:t>1 location</w:t>
            </w:r>
            <w:bookmarkEnd w:id="1027"/>
            <w:bookmarkEnd w:id="1028"/>
            <w:bookmarkEnd w:id="1029"/>
          </w:p>
        </w:tc>
        <w:tc>
          <w:tcPr>
            <w:tcW w:w="724" w:type="pct"/>
            <w:shd w:val="clear" w:color="auto" w:fill="E7E6E6" w:themeFill="background2"/>
            <w:vAlign w:val="center"/>
          </w:tcPr>
          <w:p w14:paraId="6C64B4D3" w14:textId="77777777" w:rsidR="001D5BE8" w:rsidRPr="0007374E" w:rsidRDefault="001D5BE8" w:rsidP="003B24CA">
            <w:pPr>
              <w:spacing w:after="120"/>
              <w:rPr>
                <w:sz w:val="20"/>
                <w:szCs w:val="20"/>
              </w:rPr>
            </w:pPr>
            <w:bookmarkStart w:id="1030" w:name="_Toc67412029"/>
            <w:bookmarkStart w:id="1031" w:name="_Toc67412475"/>
            <w:bookmarkStart w:id="1032" w:name="_Toc110867258"/>
            <w:r w:rsidRPr="0007374E">
              <w:rPr>
                <w:sz w:val="20"/>
                <w:szCs w:val="20"/>
              </w:rPr>
              <w:t>&gt;1 location</w:t>
            </w:r>
            <w:bookmarkEnd w:id="1030"/>
            <w:bookmarkEnd w:id="1031"/>
            <w:bookmarkEnd w:id="1032"/>
          </w:p>
        </w:tc>
      </w:tr>
      <w:tr w:rsidR="001D5BE8" w:rsidRPr="009B6052" w14:paraId="5BE221DD" w14:textId="77777777" w:rsidTr="00C47A60">
        <w:tc>
          <w:tcPr>
            <w:tcW w:w="690" w:type="pct"/>
            <w:vMerge/>
            <w:shd w:val="clear" w:color="auto" w:fill="E7E6E6" w:themeFill="background2"/>
            <w:vAlign w:val="center"/>
          </w:tcPr>
          <w:p w14:paraId="59E35C45"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0257A8E6" w14:textId="77777777" w:rsidR="001D5BE8" w:rsidRPr="0007374E" w:rsidRDefault="001D5BE8" w:rsidP="003B24CA">
            <w:pPr>
              <w:spacing w:after="120"/>
              <w:rPr>
                <w:sz w:val="20"/>
                <w:szCs w:val="20"/>
              </w:rPr>
            </w:pPr>
            <w:bookmarkStart w:id="1033" w:name="_Toc67412030"/>
            <w:bookmarkStart w:id="1034" w:name="_Toc67412476"/>
            <w:bookmarkStart w:id="1035" w:name="_Toc110867259"/>
            <w:r w:rsidRPr="0007374E">
              <w:rPr>
                <w:sz w:val="20"/>
                <w:szCs w:val="20"/>
              </w:rPr>
              <w:t>Spalling, Exposed Aggregate., Pitting, Delamination, Freeze/Thaw Damage</w:t>
            </w:r>
            <w:bookmarkEnd w:id="1033"/>
            <w:bookmarkEnd w:id="1034"/>
            <w:bookmarkEnd w:id="1035"/>
          </w:p>
        </w:tc>
        <w:tc>
          <w:tcPr>
            <w:tcW w:w="400" w:type="pct"/>
            <w:shd w:val="clear" w:color="auto" w:fill="E7E6E6" w:themeFill="background2"/>
            <w:vAlign w:val="center"/>
          </w:tcPr>
          <w:p w14:paraId="77F72D42" w14:textId="77777777" w:rsidR="001D5BE8" w:rsidRPr="0007374E" w:rsidRDefault="001D5BE8" w:rsidP="003B24CA">
            <w:pPr>
              <w:spacing w:after="120"/>
              <w:rPr>
                <w:sz w:val="20"/>
                <w:szCs w:val="20"/>
              </w:rPr>
            </w:pPr>
            <w:bookmarkStart w:id="1036" w:name="_Toc67412031"/>
            <w:bookmarkStart w:id="1037" w:name="_Toc67412477"/>
            <w:bookmarkStart w:id="1038" w:name="_Toc110867260"/>
            <w:r w:rsidRPr="0007374E">
              <w:rPr>
                <w:sz w:val="20"/>
                <w:szCs w:val="20"/>
              </w:rPr>
              <w:t>None</w:t>
            </w:r>
            <w:bookmarkEnd w:id="1036"/>
            <w:bookmarkEnd w:id="1037"/>
            <w:bookmarkEnd w:id="1038"/>
          </w:p>
        </w:tc>
        <w:tc>
          <w:tcPr>
            <w:tcW w:w="502" w:type="pct"/>
            <w:shd w:val="clear" w:color="auto" w:fill="E7E6E6" w:themeFill="background2"/>
            <w:vAlign w:val="center"/>
          </w:tcPr>
          <w:p w14:paraId="60903589" w14:textId="5258A4F8" w:rsidR="001D5BE8" w:rsidRPr="0007374E" w:rsidRDefault="00862F74" w:rsidP="003B24CA">
            <w:pPr>
              <w:spacing w:after="120"/>
              <w:rPr>
                <w:sz w:val="20"/>
                <w:szCs w:val="20"/>
              </w:rPr>
            </w:pPr>
            <w:bookmarkStart w:id="1039" w:name="_Toc110867261"/>
            <w:r w:rsidRPr="0007374E">
              <w:rPr>
                <w:sz w:val="20"/>
                <w:szCs w:val="20"/>
              </w:rPr>
              <w:t>N/A</w:t>
            </w:r>
            <w:bookmarkEnd w:id="1039"/>
          </w:p>
        </w:tc>
        <w:tc>
          <w:tcPr>
            <w:tcW w:w="721" w:type="pct"/>
            <w:shd w:val="clear" w:color="auto" w:fill="E7E6E6" w:themeFill="background2"/>
            <w:vAlign w:val="center"/>
          </w:tcPr>
          <w:p w14:paraId="1762C394" w14:textId="77777777" w:rsidR="001D5BE8" w:rsidRPr="0007374E" w:rsidRDefault="001D5BE8" w:rsidP="003B24CA">
            <w:pPr>
              <w:spacing w:after="120"/>
              <w:rPr>
                <w:sz w:val="20"/>
                <w:szCs w:val="20"/>
              </w:rPr>
            </w:pPr>
            <w:bookmarkStart w:id="1040" w:name="_Toc67412033"/>
            <w:bookmarkStart w:id="1041" w:name="_Toc67412479"/>
            <w:bookmarkStart w:id="1042" w:name="_Toc110867262"/>
            <w:r w:rsidRPr="0007374E">
              <w:rPr>
                <w:sz w:val="20"/>
                <w:szCs w:val="20"/>
              </w:rPr>
              <w:t>&lt;10%</w:t>
            </w:r>
            <w:bookmarkEnd w:id="1040"/>
            <w:bookmarkEnd w:id="1041"/>
            <w:bookmarkEnd w:id="1042"/>
          </w:p>
        </w:tc>
        <w:tc>
          <w:tcPr>
            <w:tcW w:w="721" w:type="pct"/>
            <w:shd w:val="clear" w:color="auto" w:fill="E7E6E6" w:themeFill="background2"/>
            <w:vAlign w:val="center"/>
          </w:tcPr>
          <w:p w14:paraId="42F5D371" w14:textId="19C3B594" w:rsidR="001D5BE8" w:rsidRPr="0007374E" w:rsidRDefault="001D5BE8" w:rsidP="003B24CA">
            <w:pPr>
              <w:spacing w:after="120"/>
              <w:rPr>
                <w:sz w:val="20"/>
                <w:szCs w:val="20"/>
              </w:rPr>
            </w:pPr>
            <w:bookmarkStart w:id="1043" w:name="_Toc67412034"/>
            <w:bookmarkStart w:id="1044" w:name="_Toc67412480"/>
            <w:bookmarkStart w:id="1045" w:name="_Toc110867263"/>
            <w:r w:rsidRPr="0007374E">
              <w:rPr>
                <w:sz w:val="20"/>
                <w:szCs w:val="20"/>
              </w:rPr>
              <w:t>10% - 30%</w:t>
            </w:r>
            <w:bookmarkEnd w:id="1043"/>
            <w:bookmarkEnd w:id="1044"/>
            <w:bookmarkEnd w:id="1045"/>
          </w:p>
        </w:tc>
        <w:tc>
          <w:tcPr>
            <w:tcW w:w="724" w:type="pct"/>
            <w:shd w:val="clear" w:color="auto" w:fill="E7E6E6" w:themeFill="background2"/>
            <w:vAlign w:val="center"/>
          </w:tcPr>
          <w:p w14:paraId="6BBD653F" w14:textId="77777777" w:rsidR="001D5BE8" w:rsidRPr="0007374E" w:rsidRDefault="001D5BE8" w:rsidP="003B24CA">
            <w:pPr>
              <w:spacing w:after="120"/>
              <w:rPr>
                <w:sz w:val="20"/>
                <w:szCs w:val="20"/>
              </w:rPr>
            </w:pPr>
            <w:bookmarkStart w:id="1046" w:name="_Toc67412035"/>
            <w:bookmarkStart w:id="1047" w:name="_Toc67412481"/>
            <w:bookmarkStart w:id="1048" w:name="_Toc110867264"/>
            <w:r w:rsidRPr="0007374E">
              <w:rPr>
                <w:sz w:val="20"/>
                <w:szCs w:val="20"/>
              </w:rPr>
              <w:t>&gt;30%</w:t>
            </w:r>
            <w:bookmarkEnd w:id="1046"/>
            <w:bookmarkEnd w:id="1047"/>
            <w:bookmarkEnd w:id="1048"/>
          </w:p>
        </w:tc>
      </w:tr>
      <w:tr w:rsidR="001D5BE8" w:rsidRPr="009B6052" w14:paraId="616063CA" w14:textId="77777777" w:rsidTr="001D5BE8">
        <w:tc>
          <w:tcPr>
            <w:tcW w:w="690" w:type="pct"/>
            <w:vMerge w:val="restart"/>
            <w:shd w:val="clear" w:color="auto" w:fill="auto"/>
            <w:vAlign w:val="center"/>
          </w:tcPr>
          <w:p w14:paraId="0D39FE6B" w14:textId="77777777" w:rsidR="001D5BE8" w:rsidRPr="0007374E" w:rsidRDefault="001D5BE8" w:rsidP="003B24CA">
            <w:pPr>
              <w:spacing w:after="120"/>
              <w:rPr>
                <w:sz w:val="20"/>
                <w:szCs w:val="20"/>
              </w:rPr>
            </w:pPr>
            <w:bookmarkStart w:id="1049" w:name="_Toc67412036"/>
            <w:bookmarkStart w:id="1050" w:name="_Toc67412482"/>
            <w:bookmarkStart w:id="1051" w:name="_Toc110867265"/>
            <w:r w:rsidRPr="0007374E">
              <w:rPr>
                <w:sz w:val="20"/>
                <w:szCs w:val="20"/>
              </w:rPr>
              <w:t>Steel Damage</w:t>
            </w:r>
            <w:bookmarkEnd w:id="1049"/>
            <w:bookmarkEnd w:id="1050"/>
            <w:bookmarkEnd w:id="1051"/>
          </w:p>
        </w:tc>
        <w:tc>
          <w:tcPr>
            <w:tcW w:w="1242" w:type="pct"/>
            <w:shd w:val="clear" w:color="auto" w:fill="auto"/>
            <w:vAlign w:val="center"/>
          </w:tcPr>
          <w:p w14:paraId="04E20E44" w14:textId="77777777" w:rsidR="001D5BE8" w:rsidRPr="0007374E" w:rsidRDefault="001D5BE8" w:rsidP="003B24CA">
            <w:pPr>
              <w:spacing w:after="120"/>
              <w:rPr>
                <w:sz w:val="20"/>
                <w:szCs w:val="20"/>
              </w:rPr>
            </w:pPr>
            <w:bookmarkStart w:id="1052" w:name="_Toc67412037"/>
            <w:bookmarkStart w:id="1053" w:name="_Toc67412483"/>
            <w:bookmarkStart w:id="1054" w:name="_Toc110867266"/>
            <w:r w:rsidRPr="0007374E">
              <w:rPr>
                <w:sz w:val="20"/>
                <w:szCs w:val="20"/>
              </w:rPr>
              <w:t>Surface Corrosion</w:t>
            </w:r>
            <w:bookmarkEnd w:id="1052"/>
            <w:bookmarkEnd w:id="1053"/>
            <w:bookmarkEnd w:id="1054"/>
          </w:p>
        </w:tc>
        <w:tc>
          <w:tcPr>
            <w:tcW w:w="400" w:type="pct"/>
            <w:shd w:val="clear" w:color="auto" w:fill="auto"/>
            <w:vAlign w:val="center"/>
          </w:tcPr>
          <w:p w14:paraId="6F49ED70" w14:textId="77777777" w:rsidR="001D5BE8" w:rsidRPr="0007374E" w:rsidRDefault="001D5BE8" w:rsidP="003B24CA">
            <w:pPr>
              <w:spacing w:after="120"/>
              <w:rPr>
                <w:sz w:val="20"/>
                <w:szCs w:val="20"/>
              </w:rPr>
            </w:pPr>
            <w:bookmarkStart w:id="1055" w:name="_Toc67412038"/>
            <w:bookmarkStart w:id="1056" w:name="_Toc67412484"/>
            <w:bookmarkStart w:id="1057" w:name="_Toc110867267"/>
            <w:r w:rsidRPr="0007374E">
              <w:rPr>
                <w:sz w:val="20"/>
                <w:szCs w:val="20"/>
              </w:rPr>
              <w:t>None</w:t>
            </w:r>
            <w:bookmarkEnd w:id="1055"/>
            <w:bookmarkEnd w:id="1056"/>
            <w:bookmarkEnd w:id="1057"/>
          </w:p>
        </w:tc>
        <w:tc>
          <w:tcPr>
            <w:tcW w:w="502" w:type="pct"/>
            <w:shd w:val="clear" w:color="auto" w:fill="auto"/>
            <w:vAlign w:val="center"/>
          </w:tcPr>
          <w:p w14:paraId="0226DE5F" w14:textId="77777777" w:rsidR="001D5BE8" w:rsidRPr="0007374E" w:rsidRDefault="001D5BE8" w:rsidP="003B24CA">
            <w:pPr>
              <w:spacing w:after="120"/>
              <w:rPr>
                <w:sz w:val="20"/>
                <w:szCs w:val="20"/>
              </w:rPr>
            </w:pPr>
            <w:bookmarkStart w:id="1058" w:name="_Toc67412039"/>
            <w:bookmarkStart w:id="1059" w:name="_Toc67412485"/>
            <w:bookmarkStart w:id="1060" w:name="_Toc110867268"/>
            <w:r w:rsidRPr="0007374E">
              <w:rPr>
                <w:sz w:val="20"/>
                <w:szCs w:val="20"/>
              </w:rPr>
              <w:t>&lt;10%</w:t>
            </w:r>
            <w:bookmarkEnd w:id="1058"/>
            <w:bookmarkEnd w:id="1059"/>
            <w:bookmarkEnd w:id="1060"/>
          </w:p>
        </w:tc>
        <w:tc>
          <w:tcPr>
            <w:tcW w:w="721" w:type="pct"/>
            <w:shd w:val="clear" w:color="auto" w:fill="auto"/>
            <w:vAlign w:val="center"/>
          </w:tcPr>
          <w:p w14:paraId="282D9F94" w14:textId="3491CE7C" w:rsidR="001D5BE8" w:rsidRPr="0007374E" w:rsidRDefault="001D5BE8" w:rsidP="003B24CA">
            <w:pPr>
              <w:spacing w:after="120"/>
              <w:rPr>
                <w:sz w:val="20"/>
                <w:szCs w:val="20"/>
              </w:rPr>
            </w:pPr>
            <w:bookmarkStart w:id="1061" w:name="_Toc67412040"/>
            <w:bookmarkStart w:id="1062" w:name="_Toc67412486"/>
            <w:bookmarkStart w:id="1063" w:name="_Toc110867269"/>
            <w:r w:rsidRPr="0007374E">
              <w:rPr>
                <w:sz w:val="20"/>
                <w:szCs w:val="20"/>
              </w:rPr>
              <w:t>10% - &lt;25%</w:t>
            </w:r>
            <w:bookmarkEnd w:id="1061"/>
            <w:bookmarkEnd w:id="1062"/>
            <w:bookmarkEnd w:id="1063"/>
          </w:p>
        </w:tc>
        <w:tc>
          <w:tcPr>
            <w:tcW w:w="721" w:type="pct"/>
            <w:shd w:val="clear" w:color="auto" w:fill="auto"/>
            <w:vAlign w:val="center"/>
          </w:tcPr>
          <w:p w14:paraId="794FCC07" w14:textId="03B4E883" w:rsidR="001D5BE8" w:rsidRPr="0007374E" w:rsidRDefault="001D5BE8" w:rsidP="003B24CA">
            <w:pPr>
              <w:spacing w:after="120"/>
              <w:rPr>
                <w:sz w:val="20"/>
                <w:szCs w:val="20"/>
              </w:rPr>
            </w:pPr>
            <w:bookmarkStart w:id="1064" w:name="_Toc67412041"/>
            <w:bookmarkStart w:id="1065" w:name="_Toc67412487"/>
            <w:bookmarkStart w:id="1066" w:name="_Toc110867270"/>
            <w:r w:rsidRPr="0007374E">
              <w:rPr>
                <w:sz w:val="20"/>
                <w:szCs w:val="20"/>
              </w:rPr>
              <w:t>25% - 50%</w:t>
            </w:r>
            <w:bookmarkEnd w:id="1064"/>
            <w:bookmarkEnd w:id="1065"/>
            <w:bookmarkEnd w:id="1066"/>
          </w:p>
        </w:tc>
        <w:tc>
          <w:tcPr>
            <w:tcW w:w="724" w:type="pct"/>
            <w:shd w:val="clear" w:color="auto" w:fill="auto"/>
            <w:vAlign w:val="center"/>
          </w:tcPr>
          <w:p w14:paraId="05532288" w14:textId="77777777" w:rsidR="001D5BE8" w:rsidRPr="0007374E" w:rsidRDefault="001D5BE8" w:rsidP="003B24CA">
            <w:pPr>
              <w:spacing w:after="120"/>
              <w:rPr>
                <w:sz w:val="20"/>
                <w:szCs w:val="20"/>
              </w:rPr>
            </w:pPr>
            <w:bookmarkStart w:id="1067" w:name="_Toc67412042"/>
            <w:bookmarkStart w:id="1068" w:name="_Toc67412488"/>
            <w:bookmarkStart w:id="1069" w:name="_Toc110867271"/>
            <w:r w:rsidRPr="0007374E">
              <w:rPr>
                <w:sz w:val="20"/>
                <w:szCs w:val="20"/>
              </w:rPr>
              <w:t>&gt;50%</w:t>
            </w:r>
            <w:bookmarkEnd w:id="1067"/>
            <w:bookmarkEnd w:id="1068"/>
            <w:bookmarkEnd w:id="1069"/>
          </w:p>
        </w:tc>
      </w:tr>
      <w:tr w:rsidR="001D5BE8" w:rsidRPr="009B6052" w14:paraId="5E1C567A" w14:textId="77777777" w:rsidTr="001D5BE8">
        <w:tc>
          <w:tcPr>
            <w:tcW w:w="690" w:type="pct"/>
            <w:vMerge/>
            <w:shd w:val="clear" w:color="auto" w:fill="auto"/>
            <w:vAlign w:val="center"/>
          </w:tcPr>
          <w:p w14:paraId="49E138EA" w14:textId="77777777" w:rsidR="001D5BE8" w:rsidRPr="0007374E" w:rsidRDefault="001D5BE8" w:rsidP="003B24CA">
            <w:pPr>
              <w:spacing w:after="120"/>
              <w:rPr>
                <w:sz w:val="20"/>
                <w:szCs w:val="20"/>
              </w:rPr>
            </w:pPr>
          </w:p>
        </w:tc>
        <w:tc>
          <w:tcPr>
            <w:tcW w:w="1242" w:type="pct"/>
            <w:shd w:val="clear" w:color="auto" w:fill="auto"/>
            <w:vAlign w:val="center"/>
          </w:tcPr>
          <w:p w14:paraId="60513E80" w14:textId="77777777" w:rsidR="001D5BE8" w:rsidRPr="0007374E" w:rsidRDefault="001D5BE8" w:rsidP="003B24CA">
            <w:pPr>
              <w:spacing w:after="120"/>
              <w:rPr>
                <w:sz w:val="20"/>
                <w:szCs w:val="20"/>
              </w:rPr>
            </w:pPr>
            <w:bookmarkStart w:id="1070" w:name="_Toc67412043"/>
            <w:bookmarkStart w:id="1071" w:name="_Toc67412489"/>
            <w:bookmarkStart w:id="1072" w:name="_Toc110867272"/>
            <w:r w:rsidRPr="0007374E">
              <w:rPr>
                <w:sz w:val="20"/>
                <w:szCs w:val="20"/>
              </w:rPr>
              <w:t>Cracking</w:t>
            </w:r>
            <w:bookmarkEnd w:id="1070"/>
            <w:bookmarkEnd w:id="1071"/>
            <w:bookmarkEnd w:id="1072"/>
          </w:p>
        </w:tc>
        <w:tc>
          <w:tcPr>
            <w:tcW w:w="400" w:type="pct"/>
            <w:shd w:val="clear" w:color="auto" w:fill="auto"/>
            <w:vAlign w:val="center"/>
          </w:tcPr>
          <w:p w14:paraId="27D79802" w14:textId="77777777" w:rsidR="001D5BE8" w:rsidRPr="0007374E" w:rsidRDefault="001D5BE8" w:rsidP="003B24CA">
            <w:pPr>
              <w:spacing w:after="120"/>
              <w:rPr>
                <w:sz w:val="20"/>
                <w:szCs w:val="20"/>
              </w:rPr>
            </w:pPr>
            <w:bookmarkStart w:id="1073" w:name="_Toc67412044"/>
            <w:bookmarkStart w:id="1074" w:name="_Toc67412490"/>
            <w:bookmarkStart w:id="1075" w:name="_Toc110867273"/>
            <w:r w:rsidRPr="0007374E">
              <w:rPr>
                <w:sz w:val="20"/>
                <w:szCs w:val="20"/>
              </w:rPr>
              <w:t>None</w:t>
            </w:r>
            <w:bookmarkEnd w:id="1073"/>
            <w:bookmarkEnd w:id="1074"/>
            <w:bookmarkEnd w:id="1075"/>
          </w:p>
        </w:tc>
        <w:tc>
          <w:tcPr>
            <w:tcW w:w="502" w:type="pct"/>
            <w:shd w:val="clear" w:color="auto" w:fill="auto"/>
            <w:vAlign w:val="center"/>
          </w:tcPr>
          <w:p w14:paraId="14EF4099" w14:textId="1B434133" w:rsidR="001D5BE8" w:rsidRPr="0007374E" w:rsidRDefault="00862F74" w:rsidP="003B24CA">
            <w:pPr>
              <w:spacing w:after="120"/>
              <w:rPr>
                <w:sz w:val="20"/>
                <w:szCs w:val="20"/>
              </w:rPr>
            </w:pPr>
            <w:bookmarkStart w:id="1076" w:name="_Toc110867274"/>
            <w:r w:rsidRPr="0007374E">
              <w:rPr>
                <w:sz w:val="20"/>
                <w:szCs w:val="20"/>
              </w:rPr>
              <w:t>N/A</w:t>
            </w:r>
            <w:bookmarkEnd w:id="1076"/>
          </w:p>
        </w:tc>
        <w:tc>
          <w:tcPr>
            <w:tcW w:w="721" w:type="pct"/>
            <w:shd w:val="clear" w:color="auto" w:fill="auto"/>
            <w:vAlign w:val="center"/>
          </w:tcPr>
          <w:p w14:paraId="398DE614" w14:textId="4B447045" w:rsidR="001D5BE8" w:rsidRPr="0007374E" w:rsidRDefault="00862F74" w:rsidP="003B24CA">
            <w:pPr>
              <w:spacing w:after="120"/>
              <w:rPr>
                <w:sz w:val="20"/>
                <w:szCs w:val="20"/>
              </w:rPr>
            </w:pPr>
            <w:bookmarkStart w:id="1077" w:name="_Toc110867275"/>
            <w:r w:rsidRPr="0007374E">
              <w:rPr>
                <w:sz w:val="20"/>
                <w:szCs w:val="20"/>
              </w:rPr>
              <w:t>N/A</w:t>
            </w:r>
            <w:bookmarkEnd w:id="1077"/>
          </w:p>
        </w:tc>
        <w:tc>
          <w:tcPr>
            <w:tcW w:w="721" w:type="pct"/>
            <w:shd w:val="clear" w:color="auto" w:fill="auto"/>
            <w:vAlign w:val="center"/>
          </w:tcPr>
          <w:p w14:paraId="13C06576" w14:textId="77777777" w:rsidR="001D5BE8" w:rsidRPr="0007374E" w:rsidRDefault="001D5BE8" w:rsidP="003B24CA">
            <w:pPr>
              <w:spacing w:after="120"/>
              <w:rPr>
                <w:sz w:val="20"/>
                <w:szCs w:val="20"/>
              </w:rPr>
            </w:pPr>
            <w:bookmarkStart w:id="1078" w:name="_Toc67412047"/>
            <w:bookmarkStart w:id="1079" w:name="_Toc67412493"/>
            <w:bookmarkStart w:id="1080" w:name="_Toc110867276"/>
            <w:r w:rsidRPr="0007374E">
              <w:rPr>
                <w:sz w:val="20"/>
                <w:szCs w:val="20"/>
              </w:rPr>
              <w:t>1 location</w:t>
            </w:r>
            <w:bookmarkEnd w:id="1078"/>
            <w:bookmarkEnd w:id="1079"/>
            <w:bookmarkEnd w:id="1080"/>
          </w:p>
        </w:tc>
        <w:tc>
          <w:tcPr>
            <w:tcW w:w="724" w:type="pct"/>
            <w:shd w:val="clear" w:color="auto" w:fill="auto"/>
            <w:vAlign w:val="center"/>
          </w:tcPr>
          <w:p w14:paraId="57010B53" w14:textId="77777777" w:rsidR="001D5BE8" w:rsidRPr="0007374E" w:rsidRDefault="001D5BE8" w:rsidP="003B24CA">
            <w:pPr>
              <w:spacing w:after="120"/>
              <w:rPr>
                <w:sz w:val="20"/>
                <w:szCs w:val="20"/>
              </w:rPr>
            </w:pPr>
            <w:bookmarkStart w:id="1081" w:name="_Toc67412048"/>
            <w:bookmarkStart w:id="1082" w:name="_Toc67412494"/>
            <w:bookmarkStart w:id="1083" w:name="_Toc110867277"/>
            <w:r w:rsidRPr="0007374E">
              <w:rPr>
                <w:sz w:val="20"/>
                <w:szCs w:val="20"/>
              </w:rPr>
              <w:t>&gt;1 location</w:t>
            </w:r>
            <w:bookmarkEnd w:id="1081"/>
            <w:bookmarkEnd w:id="1082"/>
            <w:bookmarkEnd w:id="1083"/>
          </w:p>
        </w:tc>
      </w:tr>
      <w:tr w:rsidR="001D5BE8" w:rsidRPr="009B6052" w14:paraId="051D5EBA" w14:textId="77777777" w:rsidTr="001D5BE8">
        <w:tc>
          <w:tcPr>
            <w:tcW w:w="690" w:type="pct"/>
            <w:vMerge/>
            <w:shd w:val="clear" w:color="auto" w:fill="auto"/>
            <w:vAlign w:val="center"/>
          </w:tcPr>
          <w:p w14:paraId="002E72AC" w14:textId="77777777" w:rsidR="001D5BE8" w:rsidRPr="0007374E" w:rsidRDefault="001D5BE8" w:rsidP="003B24CA">
            <w:pPr>
              <w:spacing w:after="120"/>
              <w:rPr>
                <w:sz w:val="20"/>
                <w:szCs w:val="20"/>
              </w:rPr>
            </w:pPr>
          </w:p>
        </w:tc>
        <w:tc>
          <w:tcPr>
            <w:tcW w:w="1242" w:type="pct"/>
            <w:shd w:val="clear" w:color="auto" w:fill="auto"/>
            <w:vAlign w:val="center"/>
          </w:tcPr>
          <w:p w14:paraId="10F1D6A0" w14:textId="77777777" w:rsidR="001D5BE8" w:rsidRPr="0007374E" w:rsidRDefault="001D5BE8" w:rsidP="003B24CA">
            <w:pPr>
              <w:spacing w:after="120"/>
              <w:rPr>
                <w:sz w:val="20"/>
                <w:szCs w:val="20"/>
              </w:rPr>
            </w:pPr>
            <w:bookmarkStart w:id="1084" w:name="_Toc67412049"/>
            <w:bookmarkStart w:id="1085" w:name="_Toc67412495"/>
            <w:bookmarkStart w:id="1086" w:name="_Toc110867278"/>
            <w:r w:rsidRPr="0007374E">
              <w:rPr>
                <w:sz w:val="20"/>
                <w:szCs w:val="20"/>
              </w:rPr>
              <w:t>Fatigue/Connection Failure</w:t>
            </w:r>
            <w:bookmarkEnd w:id="1084"/>
            <w:bookmarkEnd w:id="1085"/>
            <w:bookmarkEnd w:id="1086"/>
          </w:p>
        </w:tc>
        <w:tc>
          <w:tcPr>
            <w:tcW w:w="400" w:type="pct"/>
            <w:shd w:val="clear" w:color="auto" w:fill="auto"/>
            <w:vAlign w:val="center"/>
          </w:tcPr>
          <w:p w14:paraId="28C37D10" w14:textId="77777777" w:rsidR="001D5BE8" w:rsidRPr="0007374E" w:rsidRDefault="001D5BE8" w:rsidP="003B24CA">
            <w:pPr>
              <w:spacing w:after="120"/>
              <w:rPr>
                <w:sz w:val="20"/>
                <w:szCs w:val="20"/>
              </w:rPr>
            </w:pPr>
            <w:bookmarkStart w:id="1087" w:name="_Toc67412050"/>
            <w:bookmarkStart w:id="1088" w:name="_Toc67412496"/>
            <w:bookmarkStart w:id="1089" w:name="_Toc110867279"/>
            <w:r w:rsidRPr="0007374E">
              <w:rPr>
                <w:sz w:val="20"/>
                <w:szCs w:val="20"/>
              </w:rPr>
              <w:t>None</w:t>
            </w:r>
            <w:bookmarkEnd w:id="1087"/>
            <w:bookmarkEnd w:id="1088"/>
            <w:bookmarkEnd w:id="1089"/>
          </w:p>
        </w:tc>
        <w:tc>
          <w:tcPr>
            <w:tcW w:w="502" w:type="pct"/>
            <w:shd w:val="clear" w:color="auto" w:fill="auto"/>
            <w:vAlign w:val="center"/>
          </w:tcPr>
          <w:p w14:paraId="6EA194D9" w14:textId="0F57F4BB" w:rsidR="001D5BE8" w:rsidRPr="0007374E" w:rsidRDefault="00862F74" w:rsidP="003B24CA">
            <w:pPr>
              <w:spacing w:after="120"/>
              <w:rPr>
                <w:sz w:val="20"/>
                <w:szCs w:val="20"/>
              </w:rPr>
            </w:pPr>
            <w:bookmarkStart w:id="1090" w:name="_Toc110867280"/>
            <w:r w:rsidRPr="0007374E">
              <w:rPr>
                <w:sz w:val="20"/>
                <w:szCs w:val="20"/>
              </w:rPr>
              <w:t>N/A</w:t>
            </w:r>
            <w:bookmarkEnd w:id="1090"/>
          </w:p>
        </w:tc>
        <w:tc>
          <w:tcPr>
            <w:tcW w:w="721" w:type="pct"/>
            <w:shd w:val="clear" w:color="auto" w:fill="auto"/>
            <w:vAlign w:val="center"/>
          </w:tcPr>
          <w:p w14:paraId="47D84A88" w14:textId="26E0488A" w:rsidR="001D5BE8" w:rsidRPr="0007374E" w:rsidRDefault="00862F74" w:rsidP="003B24CA">
            <w:pPr>
              <w:spacing w:after="120"/>
              <w:rPr>
                <w:sz w:val="20"/>
                <w:szCs w:val="20"/>
              </w:rPr>
            </w:pPr>
            <w:bookmarkStart w:id="1091" w:name="_Toc110867281"/>
            <w:r w:rsidRPr="0007374E">
              <w:rPr>
                <w:sz w:val="20"/>
                <w:szCs w:val="20"/>
              </w:rPr>
              <w:t>N/A</w:t>
            </w:r>
            <w:bookmarkEnd w:id="1091"/>
          </w:p>
        </w:tc>
        <w:tc>
          <w:tcPr>
            <w:tcW w:w="721" w:type="pct"/>
            <w:shd w:val="clear" w:color="auto" w:fill="auto"/>
            <w:vAlign w:val="center"/>
          </w:tcPr>
          <w:p w14:paraId="4FB02D6E" w14:textId="77777777" w:rsidR="001D5BE8" w:rsidRPr="0007374E" w:rsidRDefault="001D5BE8" w:rsidP="003B24CA">
            <w:pPr>
              <w:spacing w:after="120"/>
              <w:rPr>
                <w:sz w:val="20"/>
                <w:szCs w:val="20"/>
              </w:rPr>
            </w:pPr>
            <w:bookmarkStart w:id="1092" w:name="_Toc67412053"/>
            <w:bookmarkStart w:id="1093" w:name="_Toc67412499"/>
            <w:bookmarkStart w:id="1094" w:name="_Toc110867282"/>
            <w:r w:rsidRPr="0007374E">
              <w:rPr>
                <w:sz w:val="20"/>
                <w:szCs w:val="20"/>
              </w:rPr>
              <w:t>1 location</w:t>
            </w:r>
            <w:bookmarkEnd w:id="1092"/>
            <w:bookmarkEnd w:id="1093"/>
            <w:bookmarkEnd w:id="1094"/>
          </w:p>
        </w:tc>
        <w:tc>
          <w:tcPr>
            <w:tcW w:w="724" w:type="pct"/>
            <w:shd w:val="clear" w:color="auto" w:fill="auto"/>
            <w:vAlign w:val="center"/>
          </w:tcPr>
          <w:p w14:paraId="34CBAFA0" w14:textId="77777777" w:rsidR="001D5BE8" w:rsidRPr="0007374E" w:rsidRDefault="001D5BE8" w:rsidP="003B24CA">
            <w:pPr>
              <w:spacing w:after="120"/>
              <w:rPr>
                <w:sz w:val="20"/>
                <w:szCs w:val="20"/>
              </w:rPr>
            </w:pPr>
            <w:bookmarkStart w:id="1095" w:name="_Toc67412054"/>
            <w:bookmarkStart w:id="1096" w:name="_Toc67412500"/>
            <w:bookmarkStart w:id="1097" w:name="_Toc110867283"/>
            <w:r w:rsidRPr="0007374E">
              <w:rPr>
                <w:sz w:val="20"/>
                <w:szCs w:val="20"/>
              </w:rPr>
              <w:t>&gt;1 location</w:t>
            </w:r>
            <w:bookmarkEnd w:id="1095"/>
            <w:bookmarkEnd w:id="1096"/>
            <w:bookmarkEnd w:id="1097"/>
          </w:p>
        </w:tc>
      </w:tr>
      <w:tr w:rsidR="001D5BE8" w:rsidRPr="009B6052" w14:paraId="34A98048" w14:textId="77777777" w:rsidTr="001D5BE8">
        <w:tc>
          <w:tcPr>
            <w:tcW w:w="690" w:type="pct"/>
            <w:vMerge/>
            <w:shd w:val="clear" w:color="auto" w:fill="auto"/>
            <w:vAlign w:val="center"/>
          </w:tcPr>
          <w:p w14:paraId="52C7B1A1" w14:textId="77777777" w:rsidR="001D5BE8" w:rsidRPr="0007374E" w:rsidRDefault="001D5BE8" w:rsidP="003B24CA">
            <w:pPr>
              <w:spacing w:after="120"/>
              <w:rPr>
                <w:sz w:val="20"/>
                <w:szCs w:val="20"/>
              </w:rPr>
            </w:pPr>
          </w:p>
        </w:tc>
        <w:tc>
          <w:tcPr>
            <w:tcW w:w="1242" w:type="pct"/>
            <w:shd w:val="clear" w:color="auto" w:fill="auto"/>
            <w:vAlign w:val="center"/>
          </w:tcPr>
          <w:p w14:paraId="51F63FD5" w14:textId="4E4E5E5B" w:rsidR="001D5BE8" w:rsidRPr="0007374E" w:rsidRDefault="001D5BE8" w:rsidP="003B24CA">
            <w:pPr>
              <w:spacing w:after="120"/>
              <w:rPr>
                <w:sz w:val="20"/>
                <w:szCs w:val="20"/>
              </w:rPr>
            </w:pPr>
            <w:bookmarkStart w:id="1098" w:name="_Toc67412055"/>
            <w:bookmarkStart w:id="1099" w:name="_Toc67412501"/>
            <w:bookmarkStart w:id="1100" w:name="_Toc110867284"/>
            <w:r w:rsidRPr="0007374E">
              <w:rPr>
                <w:sz w:val="20"/>
                <w:szCs w:val="20"/>
              </w:rPr>
              <w:t>Deformation</w:t>
            </w:r>
            <w:r w:rsidR="004E348A">
              <w:rPr>
                <w:sz w:val="20"/>
                <w:szCs w:val="20"/>
              </w:rPr>
              <w:t>/</w:t>
            </w:r>
            <w:r w:rsidRPr="0007374E">
              <w:rPr>
                <w:sz w:val="20"/>
                <w:szCs w:val="20"/>
              </w:rPr>
              <w:t xml:space="preserve"> Deflection</w:t>
            </w:r>
            <w:bookmarkEnd w:id="1098"/>
            <w:bookmarkEnd w:id="1099"/>
            <w:bookmarkEnd w:id="1100"/>
          </w:p>
        </w:tc>
        <w:tc>
          <w:tcPr>
            <w:tcW w:w="400" w:type="pct"/>
            <w:shd w:val="clear" w:color="auto" w:fill="auto"/>
            <w:vAlign w:val="center"/>
          </w:tcPr>
          <w:p w14:paraId="6EFBC01E" w14:textId="77777777" w:rsidR="001D5BE8" w:rsidRPr="0007374E" w:rsidRDefault="001D5BE8" w:rsidP="003B24CA">
            <w:pPr>
              <w:spacing w:after="120"/>
              <w:rPr>
                <w:sz w:val="20"/>
                <w:szCs w:val="20"/>
              </w:rPr>
            </w:pPr>
            <w:bookmarkStart w:id="1101" w:name="_Toc67412056"/>
            <w:bookmarkStart w:id="1102" w:name="_Toc67412502"/>
            <w:bookmarkStart w:id="1103" w:name="_Toc110867285"/>
            <w:r w:rsidRPr="0007374E">
              <w:rPr>
                <w:sz w:val="20"/>
                <w:szCs w:val="20"/>
              </w:rPr>
              <w:t>None</w:t>
            </w:r>
            <w:bookmarkEnd w:id="1101"/>
            <w:bookmarkEnd w:id="1102"/>
            <w:bookmarkEnd w:id="1103"/>
          </w:p>
        </w:tc>
        <w:tc>
          <w:tcPr>
            <w:tcW w:w="502" w:type="pct"/>
            <w:shd w:val="clear" w:color="auto" w:fill="auto"/>
            <w:vAlign w:val="center"/>
          </w:tcPr>
          <w:p w14:paraId="4B0634C3" w14:textId="34BF094A" w:rsidR="001D5BE8" w:rsidRPr="0007374E" w:rsidRDefault="00862F74" w:rsidP="003B24CA">
            <w:pPr>
              <w:spacing w:after="120"/>
              <w:rPr>
                <w:sz w:val="20"/>
                <w:szCs w:val="20"/>
              </w:rPr>
            </w:pPr>
            <w:bookmarkStart w:id="1104" w:name="_Toc110867286"/>
            <w:r w:rsidRPr="0007374E">
              <w:rPr>
                <w:sz w:val="20"/>
                <w:szCs w:val="20"/>
              </w:rPr>
              <w:t>N/A</w:t>
            </w:r>
            <w:bookmarkEnd w:id="1104"/>
          </w:p>
        </w:tc>
        <w:tc>
          <w:tcPr>
            <w:tcW w:w="721" w:type="pct"/>
            <w:shd w:val="clear" w:color="auto" w:fill="auto"/>
            <w:vAlign w:val="center"/>
          </w:tcPr>
          <w:p w14:paraId="4822EC0A" w14:textId="77777777" w:rsidR="001D5BE8" w:rsidRPr="0007374E" w:rsidRDefault="001D5BE8" w:rsidP="003B24CA">
            <w:pPr>
              <w:spacing w:after="120"/>
              <w:rPr>
                <w:sz w:val="20"/>
                <w:szCs w:val="20"/>
              </w:rPr>
            </w:pPr>
            <w:bookmarkStart w:id="1105" w:name="_Toc67412058"/>
            <w:bookmarkStart w:id="1106" w:name="_Toc67412504"/>
            <w:bookmarkStart w:id="1107" w:name="_Toc110867287"/>
            <w:r w:rsidRPr="0007374E">
              <w:rPr>
                <w:sz w:val="20"/>
                <w:szCs w:val="20"/>
              </w:rPr>
              <w:t>&lt;5%</w:t>
            </w:r>
            <w:bookmarkEnd w:id="1105"/>
            <w:bookmarkEnd w:id="1106"/>
            <w:bookmarkEnd w:id="1107"/>
          </w:p>
        </w:tc>
        <w:tc>
          <w:tcPr>
            <w:tcW w:w="721" w:type="pct"/>
            <w:shd w:val="clear" w:color="auto" w:fill="auto"/>
            <w:vAlign w:val="center"/>
          </w:tcPr>
          <w:p w14:paraId="7EC6153E" w14:textId="77777777" w:rsidR="001D5BE8" w:rsidRPr="0007374E" w:rsidRDefault="001D5BE8" w:rsidP="003B24CA">
            <w:pPr>
              <w:spacing w:after="120"/>
              <w:rPr>
                <w:sz w:val="20"/>
                <w:szCs w:val="20"/>
              </w:rPr>
            </w:pPr>
            <w:bookmarkStart w:id="1108" w:name="_Toc67412059"/>
            <w:bookmarkStart w:id="1109" w:name="_Toc67412505"/>
            <w:bookmarkStart w:id="1110" w:name="_Toc110867288"/>
            <w:r w:rsidRPr="0007374E">
              <w:rPr>
                <w:sz w:val="20"/>
                <w:szCs w:val="20"/>
              </w:rPr>
              <w:t>5% to 10%</w:t>
            </w:r>
            <w:bookmarkEnd w:id="1108"/>
            <w:bookmarkEnd w:id="1109"/>
            <w:bookmarkEnd w:id="1110"/>
          </w:p>
        </w:tc>
        <w:tc>
          <w:tcPr>
            <w:tcW w:w="724" w:type="pct"/>
            <w:shd w:val="clear" w:color="auto" w:fill="auto"/>
            <w:vAlign w:val="center"/>
          </w:tcPr>
          <w:p w14:paraId="1029F505" w14:textId="77777777" w:rsidR="001D5BE8" w:rsidRPr="0007374E" w:rsidRDefault="001D5BE8" w:rsidP="003B24CA">
            <w:pPr>
              <w:spacing w:after="120"/>
              <w:rPr>
                <w:sz w:val="20"/>
                <w:szCs w:val="20"/>
              </w:rPr>
            </w:pPr>
            <w:bookmarkStart w:id="1111" w:name="_Toc67412060"/>
            <w:bookmarkStart w:id="1112" w:name="_Toc67412506"/>
            <w:bookmarkStart w:id="1113" w:name="_Toc110867289"/>
            <w:r w:rsidRPr="0007374E">
              <w:rPr>
                <w:sz w:val="20"/>
                <w:szCs w:val="20"/>
              </w:rPr>
              <w:t>&gt;10%</w:t>
            </w:r>
            <w:bookmarkEnd w:id="1111"/>
            <w:bookmarkEnd w:id="1112"/>
            <w:bookmarkEnd w:id="1113"/>
          </w:p>
        </w:tc>
      </w:tr>
      <w:tr w:rsidR="001D5BE8" w:rsidRPr="009B6052" w14:paraId="43DECF3F" w14:textId="77777777" w:rsidTr="001D5BE8">
        <w:tc>
          <w:tcPr>
            <w:tcW w:w="690" w:type="pct"/>
            <w:vMerge/>
            <w:shd w:val="clear" w:color="auto" w:fill="auto"/>
            <w:vAlign w:val="center"/>
          </w:tcPr>
          <w:p w14:paraId="65AB1E39" w14:textId="77777777" w:rsidR="001D5BE8" w:rsidRPr="0007374E" w:rsidRDefault="001D5BE8" w:rsidP="003B24CA">
            <w:pPr>
              <w:spacing w:after="120"/>
              <w:rPr>
                <w:sz w:val="20"/>
                <w:szCs w:val="20"/>
              </w:rPr>
            </w:pPr>
          </w:p>
        </w:tc>
        <w:tc>
          <w:tcPr>
            <w:tcW w:w="1242" w:type="pct"/>
            <w:shd w:val="clear" w:color="auto" w:fill="auto"/>
            <w:vAlign w:val="center"/>
          </w:tcPr>
          <w:p w14:paraId="70B36944" w14:textId="77777777" w:rsidR="001D5BE8" w:rsidRPr="0007374E" w:rsidRDefault="001D5BE8" w:rsidP="003B24CA">
            <w:pPr>
              <w:spacing w:after="120"/>
              <w:rPr>
                <w:sz w:val="20"/>
                <w:szCs w:val="20"/>
              </w:rPr>
            </w:pPr>
            <w:bookmarkStart w:id="1114" w:name="_Toc67412061"/>
            <w:bookmarkStart w:id="1115" w:name="_Toc67412507"/>
            <w:bookmarkStart w:id="1116" w:name="_Toc110867290"/>
            <w:r w:rsidRPr="0007374E">
              <w:rPr>
                <w:sz w:val="20"/>
                <w:szCs w:val="20"/>
              </w:rPr>
              <w:t>Loss of Section</w:t>
            </w:r>
            <w:bookmarkEnd w:id="1114"/>
            <w:bookmarkEnd w:id="1115"/>
            <w:bookmarkEnd w:id="1116"/>
          </w:p>
        </w:tc>
        <w:tc>
          <w:tcPr>
            <w:tcW w:w="400" w:type="pct"/>
            <w:shd w:val="clear" w:color="auto" w:fill="auto"/>
            <w:vAlign w:val="center"/>
          </w:tcPr>
          <w:p w14:paraId="2DDA3982" w14:textId="77777777" w:rsidR="001D5BE8" w:rsidRPr="0007374E" w:rsidRDefault="001D5BE8" w:rsidP="003B24CA">
            <w:pPr>
              <w:spacing w:after="120"/>
              <w:rPr>
                <w:sz w:val="20"/>
                <w:szCs w:val="20"/>
              </w:rPr>
            </w:pPr>
            <w:bookmarkStart w:id="1117" w:name="_Toc67412062"/>
            <w:bookmarkStart w:id="1118" w:name="_Toc67412508"/>
            <w:bookmarkStart w:id="1119" w:name="_Toc110867291"/>
            <w:r w:rsidRPr="0007374E">
              <w:rPr>
                <w:sz w:val="20"/>
                <w:szCs w:val="20"/>
              </w:rPr>
              <w:t>None</w:t>
            </w:r>
            <w:bookmarkEnd w:id="1117"/>
            <w:bookmarkEnd w:id="1118"/>
            <w:bookmarkEnd w:id="1119"/>
          </w:p>
        </w:tc>
        <w:tc>
          <w:tcPr>
            <w:tcW w:w="502" w:type="pct"/>
            <w:shd w:val="clear" w:color="auto" w:fill="auto"/>
            <w:vAlign w:val="center"/>
          </w:tcPr>
          <w:p w14:paraId="27DD07F8" w14:textId="1BC71002" w:rsidR="001D5BE8" w:rsidRPr="0007374E" w:rsidRDefault="00862F74" w:rsidP="003B24CA">
            <w:pPr>
              <w:spacing w:after="120"/>
              <w:rPr>
                <w:sz w:val="20"/>
                <w:szCs w:val="20"/>
              </w:rPr>
            </w:pPr>
            <w:bookmarkStart w:id="1120" w:name="_Toc110867292"/>
            <w:r w:rsidRPr="0007374E">
              <w:rPr>
                <w:sz w:val="20"/>
                <w:szCs w:val="20"/>
              </w:rPr>
              <w:t>N/A</w:t>
            </w:r>
            <w:bookmarkEnd w:id="1120"/>
          </w:p>
        </w:tc>
        <w:tc>
          <w:tcPr>
            <w:tcW w:w="721" w:type="pct"/>
            <w:shd w:val="clear" w:color="auto" w:fill="auto"/>
            <w:vAlign w:val="center"/>
          </w:tcPr>
          <w:p w14:paraId="65878377" w14:textId="77777777" w:rsidR="001D5BE8" w:rsidRPr="0007374E" w:rsidRDefault="001D5BE8" w:rsidP="003B24CA">
            <w:pPr>
              <w:spacing w:after="120"/>
              <w:rPr>
                <w:sz w:val="20"/>
                <w:szCs w:val="20"/>
              </w:rPr>
            </w:pPr>
            <w:bookmarkStart w:id="1121" w:name="_Toc67412064"/>
            <w:bookmarkStart w:id="1122" w:name="_Toc67412510"/>
            <w:bookmarkStart w:id="1123" w:name="_Toc110867293"/>
            <w:r w:rsidRPr="0007374E">
              <w:rPr>
                <w:sz w:val="20"/>
                <w:szCs w:val="20"/>
              </w:rPr>
              <w:t>&lt;10%</w:t>
            </w:r>
            <w:bookmarkEnd w:id="1121"/>
            <w:bookmarkEnd w:id="1122"/>
            <w:bookmarkEnd w:id="1123"/>
          </w:p>
        </w:tc>
        <w:tc>
          <w:tcPr>
            <w:tcW w:w="721" w:type="pct"/>
            <w:shd w:val="clear" w:color="auto" w:fill="auto"/>
            <w:vAlign w:val="center"/>
          </w:tcPr>
          <w:p w14:paraId="1ACB6C49" w14:textId="0BDAF863" w:rsidR="001D5BE8" w:rsidRPr="0007374E" w:rsidRDefault="001D5BE8" w:rsidP="003B24CA">
            <w:pPr>
              <w:spacing w:after="120"/>
              <w:rPr>
                <w:sz w:val="20"/>
                <w:szCs w:val="20"/>
              </w:rPr>
            </w:pPr>
            <w:bookmarkStart w:id="1124" w:name="_Toc67412065"/>
            <w:bookmarkStart w:id="1125" w:name="_Toc67412511"/>
            <w:bookmarkStart w:id="1126" w:name="_Toc110867294"/>
            <w:r w:rsidRPr="0007374E">
              <w:rPr>
                <w:sz w:val="20"/>
                <w:szCs w:val="20"/>
              </w:rPr>
              <w:t>10% - 30%</w:t>
            </w:r>
            <w:bookmarkEnd w:id="1124"/>
            <w:bookmarkEnd w:id="1125"/>
            <w:bookmarkEnd w:id="1126"/>
          </w:p>
        </w:tc>
        <w:tc>
          <w:tcPr>
            <w:tcW w:w="724" w:type="pct"/>
            <w:shd w:val="clear" w:color="auto" w:fill="auto"/>
            <w:vAlign w:val="center"/>
          </w:tcPr>
          <w:p w14:paraId="0905F042" w14:textId="77777777" w:rsidR="001D5BE8" w:rsidRPr="0007374E" w:rsidRDefault="001D5BE8" w:rsidP="003B24CA">
            <w:pPr>
              <w:spacing w:after="120"/>
              <w:rPr>
                <w:sz w:val="20"/>
                <w:szCs w:val="20"/>
              </w:rPr>
            </w:pPr>
            <w:bookmarkStart w:id="1127" w:name="_Toc67412066"/>
            <w:bookmarkStart w:id="1128" w:name="_Toc67412512"/>
            <w:bookmarkStart w:id="1129" w:name="_Toc110867295"/>
            <w:r w:rsidRPr="0007374E">
              <w:rPr>
                <w:sz w:val="20"/>
                <w:szCs w:val="20"/>
              </w:rPr>
              <w:t>&gt;30%</w:t>
            </w:r>
            <w:bookmarkEnd w:id="1127"/>
            <w:bookmarkEnd w:id="1128"/>
            <w:bookmarkEnd w:id="1129"/>
          </w:p>
        </w:tc>
      </w:tr>
      <w:tr w:rsidR="001D5BE8" w:rsidRPr="009B6052" w14:paraId="5E816F5A" w14:textId="77777777" w:rsidTr="00C47A60">
        <w:tc>
          <w:tcPr>
            <w:tcW w:w="690" w:type="pct"/>
            <w:vMerge w:val="restart"/>
            <w:shd w:val="clear" w:color="auto" w:fill="E7E6E6" w:themeFill="background2"/>
            <w:vAlign w:val="center"/>
          </w:tcPr>
          <w:p w14:paraId="55C1715D" w14:textId="77777777" w:rsidR="001D5BE8" w:rsidRPr="0007374E" w:rsidRDefault="001D5BE8" w:rsidP="003B24CA">
            <w:pPr>
              <w:spacing w:after="120"/>
              <w:rPr>
                <w:sz w:val="20"/>
                <w:szCs w:val="20"/>
              </w:rPr>
            </w:pPr>
            <w:bookmarkStart w:id="1130" w:name="_Toc67412067"/>
            <w:bookmarkStart w:id="1131" w:name="_Toc67412513"/>
            <w:bookmarkStart w:id="1132" w:name="_Toc110867296"/>
            <w:r w:rsidRPr="0007374E">
              <w:rPr>
                <w:sz w:val="20"/>
                <w:szCs w:val="20"/>
              </w:rPr>
              <w:t>Wood Damage</w:t>
            </w:r>
            <w:bookmarkEnd w:id="1130"/>
            <w:bookmarkEnd w:id="1131"/>
            <w:bookmarkEnd w:id="1132"/>
          </w:p>
        </w:tc>
        <w:tc>
          <w:tcPr>
            <w:tcW w:w="1242" w:type="pct"/>
            <w:shd w:val="clear" w:color="auto" w:fill="E7E6E6" w:themeFill="background2"/>
            <w:vAlign w:val="center"/>
          </w:tcPr>
          <w:p w14:paraId="7926CF94" w14:textId="77777777" w:rsidR="001D5BE8" w:rsidRPr="0007374E" w:rsidRDefault="001D5BE8" w:rsidP="003B24CA">
            <w:pPr>
              <w:spacing w:after="120"/>
              <w:rPr>
                <w:sz w:val="20"/>
                <w:szCs w:val="20"/>
              </w:rPr>
            </w:pPr>
            <w:bookmarkStart w:id="1133" w:name="_Toc67412068"/>
            <w:bookmarkStart w:id="1134" w:name="_Toc67412514"/>
            <w:bookmarkStart w:id="1135" w:name="_Toc110867297"/>
            <w:r w:rsidRPr="0007374E">
              <w:rPr>
                <w:sz w:val="20"/>
                <w:szCs w:val="20"/>
              </w:rPr>
              <w:t>Dry Rot</w:t>
            </w:r>
            <w:bookmarkEnd w:id="1133"/>
            <w:bookmarkEnd w:id="1134"/>
            <w:bookmarkEnd w:id="1135"/>
          </w:p>
        </w:tc>
        <w:tc>
          <w:tcPr>
            <w:tcW w:w="400" w:type="pct"/>
            <w:shd w:val="clear" w:color="auto" w:fill="E7E6E6" w:themeFill="background2"/>
            <w:vAlign w:val="center"/>
          </w:tcPr>
          <w:p w14:paraId="60F655F4" w14:textId="77777777" w:rsidR="001D5BE8" w:rsidRPr="0007374E" w:rsidRDefault="001D5BE8" w:rsidP="003B24CA">
            <w:pPr>
              <w:spacing w:after="120"/>
              <w:rPr>
                <w:sz w:val="20"/>
                <w:szCs w:val="20"/>
              </w:rPr>
            </w:pPr>
            <w:bookmarkStart w:id="1136" w:name="_Toc67412069"/>
            <w:bookmarkStart w:id="1137" w:name="_Toc67412515"/>
            <w:bookmarkStart w:id="1138" w:name="_Toc110867298"/>
            <w:r w:rsidRPr="0007374E">
              <w:rPr>
                <w:sz w:val="20"/>
                <w:szCs w:val="20"/>
              </w:rPr>
              <w:t>None</w:t>
            </w:r>
            <w:bookmarkEnd w:id="1136"/>
            <w:bookmarkEnd w:id="1137"/>
            <w:bookmarkEnd w:id="1138"/>
          </w:p>
        </w:tc>
        <w:tc>
          <w:tcPr>
            <w:tcW w:w="502" w:type="pct"/>
            <w:shd w:val="clear" w:color="auto" w:fill="E7E6E6" w:themeFill="background2"/>
            <w:vAlign w:val="center"/>
          </w:tcPr>
          <w:p w14:paraId="654C4EC6" w14:textId="7469AA37" w:rsidR="001D5BE8" w:rsidRPr="0007374E" w:rsidRDefault="00862F74" w:rsidP="003B24CA">
            <w:pPr>
              <w:spacing w:after="120"/>
              <w:rPr>
                <w:sz w:val="20"/>
                <w:szCs w:val="20"/>
              </w:rPr>
            </w:pPr>
            <w:bookmarkStart w:id="1139" w:name="_Toc110867299"/>
            <w:r w:rsidRPr="0007374E">
              <w:rPr>
                <w:sz w:val="20"/>
                <w:szCs w:val="20"/>
              </w:rPr>
              <w:t>N/A</w:t>
            </w:r>
            <w:bookmarkEnd w:id="1139"/>
          </w:p>
        </w:tc>
        <w:tc>
          <w:tcPr>
            <w:tcW w:w="721" w:type="pct"/>
            <w:shd w:val="clear" w:color="auto" w:fill="E7E6E6" w:themeFill="background2"/>
            <w:vAlign w:val="center"/>
          </w:tcPr>
          <w:p w14:paraId="3B76F9AA" w14:textId="1DDF2DF4" w:rsidR="001D5BE8" w:rsidRPr="0007374E" w:rsidRDefault="00862F74" w:rsidP="003B24CA">
            <w:pPr>
              <w:spacing w:after="120"/>
              <w:rPr>
                <w:sz w:val="20"/>
                <w:szCs w:val="20"/>
              </w:rPr>
            </w:pPr>
            <w:bookmarkStart w:id="1140" w:name="_Toc110867300"/>
            <w:r w:rsidRPr="0007374E">
              <w:rPr>
                <w:sz w:val="20"/>
                <w:szCs w:val="20"/>
              </w:rPr>
              <w:t>N/A</w:t>
            </w:r>
            <w:bookmarkEnd w:id="1140"/>
          </w:p>
        </w:tc>
        <w:tc>
          <w:tcPr>
            <w:tcW w:w="721" w:type="pct"/>
            <w:shd w:val="clear" w:color="auto" w:fill="E7E6E6" w:themeFill="background2"/>
            <w:vAlign w:val="center"/>
          </w:tcPr>
          <w:p w14:paraId="5E54D2A3" w14:textId="77777777" w:rsidR="001D5BE8" w:rsidRPr="0007374E" w:rsidRDefault="001D5BE8" w:rsidP="003B24CA">
            <w:pPr>
              <w:spacing w:after="120"/>
              <w:rPr>
                <w:sz w:val="20"/>
                <w:szCs w:val="20"/>
              </w:rPr>
            </w:pPr>
            <w:bookmarkStart w:id="1141" w:name="_Toc67412072"/>
            <w:bookmarkStart w:id="1142" w:name="_Toc67412518"/>
            <w:bookmarkStart w:id="1143" w:name="_Toc110867301"/>
            <w:r w:rsidRPr="0007374E">
              <w:rPr>
                <w:sz w:val="20"/>
                <w:szCs w:val="20"/>
              </w:rPr>
              <w:t>1 location</w:t>
            </w:r>
            <w:bookmarkEnd w:id="1141"/>
            <w:bookmarkEnd w:id="1142"/>
            <w:bookmarkEnd w:id="1143"/>
          </w:p>
        </w:tc>
        <w:tc>
          <w:tcPr>
            <w:tcW w:w="724" w:type="pct"/>
            <w:shd w:val="clear" w:color="auto" w:fill="E7E6E6" w:themeFill="background2"/>
            <w:vAlign w:val="center"/>
          </w:tcPr>
          <w:p w14:paraId="772195EC" w14:textId="77777777" w:rsidR="001D5BE8" w:rsidRPr="0007374E" w:rsidRDefault="001D5BE8" w:rsidP="003B24CA">
            <w:pPr>
              <w:spacing w:after="120"/>
              <w:rPr>
                <w:sz w:val="20"/>
                <w:szCs w:val="20"/>
              </w:rPr>
            </w:pPr>
            <w:bookmarkStart w:id="1144" w:name="_Toc67412073"/>
            <w:bookmarkStart w:id="1145" w:name="_Toc67412519"/>
            <w:bookmarkStart w:id="1146" w:name="_Toc110867302"/>
            <w:r w:rsidRPr="0007374E">
              <w:rPr>
                <w:sz w:val="20"/>
                <w:szCs w:val="20"/>
              </w:rPr>
              <w:t>&gt;1 location</w:t>
            </w:r>
            <w:bookmarkEnd w:id="1144"/>
            <w:bookmarkEnd w:id="1145"/>
            <w:bookmarkEnd w:id="1146"/>
          </w:p>
        </w:tc>
      </w:tr>
      <w:tr w:rsidR="001D5BE8" w:rsidRPr="009B6052" w14:paraId="5B8837E8" w14:textId="77777777" w:rsidTr="00C47A60">
        <w:tc>
          <w:tcPr>
            <w:tcW w:w="690" w:type="pct"/>
            <w:vMerge/>
            <w:shd w:val="clear" w:color="auto" w:fill="E7E6E6" w:themeFill="background2"/>
            <w:vAlign w:val="center"/>
          </w:tcPr>
          <w:p w14:paraId="2699A9D6"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70153DEC" w14:textId="77777777" w:rsidR="001D5BE8" w:rsidRPr="0007374E" w:rsidRDefault="001D5BE8" w:rsidP="003B24CA">
            <w:pPr>
              <w:spacing w:after="120"/>
              <w:rPr>
                <w:sz w:val="20"/>
                <w:szCs w:val="20"/>
              </w:rPr>
            </w:pPr>
            <w:bookmarkStart w:id="1147" w:name="_Toc67412074"/>
            <w:bookmarkStart w:id="1148" w:name="_Toc67412520"/>
            <w:bookmarkStart w:id="1149" w:name="_Toc110867303"/>
            <w:r w:rsidRPr="0007374E">
              <w:rPr>
                <w:sz w:val="20"/>
                <w:szCs w:val="20"/>
              </w:rPr>
              <w:t>Warping/Splitting</w:t>
            </w:r>
            <w:bookmarkEnd w:id="1147"/>
            <w:bookmarkEnd w:id="1148"/>
            <w:bookmarkEnd w:id="1149"/>
          </w:p>
        </w:tc>
        <w:tc>
          <w:tcPr>
            <w:tcW w:w="400" w:type="pct"/>
            <w:shd w:val="clear" w:color="auto" w:fill="E7E6E6" w:themeFill="background2"/>
            <w:vAlign w:val="center"/>
          </w:tcPr>
          <w:p w14:paraId="79F57600" w14:textId="77777777" w:rsidR="001D5BE8" w:rsidRPr="0007374E" w:rsidRDefault="001D5BE8" w:rsidP="003B24CA">
            <w:pPr>
              <w:spacing w:after="120"/>
              <w:rPr>
                <w:sz w:val="20"/>
                <w:szCs w:val="20"/>
              </w:rPr>
            </w:pPr>
            <w:bookmarkStart w:id="1150" w:name="_Toc67412075"/>
            <w:bookmarkStart w:id="1151" w:name="_Toc67412521"/>
            <w:bookmarkStart w:id="1152" w:name="_Toc110867304"/>
            <w:r w:rsidRPr="0007374E">
              <w:rPr>
                <w:sz w:val="20"/>
                <w:szCs w:val="20"/>
              </w:rPr>
              <w:t>None</w:t>
            </w:r>
            <w:bookmarkEnd w:id="1150"/>
            <w:bookmarkEnd w:id="1151"/>
            <w:bookmarkEnd w:id="1152"/>
          </w:p>
        </w:tc>
        <w:tc>
          <w:tcPr>
            <w:tcW w:w="502" w:type="pct"/>
            <w:shd w:val="clear" w:color="auto" w:fill="E7E6E6" w:themeFill="background2"/>
            <w:vAlign w:val="center"/>
          </w:tcPr>
          <w:p w14:paraId="58BCD429" w14:textId="54197C50" w:rsidR="001D5BE8" w:rsidRPr="0007374E" w:rsidRDefault="00862F74" w:rsidP="003B24CA">
            <w:pPr>
              <w:spacing w:after="120"/>
              <w:rPr>
                <w:sz w:val="20"/>
                <w:szCs w:val="20"/>
              </w:rPr>
            </w:pPr>
            <w:bookmarkStart w:id="1153" w:name="_Toc110867305"/>
            <w:r w:rsidRPr="0007374E">
              <w:rPr>
                <w:sz w:val="20"/>
                <w:szCs w:val="20"/>
              </w:rPr>
              <w:t>N/A</w:t>
            </w:r>
            <w:bookmarkEnd w:id="1153"/>
          </w:p>
        </w:tc>
        <w:tc>
          <w:tcPr>
            <w:tcW w:w="721" w:type="pct"/>
            <w:shd w:val="clear" w:color="auto" w:fill="E7E6E6" w:themeFill="background2"/>
            <w:vAlign w:val="center"/>
          </w:tcPr>
          <w:p w14:paraId="5F2413F7" w14:textId="333145C0" w:rsidR="001D5BE8" w:rsidRPr="0007374E" w:rsidRDefault="00862F74" w:rsidP="003B24CA">
            <w:pPr>
              <w:spacing w:after="120"/>
              <w:rPr>
                <w:sz w:val="20"/>
                <w:szCs w:val="20"/>
              </w:rPr>
            </w:pPr>
            <w:bookmarkStart w:id="1154" w:name="_Toc110867306"/>
            <w:r w:rsidRPr="0007374E">
              <w:rPr>
                <w:sz w:val="20"/>
                <w:szCs w:val="20"/>
              </w:rPr>
              <w:t>N/A</w:t>
            </w:r>
            <w:bookmarkEnd w:id="1154"/>
          </w:p>
        </w:tc>
        <w:tc>
          <w:tcPr>
            <w:tcW w:w="721" w:type="pct"/>
            <w:shd w:val="clear" w:color="auto" w:fill="E7E6E6" w:themeFill="background2"/>
            <w:vAlign w:val="center"/>
          </w:tcPr>
          <w:p w14:paraId="061EDA3A" w14:textId="77777777" w:rsidR="001D5BE8" w:rsidRPr="0007374E" w:rsidRDefault="001D5BE8" w:rsidP="003B24CA">
            <w:pPr>
              <w:spacing w:after="120"/>
              <w:rPr>
                <w:sz w:val="20"/>
                <w:szCs w:val="20"/>
              </w:rPr>
            </w:pPr>
            <w:bookmarkStart w:id="1155" w:name="_Toc67412078"/>
            <w:bookmarkStart w:id="1156" w:name="_Toc67412524"/>
            <w:bookmarkStart w:id="1157" w:name="_Toc110867307"/>
            <w:r w:rsidRPr="0007374E">
              <w:rPr>
                <w:sz w:val="20"/>
                <w:szCs w:val="20"/>
              </w:rPr>
              <w:t>1 location</w:t>
            </w:r>
            <w:bookmarkEnd w:id="1155"/>
            <w:bookmarkEnd w:id="1156"/>
            <w:bookmarkEnd w:id="1157"/>
          </w:p>
        </w:tc>
        <w:tc>
          <w:tcPr>
            <w:tcW w:w="724" w:type="pct"/>
            <w:shd w:val="clear" w:color="auto" w:fill="E7E6E6" w:themeFill="background2"/>
            <w:vAlign w:val="center"/>
          </w:tcPr>
          <w:p w14:paraId="68A6A155" w14:textId="77777777" w:rsidR="001D5BE8" w:rsidRPr="0007374E" w:rsidRDefault="001D5BE8" w:rsidP="003B24CA">
            <w:pPr>
              <w:spacing w:after="120"/>
              <w:rPr>
                <w:sz w:val="20"/>
                <w:szCs w:val="20"/>
              </w:rPr>
            </w:pPr>
            <w:bookmarkStart w:id="1158" w:name="_Toc67412079"/>
            <w:bookmarkStart w:id="1159" w:name="_Toc67412525"/>
            <w:bookmarkStart w:id="1160" w:name="_Toc110867308"/>
            <w:r w:rsidRPr="0007374E">
              <w:rPr>
                <w:sz w:val="20"/>
                <w:szCs w:val="20"/>
              </w:rPr>
              <w:t>&gt;1 location</w:t>
            </w:r>
            <w:bookmarkEnd w:id="1158"/>
            <w:bookmarkEnd w:id="1159"/>
            <w:bookmarkEnd w:id="1160"/>
          </w:p>
        </w:tc>
      </w:tr>
      <w:tr w:rsidR="001D5BE8" w:rsidRPr="009B6052" w14:paraId="697FFB7E" w14:textId="77777777" w:rsidTr="00C47A60">
        <w:tc>
          <w:tcPr>
            <w:tcW w:w="690" w:type="pct"/>
            <w:vMerge/>
            <w:shd w:val="clear" w:color="auto" w:fill="E7E6E6" w:themeFill="background2"/>
            <w:vAlign w:val="center"/>
          </w:tcPr>
          <w:p w14:paraId="13D5AD0E"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075CA989" w14:textId="77777777" w:rsidR="001D5BE8" w:rsidRPr="0007374E" w:rsidRDefault="001D5BE8" w:rsidP="003B24CA">
            <w:pPr>
              <w:spacing w:after="120"/>
              <w:rPr>
                <w:sz w:val="20"/>
                <w:szCs w:val="20"/>
              </w:rPr>
            </w:pPr>
            <w:bookmarkStart w:id="1161" w:name="_Toc67412080"/>
            <w:bookmarkStart w:id="1162" w:name="_Toc67412526"/>
            <w:bookmarkStart w:id="1163" w:name="_Toc110867309"/>
            <w:r w:rsidRPr="0007374E">
              <w:rPr>
                <w:sz w:val="20"/>
                <w:szCs w:val="20"/>
              </w:rPr>
              <w:t>Connection Failure</w:t>
            </w:r>
            <w:bookmarkEnd w:id="1161"/>
            <w:bookmarkEnd w:id="1162"/>
            <w:bookmarkEnd w:id="1163"/>
          </w:p>
        </w:tc>
        <w:tc>
          <w:tcPr>
            <w:tcW w:w="400" w:type="pct"/>
            <w:shd w:val="clear" w:color="auto" w:fill="E7E6E6" w:themeFill="background2"/>
            <w:vAlign w:val="center"/>
          </w:tcPr>
          <w:p w14:paraId="08E0B022" w14:textId="77777777" w:rsidR="001D5BE8" w:rsidRPr="0007374E" w:rsidRDefault="001D5BE8" w:rsidP="003B24CA">
            <w:pPr>
              <w:spacing w:after="120"/>
              <w:rPr>
                <w:sz w:val="20"/>
                <w:szCs w:val="20"/>
              </w:rPr>
            </w:pPr>
            <w:bookmarkStart w:id="1164" w:name="_Toc67412081"/>
            <w:bookmarkStart w:id="1165" w:name="_Toc67412527"/>
            <w:bookmarkStart w:id="1166" w:name="_Toc110867310"/>
            <w:r w:rsidRPr="0007374E">
              <w:rPr>
                <w:sz w:val="20"/>
                <w:szCs w:val="20"/>
              </w:rPr>
              <w:t>None</w:t>
            </w:r>
            <w:bookmarkEnd w:id="1164"/>
            <w:bookmarkEnd w:id="1165"/>
            <w:bookmarkEnd w:id="1166"/>
          </w:p>
        </w:tc>
        <w:tc>
          <w:tcPr>
            <w:tcW w:w="502" w:type="pct"/>
            <w:shd w:val="clear" w:color="auto" w:fill="E7E6E6" w:themeFill="background2"/>
            <w:vAlign w:val="center"/>
          </w:tcPr>
          <w:p w14:paraId="2ED1C725" w14:textId="3D318163" w:rsidR="001D5BE8" w:rsidRPr="0007374E" w:rsidRDefault="00862F74" w:rsidP="003B24CA">
            <w:pPr>
              <w:spacing w:after="120"/>
              <w:rPr>
                <w:sz w:val="20"/>
                <w:szCs w:val="20"/>
              </w:rPr>
            </w:pPr>
            <w:bookmarkStart w:id="1167" w:name="_Toc110867311"/>
            <w:r w:rsidRPr="0007374E">
              <w:rPr>
                <w:sz w:val="20"/>
                <w:szCs w:val="20"/>
              </w:rPr>
              <w:t>N/A</w:t>
            </w:r>
            <w:bookmarkEnd w:id="1167"/>
          </w:p>
        </w:tc>
        <w:tc>
          <w:tcPr>
            <w:tcW w:w="721" w:type="pct"/>
            <w:shd w:val="clear" w:color="auto" w:fill="E7E6E6" w:themeFill="background2"/>
            <w:vAlign w:val="center"/>
          </w:tcPr>
          <w:p w14:paraId="40D19229" w14:textId="400E5547" w:rsidR="001D5BE8" w:rsidRPr="0007374E" w:rsidRDefault="00862F74" w:rsidP="003B24CA">
            <w:pPr>
              <w:spacing w:after="120"/>
              <w:rPr>
                <w:sz w:val="20"/>
                <w:szCs w:val="20"/>
              </w:rPr>
            </w:pPr>
            <w:bookmarkStart w:id="1168" w:name="_Toc110867312"/>
            <w:r w:rsidRPr="0007374E">
              <w:rPr>
                <w:sz w:val="20"/>
                <w:szCs w:val="20"/>
              </w:rPr>
              <w:t>N/A</w:t>
            </w:r>
            <w:bookmarkEnd w:id="1168"/>
          </w:p>
        </w:tc>
        <w:tc>
          <w:tcPr>
            <w:tcW w:w="721" w:type="pct"/>
            <w:shd w:val="clear" w:color="auto" w:fill="E7E6E6" w:themeFill="background2"/>
            <w:vAlign w:val="center"/>
          </w:tcPr>
          <w:p w14:paraId="42E0FFD1" w14:textId="77777777" w:rsidR="001D5BE8" w:rsidRPr="0007374E" w:rsidRDefault="001D5BE8" w:rsidP="003B24CA">
            <w:pPr>
              <w:spacing w:after="120"/>
              <w:rPr>
                <w:sz w:val="20"/>
                <w:szCs w:val="20"/>
              </w:rPr>
            </w:pPr>
            <w:bookmarkStart w:id="1169" w:name="_Toc67412084"/>
            <w:bookmarkStart w:id="1170" w:name="_Toc67412530"/>
            <w:bookmarkStart w:id="1171" w:name="_Toc110867313"/>
            <w:r w:rsidRPr="0007374E">
              <w:rPr>
                <w:sz w:val="20"/>
                <w:szCs w:val="20"/>
              </w:rPr>
              <w:t>1 location</w:t>
            </w:r>
            <w:bookmarkEnd w:id="1169"/>
            <w:bookmarkEnd w:id="1170"/>
            <w:bookmarkEnd w:id="1171"/>
          </w:p>
        </w:tc>
        <w:tc>
          <w:tcPr>
            <w:tcW w:w="724" w:type="pct"/>
            <w:shd w:val="clear" w:color="auto" w:fill="E7E6E6" w:themeFill="background2"/>
            <w:vAlign w:val="center"/>
          </w:tcPr>
          <w:p w14:paraId="4CC2D55C" w14:textId="77777777" w:rsidR="001D5BE8" w:rsidRPr="0007374E" w:rsidRDefault="001D5BE8" w:rsidP="003B24CA">
            <w:pPr>
              <w:spacing w:after="120"/>
              <w:rPr>
                <w:sz w:val="20"/>
                <w:szCs w:val="20"/>
              </w:rPr>
            </w:pPr>
            <w:bookmarkStart w:id="1172" w:name="_Toc67412085"/>
            <w:bookmarkStart w:id="1173" w:name="_Toc67412531"/>
            <w:bookmarkStart w:id="1174" w:name="_Toc110867314"/>
            <w:r w:rsidRPr="0007374E">
              <w:rPr>
                <w:sz w:val="20"/>
                <w:szCs w:val="20"/>
              </w:rPr>
              <w:t>&gt;1 location</w:t>
            </w:r>
            <w:bookmarkEnd w:id="1172"/>
            <w:bookmarkEnd w:id="1173"/>
            <w:bookmarkEnd w:id="1174"/>
          </w:p>
        </w:tc>
      </w:tr>
      <w:tr w:rsidR="001D5BE8" w:rsidRPr="009B6052" w14:paraId="40FBF437" w14:textId="77777777" w:rsidTr="00C47A60">
        <w:tc>
          <w:tcPr>
            <w:tcW w:w="690" w:type="pct"/>
            <w:vMerge/>
            <w:shd w:val="clear" w:color="auto" w:fill="E7E6E6" w:themeFill="background2"/>
            <w:vAlign w:val="center"/>
          </w:tcPr>
          <w:p w14:paraId="6DDFFF24"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454BF746" w14:textId="77777777" w:rsidR="001D5BE8" w:rsidRPr="0007374E" w:rsidRDefault="001D5BE8" w:rsidP="003B24CA">
            <w:pPr>
              <w:spacing w:after="120"/>
              <w:rPr>
                <w:sz w:val="20"/>
                <w:szCs w:val="20"/>
              </w:rPr>
            </w:pPr>
            <w:bookmarkStart w:id="1175" w:name="_Toc67412086"/>
            <w:bookmarkStart w:id="1176" w:name="_Toc67412532"/>
            <w:bookmarkStart w:id="1177" w:name="_Toc110867315"/>
            <w:r w:rsidRPr="0007374E">
              <w:rPr>
                <w:sz w:val="20"/>
                <w:szCs w:val="20"/>
              </w:rPr>
              <w:t>Loss of Section</w:t>
            </w:r>
            <w:bookmarkEnd w:id="1175"/>
            <w:bookmarkEnd w:id="1176"/>
            <w:bookmarkEnd w:id="1177"/>
          </w:p>
        </w:tc>
        <w:tc>
          <w:tcPr>
            <w:tcW w:w="400" w:type="pct"/>
            <w:shd w:val="clear" w:color="auto" w:fill="E7E6E6" w:themeFill="background2"/>
            <w:vAlign w:val="center"/>
          </w:tcPr>
          <w:p w14:paraId="0E5A0130" w14:textId="77777777" w:rsidR="001D5BE8" w:rsidRPr="0007374E" w:rsidRDefault="001D5BE8" w:rsidP="003B24CA">
            <w:pPr>
              <w:spacing w:after="120"/>
              <w:rPr>
                <w:sz w:val="20"/>
                <w:szCs w:val="20"/>
              </w:rPr>
            </w:pPr>
            <w:bookmarkStart w:id="1178" w:name="_Toc67412087"/>
            <w:bookmarkStart w:id="1179" w:name="_Toc67412533"/>
            <w:bookmarkStart w:id="1180" w:name="_Toc110867316"/>
            <w:r w:rsidRPr="0007374E">
              <w:rPr>
                <w:sz w:val="20"/>
                <w:szCs w:val="20"/>
              </w:rPr>
              <w:t>None</w:t>
            </w:r>
            <w:bookmarkEnd w:id="1178"/>
            <w:bookmarkEnd w:id="1179"/>
            <w:bookmarkEnd w:id="1180"/>
          </w:p>
        </w:tc>
        <w:tc>
          <w:tcPr>
            <w:tcW w:w="502" w:type="pct"/>
            <w:shd w:val="clear" w:color="auto" w:fill="E7E6E6" w:themeFill="background2"/>
            <w:vAlign w:val="center"/>
          </w:tcPr>
          <w:p w14:paraId="2DEC503A" w14:textId="3A26673D" w:rsidR="001D5BE8" w:rsidRPr="0007374E" w:rsidRDefault="00862F74" w:rsidP="003B24CA">
            <w:pPr>
              <w:spacing w:after="120"/>
              <w:rPr>
                <w:sz w:val="20"/>
                <w:szCs w:val="20"/>
              </w:rPr>
            </w:pPr>
            <w:bookmarkStart w:id="1181" w:name="_Toc110867317"/>
            <w:r w:rsidRPr="0007374E">
              <w:rPr>
                <w:sz w:val="20"/>
                <w:szCs w:val="20"/>
              </w:rPr>
              <w:t>N/A</w:t>
            </w:r>
            <w:bookmarkEnd w:id="1181"/>
          </w:p>
        </w:tc>
        <w:tc>
          <w:tcPr>
            <w:tcW w:w="721" w:type="pct"/>
            <w:shd w:val="clear" w:color="auto" w:fill="E7E6E6" w:themeFill="background2"/>
            <w:vAlign w:val="center"/>
          </w:tcPr>
          <w:p w14:paraId="5DCE86FA" w14:textId="77777777" w:rsidR="001D5BE8" w:rsidRPr="0007374E" w:rsidRDefault="001D5BE8" w:rsidP="003B24CA">
            <w:pPr>
              <w:spacing w:after="120"/>
              <w:rPr>
                <w:sz w:val="20"/>
                <w:szCs w:val="20"/>
              </w:rPr>
            </w:pPr>
            <w:bookmarkStart w:id="1182" w:name="_Toc67412089"/>
            <w:bookmarkStart w:id="1183" w:name="_Toc67412535"/>
            <w:bookmarkStart w:id="1184" w:name="_Toc110867318"/>
            <w:r w:rsidRPr="0007374E">
              <w:rPr>
                <w:sz w:val="20"/>
                <w:szCs w:val="20"/>
              </w:rPr>
              <w:t>&lt;10%</w:t>
            </w:r>
            <w:bookmarkEnd w:id="1182"/>
            <w:bookmarkEnd w:id="1183"/>
            <w:bookmarkEnd w:id="1184"/>
          </w:p>
        </w:tc>
        <w:tc>
          <w:tcPr>
            <w:tcW w:w="721" w:type="pct"/>
            <w:shd w:val="clear" w:color="auto" w:fill="E7E6E6" w:themeFill="background2"/>
            <w:vAlign w:val="center"/>
          </w:tcPr>
          <w:p w14:paraId="571D10B7" w14:textId="14D64D02" w:rsidR="001D5BE8" w:rsidRPr="0007374E" w:rsidRDefault="001D5BE8" w:rsidP="003B24CA">
            <w:pPr>
              <w:spacing w:after="120"/>
              <w:rPr>
                <w:sz w:val="20"/>
                <w:szCs w:val="20"/>
              </w:rPr>
            </w:pPr>
            <w:bookmarkStart w:id="1185" w:name="_Toc67412090"/>
            <w:bookmarkStart w:id="1186" w:name="_Toc67412536"/>
            <w:bookmarkStart w:id="1187" w:name="_Toc110867319"/>
            <w:r w:rsidRPr="0007374E">
              <w:rPr>
                <w:sz w:val="20"/>
                <w:szCs w:val="20"/>
              </w:rPr>
              <w:t>&gt;10% - 30%</w:t>
            </w:r>
            <w:bookmarkEnd w:id="1185"/>
            <w:bookmarkEnd w:id="1186"/>
            <w:bookmarkEnd w:id="1187"/>
          </w:p>
        </w:tc>
        <w:tc>
          <w:tcPr>
            <w:tcW w:w="724" w:type="pct"/>
            <w:shd w:val="clear" w:color="auto" w:fill="E7E6E6" w:themeFill="background2"/>
            <w:vAlign w:val="center"/>
          </w:tcPr>
          <w:p w14:paraId="11172BE7" w14:textId="77777777" w:rsidR="001D5BE8" w:rsidRPr="0007374E" w:rsidRDefault="001D5BE8" w:rsidP="003B24CA">
            <w:pPr>
              <w:spacing w:after="120"/>
              <w:rPr>
                <w:sz w:val="20"/>
                <w:szCs w:val="20"/>
              </w:rPr>
            </w:pPr>
            <w:bookmarkStart w:id="1188" w:name="_Toc67412091"/>
            <w:bookmarkStart w:id="1189" w:name="_Toc67412537"/>
            <w:bookmarkStart w:id="1190" w:name="_Toc110867320"/>
            <w:r w:rsidRPr="0007374E">
              <w:rPr>
                <w:sz w:val="20"/>
                <w:szCs w:val="20"/>
              </w:rPr>
              <w:t>&gt;30%</w:t>
            </w:r>
            <w:bookmarkEnd w:id="1188"/>
            <w:bookmarkEnd w:id="1189"/>
            <w:bookmarkEnd w:id="1190"/>
          </w:p>
        </w:tc>
      </w:tr>
      <w:tr w:rsidR="001D5BE8" w:rsidRPr="009B6052" w14:paraId="0E899F8B" w14:textId="77777777" w:rsidTr="001D5BE8">
        <w:tc>
          <w:tcPr>
            <w:tcW w:w="690" w:type="pct"/>
            <w:shd w:val="clear" w:color="auto" w:fill="auto"/>
            <w:vAlign w:val="center"/>
          </w:tcPr>
          <w:p w14:paraId="1CD4BDC5" w14:textId="23A3B12B" w:rsidR="001D5BE8" w:rsidRPr="0007374E" w:rsidRDefault="001D5BE8" w:rsidP="003B24CA">
            <w:pPr>
              <w:spacing w:after="120"/>
              <w:rPr>
                <w:sz w:val="20"/>
                <w:szCs w:val="20"/>
              </w:rPr>
            </w:pPr>
            <w:bookmarkStart w:id="1191" w:name="_Toc67412092"/>
            <w:bookmarkStart w:id="1192" w:name="_Toc67412538"/>
            <w:bookmarkStart w:id="1193" w:name="_Toc110867321"/>
            <w:r w:rsidRPr="0007374E">
              <w:rPr>
                <w:sz w:val="20"/>
                <w:szCs w:val="20"/>
              </w:rPr>
              <w:t>Water</w:t>
            </w:r>
            <w:r w:rsidR="004E348A">
              <w:rPr>
                <w:sz w:val="20"/>
                <w:szCs w:val="20"/>
              </w:rPr>
              <w:t>/</w:t>
            </w:r>
            <w:r w:rsidRPr="0007374E">
              <w:rPr>
                <w:sz w:val="20"/>
                <w:szCs w:val="20"/>
              </w:rPr>
              <w:t xml:space="preserve"> Drainage</w:t>
            </w:r>
            <w:bookmarkEnd w:id="1191"/>
            <w:bookmarkEnd w:id="1192"/>
            <w:bookmarkEnd w:id="1193"/>
          </w:p>
        </w:tc>
        <w:tc>
          <w:tcPr>
            <w:tcW w:w="1242" w:type="pct"/>
            <w:shd w:val="clear" w:color="auto" w:fill="auto"/>
            <w:vAlign w:val="center"/>
          </w:tcPr>
          <w:p w14:paraId="2880F59A" w14:textId="77777777" w:rsidR="001D5BE8" w:rsidRPr="0007374E" w:rsidRDefault="001D5BE8" w:rsidP="003B24CA">
            <w:pPr>
              <w:spacing w:after="120"/>
              <w:rPr>
                <w:sz w:val="20"/>
                <w:szCs w:val="20"/>
              </w:rPr>
            </w:pPr>
            <w:bookmarkStart w:id="1194" w:name="_Toc67412093"/>
            <w:bookmarkStart w:id="1195" w:name="_Toc67412539"/>
            <w:bookmarkStart w:id="1196" w:name="_Toc110867322"/>
            <w:r w:rsidRPr="0007374E">
              <w:rPr>
                <w:sz w:val="20"/>
                <w:szCs w:val="20"/>
              </w:rPr>
              <w:t>Standing Water (% of foundation)</w:t>
            </w:r>
            <w:bookmarkEnd w:id="1194"/>
            <w:bookmarkEnd w:id="1195"/>
            <w:bookmarkEnd w:id="1196"/>
          </w:p>
        </w:tc>
        <w:tc>
          <w:tcPr>
            <w:tcW w:w="400" w:type="pct"/>
            <w:shd w:val="clear" w:color="auto" w:fill="auto"/>
            <w:vAlign w:val="center"/>
          </w:tcPr>
          <w:p w14:paraId="765ACFE9" w14:textId="77777777" w:rsidR="001D5BE8" w:rsidRPr="0007374E" w:rsidRDefault="001D5BE8" w:rsidP="003B24CA">
            <w:pPr>
              <w:spacing w:after="120"/>
              <w:rPr>
                <w:sz w:val="20"/>
                <w:szCs w:val="20"/>
              </w:rPr>
            </w:pPr>
            <w:bookmarkStart w:id="1197" w:name="_Toc67412094"/>
            <w:bookmarkStart w:id="1198" w:name="_Toc67412540"/>
            <w:bookmarkStart w:id="1199" w:name="_Toc110867323"/>
            <w:r w:rsidRPr="0007374E">
              <w:rPr>
                <w:sz w:val="20"/>
                <w:szCs w:val="20"/>
              </w:rPr>
              <w:t>None</w:t>
            </w:r>
            <w:bookmarkEnd w:id="1197"/>
            <w:bookmarkEnd w:id="1198"/>
            <w:bookmarkEnd w:id="1199"/>
          </w:p>
        </w:tc>
        <w:tc>
          <w:tcPr>
            <w:tcW w:w="502" w:type="pct"/>
            <w:shd w:val="clear" w:color="auto" w:fill="auto"/>
            <w:vAlign w:val="center"/>
          </w:tcPr>
          <w:p w14:paraId="14E71BFA" w14:textId="0FD3F8AF" w:rsidR="001D5BE8" w:rsidRPr="0007374E" w:rsidRDefault="00862F74" w:rsidP="003B24CA">
            <w:pPr>
              <w:spacing w:after="120"/>
              <w:rPr>
                <w:sz w:val="20"/>
                <w:szCs w:val="20"/>
              </w:rPr>
            </w:pPr>
            <w:bookmarkStart w:id="1200" w:name="_Toc110867324"/>
            <w:r w:rsidRPr="0007374E">
              <w:rPr>
                <w:sz w:val="20"/>
                <w:szCs w:val="20"/>
              </w:rPr>
              <w:t>N/A</w:t>
            </w:r>
            <w:bookmarkEnd w:id="1200"/>
          </w:p>
        </w:tc>
        <w:tc>
          <w:tcPr>
            <w:tcW w:w="721" w:type="pct"/>
            <w:shd w:val="clear" w:color="auto" w:fill="auto"/>
            <w:vAlign w:val="center"/>
          </w:tcPr>
          <w:p w14:paraId="012902E4" w14:textId="77777777" w:rsidR="001D5BE8" w:rsidRPr="0007374E" w:rsidRDefault="001D5BE8" w:rsidP="003B24CA">
            <w:pPr>
              <w:spacing w:after="120"/>
              <w:rPr>
                <w:sz w:val="20"/>
                <w:szCs w:val="20"/>
              </w:rPr>
            </w:pPr>
            <w:bookmarkStart w:id="1201" w:name="_Toc67412096"/>
            <w:bookmarkStart w:id="1202" w:name="_Toc67412542"/>
            <w:bookmarkStart w:id="1203" w:name="_Toc110867325"/>
            <w:r w:rsidRPr="0007374E">
              <w:rPr>
                <w:sz w:val="20"/>
                <w:szCs w:val="20"/>
              </w:rPr>
              <w:t>&lt;=5%</w:t>
            </w:r>
            <w:bookmarkEnd w:id="1201"/>
            <w:bookmarkEnd w:id="1202"/>
            <w:bookmarkEnd w:id="1203"/>
          </w:p>
        </w:tc>
        <w:tc>
          <w:tcPr>
            <w:tcW w:w="721" w:type="pct"/>
            <w:shd w:val="clear" w:color="auto" w:fill="auto"/>
            <w:vAlign w:val="center"/>
          </w:tcPr>
          <w:p w14:paraId="1D6099BB" w14:textId="135B1DC0" w:rsidR="001D5BE8" w:rsidRPr="0007374E" w:rsidRDefault="001D5BE8" w:rsidP="003B24CA">
            <w:pPr>
              <w:spacing w:after="120"/>
              <w:rPr>
                <w:sz w:val="20"/>
                <w:szCs w:val="20"/>
              </w:rPr>
            </w:pPr>
            <w:bookmarkStart w:id="1204" w:name="_Toc67412097"/>
            <w:bookmarkStart w:id="1205" w:name="_Toc67412543"/>
            <w:bookmarkStart w:id="1206" w:name="_Toc110867326"/>
            <w:r w:rsidRPr="0007374E">
              <w:rPr>
                <w:sz w:val="20"/>
                <w:szCs w:val="20"/>
              </w:rPr>
              <w:t>&gt;5% - 10%</w:t>
            </w:r>
            <w:bookmarkEnd w:id="1204"/>
            <w:bookmarkEnd w:id="1205"/>
            <w:bookmarkEnd w:id="1206"/>
          </w:p>
        </w:tc>
        <w:tc>
          <w:tcPr>
            <w:tcW w:w="724" w:type="pct"/>
            <w:shd w:val="clear" w:color="auto" w:fill="auto"/>
            <w:vAlign w:val="center"/>
          </w:tcPr>
          <w:p w14:paraId="1DF6578E" w14:textId="77777777" w:rsidR="001D5BE8" w:rsidRPr="0007374E" w:rsidRDefault="001D5BE8" w:rsidP="003B24CA">
            <w:pPr>
              <w:spacing w:after="120"/>
              <w:rPr>
                <w:sz w:val="20"/>
                <w:szCs w:val="20"/>
              </w:rPr>
            </w:pPr>
            <w:bookmarkStart w:id="1207" w:name="_Toc67412098"/>
            <w:bookmarkStart w:id="1208" w:name="_Toc67412544"/>
            <w:bookmarkStart w:id="1209" w:name="_Toc110867327"/>
            <w:r w:rsidRPr="0007374E">
              <w:rPr>
                <w:sz w:val="20"/>
                <w:szCs w:val="20"/>
              </w:rPr>
              <w:t>&gt;10%</w:t>
            </w:r>
            <w:bookmarkEnd w:id="1207"/>
            <w:bookmarkEnd w:id="1208"/>
            <w:bookmarkEnd w:id="1209"/>
          </w:p>
        </w:tc>
      </w:tr>
      <w:tr w:rsidR="001D5BE8" w:rsidRPr="009B6052" w14:paraId="2DC62068" w14:textId="77777777" w:rsidTr="00C47A60">
        <w:tc>
          <w:tcPr>
            <w:tcW w:w="690" w:type="pct"/>
            <w:vMerge w:val="restart"/>
            <w:shd w:val="clear" w:color="auto" w:fill="E7E6E6" w:themeFill="background2"/>
            <w:vAlign w:val="center"/>
          </w:tcPr>
          <w:p w14:paraId="50BA5520" w14:textId="61E91506" w:rsidR="001D5BE8" w:rsidRPr="0007374E" w:rsidRDefault="001D5BE8" w:rsidP="003B24CA">
            <w:pPr>
              <w:spacing w:after="120"/>
              <w:rPr>
                <w:sz w:val="20"/>
                <w:szCs w:val="20"/>
              </w:rPr>
            </w:pPr>
            <w:r w:rsidRPr="0007374E">
              <w:rPr>
                <w:sz w:val="20"/>
                <w:szCs w:val="20"/>
              </w:rPr>
              <w:t>Roof</w:t>
            </w:r>
            <w:r w:rsidR="004E348A">
              <w:rPr>
                <w:sz w:val="20"/>
                <w:szCs w:val="20"/>
              </w:rPr>
              <w:t>/</w:t>
            </w:r>
            <w:r w:rsidRPr="0007374E">
              <w:rPr>
                <w:sz w:val="20"/>
                <w:szCs w:val="20"/>
              </w:rPr>
              <w:t xml:space="preserve"> Cover</w:t>
            </w:r>
            <w:r w:rsidR="00EE6DD7" w:rsidRPr="0007374E">
              <w:rPr>
                <w:sz w:val="20"/>
                <w:szCs w:val="20"/>
              </w:rPr>
              <w:t>1</w:t>
            </w:r>
          </w:p>
        </w:tc>
        <w:tc>
          <w:tcPr>
            <w:tcW w:w="1242" w:type="pct"/>
            <w:shd w:val="clear" w:color="auto" w:fill="E7E6E6" w:themeFill="background2"/>
            <w:vAlign w:val="center"/>
          </w:tcPr>
          <w:p w14:paraId="1760829C" w14:textId="77777777" w:rsidR="001D5BE8" w:rsidRPr="0007374E" w:rsidRDefault="001D5BE8" w:rsidP="003B24CA">
            <w:pPr>
              <w:spacing w:after="120"/>
              <w:rPr>
                <w:sz w:val="20"/>
                <w:szCs w:val="20"/>
              </w:rPr>
            </w:pPr>
            <w:r w:rsidRPr="0007374E">
              <w:rPr>
                <w:sz w:val="20"/>
                <w:szCs w:val="20"/>
              </w:rPr>
              <w:t>Leaks- Cracks/Joints</w:t>
            </w:r>
          </w:p>
        </w:tc>
        <w:tc>
          <w:tcPr>
            <w:tcW w:w="400" w:type="pct"/>
            <w:shd w:val="clear" w:color="auto" w:fill="E7E6E6" w:themeFill="background2"/>
            <w:vAlign w:val="center"/>
          </w:tcPr>
          <w:p w14:paraId="6C7F4B86"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6A813E00" w14:textId="77777777" w:rsidR="001D5BE8" w:rsidRPr="0007374E" w:rsidRDefault="001D5BE8" w:rsidP="003B24CA">
            <w:pPr>
              <w:spacing w:after="120"/>
              <w:rPr>
                <w:sz w:val="20"/>
                <w:szCs w:val="20"/>
              </w:rPr>
            </w:pPr>
            <w:r w:rsidRPr="0007374E">
              <w:rPr>
                <w:sz w:val="20"/>
                <w:szCs w:val="20"/>
              </w:rPr>
              <w:t>Historic Only</w:t>
            </w:r>
          </w:p>
        </w:tc>
        <w:tc>
          <w:tcPr>
            <w:tcW w:w="721" w:type="pct"/>
            <w:shd w:val="clear" w:color="auto" w:fill="E7E6E6" w:themeFill="background2"/>
            <w:vAlign w:val="center"/>
          </w:tcPr>
          <w:p w14:paraId="7B347C9C" w14:textId="77777777" w:rsidR="001D5BE8" w:rsidRPr="0007374E" w:rsidRDefault="001D5BE8" w:rsidP="003B24CA">
            <w:pPr>
              <w:spacing w:after="120"/>
              <w:rPr>
                <w:sz w:val="20"/>
                <w:szCs w:val="20"/>
              </w:rPr>
            </w:pPr>
            <w:r w:rsidRPr="0007374E">
              <w:rPr>
                <w:sz w:val="20"/>
                <w:szCs w:val="20"/>
              </w:rPr>
              <w:t>Drip Only</w:t>
            </w:r>
          </w:p>
        </w:tc>
        <w:tc>
          <w:tcPr>
            <w:tcW w:w="721" w:type="pct"/>
            <w:shd w:val="clear" w:color="auto" w:fill="E7E6E6" w:themeFill="background2"/>
            <w:vAlign w:val="center"/>
          </w:tcPr>
          <w:p w14:paraId="279D5B1E" w14:textId="77777777" w:rsidR="001D5BE8" w:rsidRPr="0007374E" w:rsidRDefault="001D5BE8" w:rsidP="003B24CA">
            <w:pPr>
              <w:spacing w:after="120"/>
              <w:rPr>
                <w:sz w:val="20"/>
                <w:szCs w:val="20"/>
              </w:rPr>
            </w:pPr>
            <w:r w:rsidRPr="0007374E">
              <w:rPr>
                <w:sz w:val="20"/>
                <w:szCs w:val="20"/>
              </w:rPr>
              <w:t>Stream 1 location</w:t>
            </w:r>
          </w:p>
        </w:tc>
        <w:tc>
          <w:tcPr>
            <w:tcW w:w="724" w:type="pct"/>
            <w:shd w:val="clear" w:color="auto" w:fill="E7E6E6" w:themeFill="background2"/>
            <w:vAlign w:val="center"/>
          </w:tcPr>
          <w:p w14:paraId="5ABD5DD8" w14:textId="77777777" w:rsidR="001D5BE8" w:rsidRPr="0007374E" w:rsidRDefault="001D5BE8" w:rsidP="003B24CA">
            <w:pPr>
              <w:spacing w:after="120"/>
              <w:rPr>
                <w:sz w:val="20"/>
                <w:szCs w:val="20"/>
              </w:rPr>
            </w:pPr>
            <w:r w:rsidRPr="0007374E">
              <w:rPr>
                <w:sz w:val="20"/>
                <w:szCs w:val="20"/>
              </w:rPr>
              <w:t>Stream &gt;1 location</w:t>
            </w:r>
          </w:p>
        </w:tc>
      </w:tr>
      <w:tr w:rsidR="001D5BE8" w:rsidRPr="009B6052" w14:paraId="4CBBC535" w14:textId="77777777" w:rsidTr="00C47A60">
        <w:tc>
          <w:tcPr>
            <w:tcW w:w="690" w:type="pct"/>
            <w:vMerge/>
            <w:shd w:val="clear" w:color="auto" w:fill="E7E6E6" w:themeFill="background2"/>
            <w:vAlign w:val="center"/>
          </w:tcPr>
          <w:p w14:paraId="24D5EFB4" w14:textId="77777777" w:rsidR="001D5BE8" w:rsidRPr="0007374E" w:rsidRDefault="001D5BE8" w:rsidP="003B24CA">
            <w:pPr>
              <w:spacing w:after="120"/>
              <w:rPr>
                <w:sz w:val="20"/>
                <w:szCs w:val="20"/>
              </w:rPr>
            </w:pPr>
          </w:p>
        </w:tc>
        <w:tc>
          <w:tcPr>
            <w:tcW w:w="1242" w:type="pct"/>
            <w:shd w:val="clear" w:color="auto" w:fill="E7E6E6" w:themeFill="background2"/>
            <w:vAlign w:val="center"/>
          </w:tcPr>
          <w:p w14:paraId="3E598F87" w14:textId="77777777" w:rsidR="001D5BE8" w:rsidRPr="0007374E" w:rsidRDefault="001D5BE8" w:rsidP="003B24CA">
            <w:pPr>
              <w:spacing w:after="120"/>
              <w:rPr>
                <w:sz w:val="20"/>
                <w:szCs w:val="20"/>
              </w:rPr>
            </w:pPr>
            <w:r w:rsidRPr="0007374E">
              <w:rPr>
                <w:sz w:val="20"/>
                <w:szCs w:val="20"/>
              </w:rPr>
              <w:t>Leaks- Penetrations/Failures</w:t>
            </w:r>
          </w:p>
        </w:tc>
        <w:tc>
          <w:tcPr>
            <w:tcW w:w="400" w:type="pct"/>
            <w:shd w:val="clear" w:color="auto" w:fill="E7E6E6" w:themeFill="background2"/>
            <w:vAlign w:val="center"/>
          </w:tcPr>
          <w:p w14:paraId="0CE3FE4B"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219F4B54" w14:textId="6F7EA25F"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7719A550" w14:textId="6827FC90"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2DE7D910" w14:textId="77777777" w:rsidR="001D5BE8" w:rsidRPr="0007374E" w:rsidRDefault="001D5BE8" w:rsidP="003B24CA">
            <w:pPr>
              <w:spacing w:after="120"/>
              <w:rPr>
                <w:sz w:val="20"/>
                <w:szCs w:val="20"/>
              </w:rPr>
            </w:pPr>
            <w:r w:rsidRPr="0007374E">
              <w:rPr>
                <w:sz w:val="20"/>
                <w:szCs w:val="20"/>
              </w:rPr>
              <w:t>1 location</w:t>
            </w:r>
          </w:p>
        </w:tc>
        <w:tc>
          <w:tcPr>
            <w:tcW w:w="724" w:type="pct"/>
            <w:shd w:val="clear" w:color="auto" w:fill="E7E6E6" w:themeFill="background2"/>
            <w:vAlign w:val="center"/>
          </w:tcPr>
          <w:p w14:paraId="327EFCFA" w14:textId="77777777" w:rsidR="001D5BE8" w:rsidRPr="0007374E" w:rsidRDefault="001D5BE8" w:rsidP="003B24CA">
            <w:pPr>
              <w:spacing w:after="120"/>
              <w:rPr>
                <w:sz w:val="20"/>
                <w:szCs w:val="20"/>
              </w:rPr>
            </w:pPr>
            <w:r w:rsidRPr="0007374E">
              <w:rPr>
                <w:sz w:val="20"/>
                <w:szCs w:val="20"/>
              </w:rPr>
              <w:t>&gt;1 location</w:t>
            </w:r>
          </w:p>
        </w:tc>
      </w:tr>
      <w:tr w:rsidR="001D5BE8" w:rsidRPr="009B6052" w14:paraId="19FDA44A" w14:textId="77777777" w:rsidTr="00C47A60">
        <w:tc>
          <w:tcPr>
            <w:tcW w:w="690" w:type="pct"/>
            <w:vMerge/>
            <w:shd w:val="clear" w:color="auto" w:fill="E7E6E6" w:themeFill="background2"/>
            <w:vAlign w:val="center"/>
          </w:tcPr>
          <w:p w14:paraId="5A89598B" w14:textId="77777777" w:rsidR="001D5BE8" w:rsidRPr="0007374E" w:rsidRDefault="001D5BE8" w:rsidP="0007374E">
            <w:pPr>
              <w:rPr>
                <w:sz w:val="20"/>
                <w:szCs w:val="20"/>
              </w:rPr>
            </w:pPr>
          </w:p>
        </w:tc>
        <w:tc>
          <w:tcPr>
            <w:tcW w:w="1242" w:type="pct"/>
            <w:shd w:val="clear" w:color="auto" w:fill="E7E6E6" w:themeFill="background2"/>
            <w:vAlign w:val="center"/>
          </w:tcPr>
          <w:p w14:paraId="623D1AC9" w14:textId="77777777" w:rsidR="001D5BE8" w:rsidRPr="0007374E" w:rsidRDefault="001D5BE8" w:rsidP="003B24CA">
            <w:pPr>
              <w:spacing w:after="120"/>
              <w:rPr>
                <w:sz w:val="20"/>
                <w:szCs w:val="20"/>
              </w:rPr>
            </w:pPr>
            <w:r w:rsidRPr="0007374E">
              <w:rPr>
                <w:sz w:val="20"/>
                <w:szCs w:val="20"/>
              </w:rPr>
              <w:t>Sagging</w:t>
            </w:r>
          </w:p>
        </w:tc>
        <w:tc>
          <w:tcPr>
            <w:tcW w:w="400" w:type="pct"/>
            <w:shd w:val="clear" w:color="auto" w:fill="E7E6E6" w:themeFill="background2"/>
            <w:vAlign w:val="center"/>
          </w:tcPr>
          <w:p w14:paraId="5D39836F"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0274212E" w14:textId="6111096F"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3C298BBF" w14:textId="77777777" w:rsidR="001D5BE8" w:rsidRPr="0007374E" w:rsidRDefault="001D5BE8" w:rsidP="003B24CA">
            <w:pPr>
              <w:spacing w:after="120"/>
              <w:rPr>
                <w:sz w:val="20"/>
                <w:szCs w:val="20"/>
              </w:rPr>
            </w:pPr>
            <w:r w:rsidRPr="0007374E">
              <w:rPr>
                <w:sz w:val="20"/>
                <w:szCs w:val="20"/>
              </w:rPr>
              <w:t>&lt;=5%</w:t>
            </w:r>
          </w:p>
        </w:tc>
        <w:tc>
          <w:tcPr>
            <w:tcW w:w="721" w:type="pct"/>
            <w:shd w:val="clear" w:color="auto" w:fill="E7E6E6" w:themeFill="background2"/>
            <w:vAlign w:val="center"/>
          </w:tcPr>
          <w:p w14:paraId="20E2F469" w14:textId="77777777" w:rsidR="001D5BE8" w:rsidRPr="0007374E" w:rsidRDefault="001D5BE8" w:rsidP="003B24CA">
            <w:pPr>
              <w:spacing w:after="120"/>
              <w:rPr>
                <w:sz w:val="20"/>
                <w:szCs w:val="20"/>
              </w:rPr>
            </w:pPr>
            <w:r w:rsidRPr="0007374E">
              <w:rPr>
                <w:sz w:val="20"/>
                <w:szCs w:val="20"/>
              </w:rPr>
              <w:t>&gt;5% - 10%</w:t>
            </w:r>
          </w:p>
        </w:tc>
        <w:tc>
          <w:tcPr>
            <w:tcW w:w="724" w:type="pct"/>
            <w:shd w:val="clear" w:color="auto" w:fill="E7E6E6" w:themeFill="background2"/>
            <w:vAlign w:val="center"/>
          </w:tcPr>
          <w:p w14:paraId="3DC71857" w14:textId="77777777" w:rsidR="001D5BE8" w:rsidRPr="0007374E" w:rsidRDefault="001D5BE8" w:rsidP="003B24CA">
            <w:pPr>
              <w:spacing w:after="120"/>
              <w:rPr>
                <w:sz w:val="20"/>
                <w:szCs w:val="20"/>
              </w:rPr>
            </w:pPr>
            <w:r w:rsidRPr="0007374E">
              <w:rPr>
                <w:sz w:val="20"/>
                <w:szCs w:val="20"/>
              </w:rPr>
              <w:t>&gt;10%</w:t>
            </w:r>
          </w:p>
        </w:tc>
      </w:tr>
      <w:tr w:rsidR="001D5BE8" w:rsidRPr="009B6052" w14:paraId="49A9D183" w14:textId="77777777" w:rsidTr="00C47A60">
        <w:tc>
          <w:tcPr>
            <w:tcW w:w="690" w:type="pct"/>
            <w:vMerge/>
            <w:shd w:val="clear" w:color="auto" w:fill="E7E6E6" w:themeFill="background2"/>
            <w:vAlign w:val="center"/>
          </w:tcPr>
          <w:p w14:paraId="329466D4" w14:textId="77777777" w:rsidR="001D5BE8" w:rsidRPr="0007374E" w:rsidRDefault="001D5BE8" w:rsidP="0007374E">
            <w:pPr>
              <w:rPr>
                <w:sz w:val="20"/>
                <w:szCs w:val="20"/>
              </w:rPr>
            </w:pPr>
          </w:p>
        </w:tc>
        <w:tc>
          <w:tcPr>
            <w:tcW w:w="1242" w:type="pct"/>
            <w:shd w:val="clear" w:color="auto" w:fill="E7E6E6" w:themeFill="background2"/>
            <w:vAlign w:val="center"/>
          </w:tcPr>
          <w:p w14:paraId="0239927C" w14:textId="77777777" w:rsidR="001D5BE8" w:rsidRPr="0007374E" w:rsidRDefault="001D5BE8" w:rsidP="003B24CA">
            <w:pPr>
              <w:spacing w:after="120"/>
              <w:rPr>
                <w:sz w:val="20"/>
                <w:szCs w:val="20"/>
              </w:rPr>
            </w:pPr>
            <w:r w:rsidRPr="0007374E">
              <w:rPr>
                <w:sz w:val="20"/>
                <w:szCs w:val="20"/>
              </w:rPr>
              <w:t>Support Damage</w:t>
            </w:r>
          </w:p>
        </w:tc>
        <w:tc>
          <w:tcPr>
            <w:tcW w:w="400" w:type="pct"/>
            <w:shd w:val="clear" w:color="auto" w:fill="E7E6E6" w:themeFill="background2"/>
            <w:vAlign w:val="center"/>
          </w:tcPr>
          <w:p w14:paraId="75B54CC0"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474E5A50" w14:textId="65A3E175"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23EB8382" w14:textId="5B0D2230"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1D20E0E7" w14:textId="77777777" w:rsidR="001D5BE8" w:rsidRPr="0007374E" w:rsidRDefault="001D5BE8" w:rsidP="003B24CA">
            <w:pPr>
              <w:spacing w:after="120"/>
              <w:rPr>
                <w:sz w:val="20"/>
                <w:szCs w:val="20"/>
              </w:rPr>
            </w:pPr>
            <w:r w:rsidRPr="0007374E">
              <w:rPr>
                <w:sz w:val="20"/>
                <w:szCs w:val="20"/>
              </w:rPr>
              <w:t>&lt;20%</w:t>
            </w:r>
          </w:p>
        </w:tc>
        <w:tc>
          <w:tcPr>
            <w:tcW w:w="724" w:type="pct"/>
            <w:shd w:val="clear" w:color="auto" w:fill="E7E6E6" w:themeFill="background2"/>
            <w:vAlign w:val="center"/>
          </w:tcPr>
          <w:p w14:paraId="1160CD1F" w14:textId="77777777" w:rsidR="001D5BE8" w:rsidRPr="0007374E" w:rsidRDefault="001D5BE8" w:rsidP="003B24CA">
            <w:pPr>
              <w:spacing w:after="120"/>
              <w:rPr>
                <w:sz w:val="20"/>
                <w:szCs w:val="20"/>
              </w:rPr>
            </w:pPr>
            <w:r w:rsidRPr="0007374E">
              <w:rPr>
                <w:sz w:val="20"/>
                <w:szCs w:val="20"/>
              </w:rPr>
              <w:t>&gt;=20%</w:t>
            </w:r>
          </w:p>
        </w:tc>
      </w:tr>
      <w:tr w:rsidR="001D5BE8" w:rsidRPr="006F31A0" w14:paraId="6E328598" w14:textId="77777777" w:rsidTr="001D5BE8">
        <w:tc>
          <w:tcPr>
            <w:tcW w:w="5000" w:type="pct"/>
            <w:gridSpan w:val="7"/>
            <w:shd w:val="clear" w:color="auto" w:fill="auto"/>
            <w:vAlign w:val="center"/>
          </w:tcPr>
          <w:p w14:paraId="12D771B9" w14:textId="7837272A" w:rsidR="001D5BE8" w:rsidRPr="006F31A0" w:rsidRDefault="001D5BE8" w:rsidP="006F31A0">
            <w:pPr>
              <w:spacing w:after="0"/>
              <w:jc w:val="center"/>
              <w:rPr>
                <w:rFonts w:cstheme="minorHAnsi"/>
                <w:b/>
                <w:bCs/>
                <w:sz w:val="20"/>
                <w:szCs w:val="20"/>
              </w:rPr>
            </w:pPr>
            <w:bookmarkStart w:id="1210" w:name="_Toc67412099"/>
            <w:bookmarkStart w:id="1211" w:name="_Toc67412545"/>
            <w:bookmarkStart w:id="1212" w:name="_Toc110867328"/>
            <w:r w:rsidRPr="006F31A0">
              <w:rPr>
                <w:rFonts w:cstheme="minorHAnsi"/>
                <w:b/>
                <w:bCs/>
                <w:sz w:val="20"/>
                <w:szCs w:val="20"/>
              </w:rPr>
              <w:lastRenderedPageBreak/>
              <w:t>ANCILLARY CRITERIA</w:t>
            </w:r>
            <w:bookmarkEnd w:id="1210"/>
            <w:bookmarkEnd w:id="1211"/>
            <w:bookmarkEnd w:id="1212"/>
          </w:p>
        </w:tc>
      </w:tr>
      <w:tr w:rsidR="001D5BE8" w:rsidRPr="0007374E" w14:paraId="0B67C160" w14:textId="77777777" w:rsidTr="001D5BE8">
        <w:tc>
          <w:tcPr>
            <w:tcW w:w="690" w:type="pct"/>
            <w:vMerge w:val="restart"/>
            <w:shd w:val="clear" w:color="auto" w:fill="auto"/>
            <w:vAlign w:val="center"/>
          </w:tcPr>
          <w:p w14:paraId="77E00420" w14:textId="67E6AD5E" w:rsidR="001D5BE8" w:rsidRPr="0007374E" w:rsidRDefault="001D5BE8" w:rsidP="004E348A">
            <w:pPr>
              <w:spacing w:after="120"/>
              <w:rPr>
                <w:sz w:val="20"/>
                <w:szCs w:val="20"/>
              </w:rPr>
            </w:pPr>
            <w:r w:rsidRPr="0007374E">
              <w:rPr>
                <w:sz w:val="20"/>
                <w:szCs w:val="20"/>
              </w:rPr>
              <w:t>Walkways/ Platforms/ Railings</w:t>
            </w:r>
          </w:p>
        </w:tc>
        <w:tc>
          <w:tcPr>
            <w:tcW w:w="1242" w:type="pct"/>
            <w:shd w:val="clear" w:color="auto" w:fill="auto"/>
            <w:vAlign w:val="center"/>
          </w:tcPr>
          <w:p w14:paraId="680B3D21" w14:textId="77777777" w:rsidR="001D5BE8" w:rsidRPr="0007374E" w:rsidRDefault="001D5BE8" w:rsidP="003B24CA">
            <w:pPr>
              <w:spacing w:after="120"/>
              <w:rPr>
                <w:sz w:val="20"/>
                <w:szCs w:val="20"/>
              </w:rPr>
            </w:pPr>
            <w:r w:rsidRPr="0007374E">
              <w:rPr>
                <w:sz w:val="20"/>
                <w:szCs w:val="20"/>
              </w:rPr>
              <w:t>Surface corrosion</w:t>
            </w:r>
          </w:p>
        </w:tc>
        <w:tc>
          <w:tcPr>
            <w:tcW w:w="400" w:type="pct"/>
            <w:shd w:val="clear" w:color="auto" w:fill="auto"/>
            <w:vAlign w:val="center"/>
          </w:tcPr>
          <w:p w14:paraId="1234FE6C"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auto"/>
            <w:vAlign w:val="center"/>
          </w:tcPr>
          <w:p w14:paraId="16112A23" w14:textId="6A891267" w:rsidR="001D5BE8" w:rsidRPr="0007374E" w:rsidRDefault="001D5BE8" w:rsidP="003B24CA">
            <w:pPr>
              <w:spacing w:after="120"/>
              <w:rPr>
                <w:sz w:val="20"/>
                <w:szCs w:val="20"/>
              </w:rPr>
            </w:pPr>
            <w:bookmarkStart w:id="1213" w:name="_Toc67412100"/>
            <w:bookmarkStart w:id="1214" w:name="_Toc67412546"/>
            <w:bookmarkStart w:id="1215" w:name="_Toc110867329"/>
            <w:r w:rsidRPr="0007374E">
              <w:rPr>
                <w:sz w:val="20"/>
                <w:szCs w:val="20"/>
              </w:rPr>
              <w:t>&lt;10%</w:t>
            </w:r>
            <w:bookmarkEnd w:id="1213"/>
            <w:bookmarkEnd w:id="1214"/>
            <w:bookmarkEnd w:id="1215"/>
          </w:p>
        </w:tc>
        <w:tc>
          <w:tcPr>
            <w:tcW w:w="721" w:type="pct"/>
            <w:shd w:val="clear" w:color="auto" w:fill="auto"/>
            <w:vAlign w:val="center"/>
          </w:tcPr>
          <w:p w14:paraId="2B8A3D55" w14:textId="35FA4E60" w:rsidR="001D5BE8" w:rsidRPr="0007374E" w:rsidRDefault="001D5BE8" w:rsidP="003B24CA">
            <w:pPr>
              <w:spacing w:after="120"/>
              <w:rPr>
                <w:sz w:val="20"/>
                <w:szCs w:val="20"/>
              </w:rPr>
            </w:pPr>
            <w:bookmarkStart w:id="1216" w:name="_Toc67412101"/>
            <w:bookmarkStart w:id="1217" w:name="_Toc67412547"/>
            <w:bookmarkStart w:id="1218" w:name="_Toc110867330"/>
            <w:r w:rsidRPr="0007374E">
              <w:rPr>
                <w:sz w:val="20"/>
                <w:szCs w:val="20"/>
              </w:rPr>
              <w:t>10% - &lt;25%</w:t>
            </w:r>
            <w:bookmarkEnd w:id="1216"/>
            <w:bookmarkEnd w:id="1217"/>
            <w:bookmarkEnd w:id="1218"/>
          </w:p>
        </w:tc>
        <w:tc>
          <w:tcPr>
            <w:tcW w:w="721" w:type="pct"/>
            <w:shd w:val="clear" w:color="auto" w:fill="auto"/>
            <w:vAlign w:val="center"/>
          </w:tcPr>
          <w:p w14:paraId="715FBDB1" w14:textId="4DA2A5AA" w:rsidR="001D5BE8" w:rsidRPr="0007374E" w:rsidRDefault="001D5BE8" w:rsidP="003B24CA">
            <w:pPr>
              <w:spacing w:after="120"/>
              <w:rPr>
                <w:sz w:val="20"/>
                <w:szCs w:val="20"/>
              </w:rPr>
            </w:pPr>
            <w:bookmarkStart w:id="1219" w:name="_Toc67412102"/>
            <w:bookmarkStart w:id="1220" w:name="_Toc67412548"/>
            <w:bookmarkStart w:id="1221" w:name="_Toc110867331"/>
            <w:r w:rsidRPr="0007374E">
              <w:rPr>
                <w:sz w:val="20"/>
                <w:szCs w:val="20"/>
              </w:rPr>
              <w:t>25% - 50%</w:t>
            </w:r>
            <w:bookmarkEnd w:id="1219"/>
            <w:bookmarkEnd w:id="1220"/>
            <w:bookmarkEnd w:id="1221"/>
          </w:p>
        </w:tc>
        <w:tc>
          <w:tcPr>
            <w:tcW w:w="724" w:type="pct"/>
            <w:shd w:val="clear" w:color="auto" w:fill="auto"/>
            <w:vAlign w:val="center"/>
          </w:tcPr>
          <w:p w14:paraId="00FD2B03" w14:textId="2743D25A" w:rsidR="001D5BE8" w:rsidRPr="0007374E" w:rsidRDefault="001D5BE8" w:rsidP="003B24CA">
            <w:pPr>
              <w:spacing w:after="120"/>
              <w:rPr>
                <w:sz w:val="20"/>
                <w:szCs w:val="20"/>
              </w:rPr>
            </w:pPr>
            <w:bookmarkStart w:id="1222" w:name="_Toc67412103"/>
            <w:bookmarkStart w:id="1223" w:name="_Toc67412549"/>
            <w:bookmarkStart w:id="1224" w:name="_Toc110867332"/>
            <w:r w:rsidRPr="0007374E">
              <w:rPr>
                <w:sz w:val="20"/>
                <w:szCs w:val="20"/>
              </w:rPr>
              <w:t>&gt;50%</w:t>
            </w:r>
            <w:bookmarkEnd w:id="1222"/>
            <w:bookmarkEnd w:id="1223"/>
            <w:bookmarkEnd w:id="1224"/>
          </w:p>
        </w:tc>
      </w:tr>
      <w:tr w:rsidR="001D5BE8" w:rsidRPr="0007374E" w14:paraId="172B8498" w14:textId="77777777" w:rsidTr="001D5BE8">
        <w:tc>
          <w:tcPr>
            <w:tcW w:w="690" w:type="pct"/>
            <w:vMerge/>
            <w:shd w:val="clear" w:color="auto" w:fill="auto"/>
            <w:vAlign w:val="center"/>
          </w:tcPr>
          <w:p w14:paraId="26722498" w14:textId="77777777" w:rsidR="001D5BE8" w:rsidRPr="0007374E" w:rsidRDefault="001D5BE8" w:rsidP="003B24CA">
            <w:pPr>
              <w:spacing w:after="120"/>
              <w:rPr>
                <w:sz w:val="20"/>
                <w:szCs w:val="20"/>
              </w:rPr>
            </w:pPr>
          </w:p>
        </w:tc>
        <w:tc>
          <w:tcPr>
            <w:tcW w:w="1242" w:type="pct"/>
            <w:shd w:val="clear" w:color="auto" w:fill="auto"/>
            <w:vAlign w:val="center"/>
          </w:tcPr>
          <w:p w14:paraId="03F29A5A" w14:textId="77777777" w:rsidR="001D5BE8" w:rsidRPr="0007374E" w:rsidRDefault="001D5BE8" w:rsidP="003B24CA">
            <w:pPr>
              <w:spacing w:after="120"/>
              <w:rPr>
                <w:sz w:val="20"/>
                <w:szCs w:val="20"/>
              </w:rPr>
            </w:pPr>
            <w:r w:rsidRPr="0007374E">
              <w:rPr>
                <w:sz w:val="20"/>
                <w:szCs w:val="20"/>
              </w:rPr>
              <w:t>Structural damage</w:t>
            </w:r>
          </w:p>
        </w:tc>
        <w:tc>
          <w:tcPr>
            <w:tcW w:w="400" w:type="pct"/>
            <w:shd w:val="clear" w:color="auto" w:fill="auto"/>
            <w:vAlign w:val="center"/>
          </w:tcPr>
          <w:p w14:paraId="0D18103B"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auto"/>
            <w:vAlign w:val="center"/>
          </w:tcPr>
          <w:p w14:paraId="6F3352A1" w14:textId="4D9C331C" w:rsidR="001D5BE8" w:rsidRPr="0007374E" w:rsidRDefault="00862F74" w:rsidP="003B24CA">
            <w:pPr>
              <w:spacing w:after="120"/>
              <w:rPr>
                <w:sz w:val="20"/>
                <w:szCs w:val="20"/>
              </w:rPr>
            </w:pPr>
            <w:r w:rsidRPr="0007374E">
              <w:rPr>
                <w:sz w:val="20"/>
                <w:szCs w:val="20"/>
              </w:rPr>
              <w:t>N/A</w:t>
            </w:r>
          </w:p>
        </w:tc>
        <w:tc>
          <w:tcPr>
            <w:tcW w:w="721" w:type="pct"/>
            <w:shd w:val="clear" w:color="auto" w:fill="auto"/>
            <w:vAlign w:val="center"/>
          </w:tcPr>
          <w:p w14:paraId="1EF5CC9C" w14:textId="7C6185D2" w:rsidR="001D5BE8" w:rsidRPr="0007374E" w:rsidRDefault="00862F74" w:rsidP="003B24CA">
            <w:pPr>
              <w:spacing w:after="120"/>
              <w:rPr>
                <w:sz w:val="20"/>
                <w:szCs w:val="20"/>
              </w:rPr>
            </w:pPr>
            <w:r w:rsidRPr="0007374E">
              <w:rPr>
                <w:sz w:val="20"/>
                <w:szCs w:val="20"/>
              </w:rPr>
              <w:t>N/A</w:t>
            </w:r>
          </w:p>
        </w:tc>
        <w:tc>
          <w:tcPr>
            <w:tcW w:w="721" w:type="pct"/>
            <w:shd w:val="clear" w:color="auto" w:fill="auto"/>
            <w:vAlign w:val="center"/>
          </w:tcPr>
          <w:p w14:paraId="56B73DEF" w14:textId="77777777" w:rsidR="001D5BE8" w:rsidRPr="0007374E" w:rsidRDefault="001D5BE8" w:rsidP="003B24CA">
            <w:pPr>
              <w:spacing w:after="120"/>
              <w:rPr>
                <w:sz w:val="20"/>
                <w:szCs w:val="20"/>
              </w:rPr>
            </w:pPr>
            <w:r w:rsidRPr="0007374E">
              <w:rPr>
                <w:sz w:val="20"/>
                <w:szCs w:val="20"/>
              </w:rPr>
              <w:t>1 location</w:t>
            </w:r>
          </w:p>
        </w:tc>
        <w:tc>
          <w:tcPr>
            <w:tcW w:w="724" w:type="pct"/>
            <w:shd w:val="clear" w:color="auto" w:fill="auto"/>
            <w:vAlign w:val="center"/>
          </w:tcPr>
          <w:p w14:paraId="4ECFDBAE" w14:textId="77777777" w:rsidR="001D5BE8" w:rsidRPr="0007374E" w:rsidRDefault="001D5BE8" w:rsidP="003B24CA">
            <w:pPr>
              <w:spacing w:after="120"/>
              <w:rPr>
                <w:sz w:val="20"/>
                <w:szCs w:val="20"/>
              </w:rPr>
            </w:pPr>
            <w:r w:rsidRPr="0007374E">
              <w:rPr>
                <w:sz w:val="20"/>
                <w:szCs w:val="20"/>
              </w:rPr>
              <w:t>&gt;1 location</w:t>
            </w:r>
          </w:p>
        </w:tc>
      </w:tr>
      <w:tr w:rsidR="001D5BE8" w:rsidRPr="0007374E" w14:paraId="06585876" w14:textId="77777777" w:rsidTr="001D5BE8">
        <w:tc>
          <w:tcPr>
            <w:tcW w:w="690" w:type="pct"/>
            <w:vMerge/>
            <w:shd w:val="clear" w:color="auto" w:fill="auto"/>
            <w:vAlign w:val="center"/>
          </w:tcPr>
          <w:p w14:paraId="7B8A81A6" w14:textId="77777777" w:rsidR="001D5BE8" w:rsidRPr="0007374E" w:rsidRDefault="001D5BE8" w:rsidP="003B24CA">
            <w:pPr>
              <w:spacing w:after="120"/>
              <w:rPr>
                <w:sz w:val="20"/>
                <w:szCs w:val="20"/>
              </w:rPr>
            </w:pPr>
          </w:p>
        </w:tc>
        <w:tc>
          <w:tcPr>
            <w:tcW w:w="1242" w:type="pct"/>
            <w:shd w:val="clear" w:color="auto" w:fill="auto"/>
            <w:vAlign w:val="center"/>
          </w:tcPr>
          <w:p w14:paraId="0B9CB39F" w14:textId="77777777" w:rsidR="001D5BE8" w:rsidRPr="0007374E" w:rsidRDefault="001D5BE8" w:rsidP="003B24CA">
            <w:pPr>
              <w:spacing w:after="120"/>
              <w:rPr>
                <w:sz w:val="20"/>
                <w:szCs w:val="20"/>
              </w:rPr>
            </w:pPr>
            <w:r w:rsidRPr="0007374E">
              <w:rPr>
                <w:sz w:val="20"/>
                <w:szCs w:val="20"/>
              </w:rPr>
              <w:t>Loss of Section</w:t>
            </w:r>
          </w:p>
        </w:tc>
        <w:tc>
          <w:tcPr>
            <w:tcW w:w="400" w:type="pct"/>
            <w:shd w:val="clear" w:color="auto" w:fill="auto"/>
            <w:vAlign w:val="center"/>
          </w:tcPr>
          <w:p w14:paraId="15A3870C"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auto"/>
            <w:vAlign w:val="center"/>
          </w:tcPr>
          <w:p w14:paraId="3D80983F" w14:textId="4457C286" w:rsidR="001D5BE8" w:rsidRPr="0007374E" w:rsidRDefault="00862F74" w:rsidP="003B24CA">
            <w:pPr>
              <w:spacing w:after="120"/>
              <w:rPr>
                <w:sz w:val="20"/>
                <w:szCs w:val="20"/>
              </w:rPr>
            </w:pPr>
            <w:r w:rsidRPr="0007374E">
              <w:rPr>
                <w:sz w:val="20"/>
                <w:szCs w:val="20"/>
              </w:rPr>
              <w:t>N/A</w:t>
            </w:r>
          </w:p>
        </w:tc>
        <w:tc>
          <w:tcPr>
            <w:tcW w:w="721" w:type="pct"/>
            <w:shd w:val="clear" w:color="auto" w:fill="auto"/>
            <w:vAlign w:val="center"/>
          </w:tcPr>
          <w:p w14:paraId="095D8E45" w14:textId="77777777" w:rsidR="001D5BE8" w:rsidRPr="0007374E" w:rsidRDefault="001D5BE8" w:rsidP="003B24CA">
            <w:pPr>
              <w:spacing w:after="120"/>
              <w:rPr>
                <w:sz w:val="20"/>
                <w:szCs w:val="20"/>
              </w:rPr>
            </w:pPr>
            <w:r w:rsidRPr="0007374E">
              <w:rPr>
                <w:sz w:val="20"/>
                <w:szCs w:val="20"/>
              </w:rPr>
              <w:t>&lt;10%</w:t>
            </w:r>
          </w:p>
        </w:tc>
        <w:tc>
          <w:tcPr>
            <w:tcW w:w="721" w:type="pct"/>
            <w:shd w:val="clear" w:color="auto" w:fill="auto"/>
            <w:vAlign w:val="center"/>
          </w:tcPr>
          <w:p w14:paraId="65279753" w14:textId="77777777" w:rsidR="001D5BE8" w:rsidRPr="0007374E" w:rsidRDefault="001D5BE8" w:rsidP="003B24CA">
            <w:pPr>
              <w:spacing w:after="120"/>
              <w:rPr>
                <w:sz w:val="20"/>
                <w:szCs w:val="20"/>
              </w:rPr>
            </w:pPr>
            <w:r w:rsidRPr="0007374E">
              <w:rPr>
                <w:sz w:val="20"/>
                <w:szCs w:val="20"/>
              </w:rPr>
              <w:t>&gt;10% - 30%</w:t>
            </w:r>
          </w:p>
        </w:tc>
        <w:tc>
          <w:tcPr>
            <w:tcW w:w="724" w:type="pct"/>
            <w:shd w:val="clear" w:color="auto" w:fill="auto"/>
            <w:vAlign w:val="center"/>
          </w:tcPr>
          <w:p w14:paraId="3AE53613" w14:textId="77777777" w:rsidR="001D5BE8" w:rsidRPr="0007374E" w:rsidRDefault="001D5BE8" w:rsidP="003B24CA">
            <w:pPr>
              <w:spacing w:after="120"/>
              <w:rPr>
                <w:sz w:val="20"/>
                <w:szCs w:val="20"/>
              </w:rPr>
            </w:pPr>
            <w:r w:rsidRPr="0007374E">
              <w:rPr>
                <w:sz w:val="20"/>
                <w:szCs w:val="20"/>
              </w:rPr>
              <w:t>&gt;30%</w:t>
            </w:r>
          </w:p>
        </w:tc>
      </w:tr>
      <w:tr w:rsidR="001D5BE8" w:rsidRPr="0007374E" w14:paraId="5124512B" w14:textId="77777777" w:rsidTr="001D5BE8">
        <w:tc>
          <w:tcPr>
            <w:tcW w:w="690" w:type="pct"/>
            <w:vMerge/>
            <w:shd w:val="clear" w:color="auto" w:fill="auto"/>
            <w:vAlign w:val="center"/>
          </w:tcPr>
          <w:p w14:paraId="06466D61" w14:textId="77777777" w:rsidR="001D5BE8" w:rsidRPr="0007374E" w:rsidRDefault="001D5BE8" w:rsidP="003B24CA">
            <w:pPr>
              <w:spacing w:after="120"/>
              <w:rPr>
                <w:sz w:val="20"/>
                <w:szCs w:val="20"/>
              </w:rPr>
            </w:pPr>
          </w:p>
        </w:tc>
        <w:tc>
          <w:tcPr>
            <w:tcW w:w="1242" w:type="pct"/>
            <w:shd w:val="clear" w:color="auto" w:fill="auto"/>
            <w:vAlign w:val="center"/>
          </w:tcPr>
          <w:p w14:paraId="56DED2CA" w14:textId="1D7B5B89" w:rsidR="001D5BE8" w:rsidRPr="0007374E" w:rsidRDefault="001D5BE8" w:rsidP="003B24CA">
            <w:pPr>
              <w:spacing w:after="120"/>
              <w:rPr>
                <w:sz w:val="20"/>
                <w:szCs w:val="20"/>
              </w:rPr>
            </w:pPr>
            <w:r w:rsidRPr="0007374E">
              <w:rPr>
                <w:sz w:val="20"/>
                <w:szCs w:val="20"/>
              </w:rPr>
              <w:t>Deformation</w:t>
            </w:r>
            <w:r w:rsidR="004E348A">
              <w:rPr>
                <w:sz w:val="20"/>
                <w:szCs w:val="20"/>
              </w:rPr>
              <w:t>/</w:t>
            </w:r>
            <w:r w:rsidRPr="0007374E">
              <w:rPr>
                <w:sz w:val="20"/>
                <w:szCs w:val="20"/>
              </w:rPr>
              <w:t xml:space="preserve"> Deflection</w:t>
            </w:r>
          </w:p>
        </w:tc>
        <w:tc>
          <w:tcPr>
            <w:tcW w:w="400" w:type="pct"/>
            <w:shd w:val="clear" w:color="auto" w:fill="auto"/>
            <w:vAlign w:val="center"/>
          </w:tcPr>
          <w:p w14:paraId="3D498432"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auto"/>
            <w:vAlign w:val="center"/>
          </w:tcPr>
          <w:p w14:paraId="486152D2" w14:textId="75CE649F" w:rsidR="001D5BE8" w:rsidRPr="0007374E" w:rsidRDefault="00862F74" w:rsidP="003B24CA">
            <w:pPr>
              <w:spacing w:after="120"/>
              <w:rPr>
                <w:sz w:val="20"/>
                <w:szCs w:val="20"/>
              </w:rPr>
            </w:pPr>
            <w:r w:rsidRPr="0007374E">
              <w:rPr>
                <w:sz w:val="20"/>
                <w:szCs w:val="20"/>
              </w:rPr>
              <w:t>N/A</w:t>
            </w:r>
          </w:p>
        </w:tc>
        <w:tc>
          <w:tcPr>
            <w:tcW w:w="721" w:type="pct"/>
            <w:shd w:val="clear" w:color="auto" w:fill="auto"/>
            <w:vAlign w:val="center"/>
          </w:tcPr>
          <w:p w14:paraId="58B32844" w14:textId="5216454D" w:rsidR="001D5BE8" w:rsidRPr="0007374E" w:rsidRDefault="001D5BE8" w:rsidP="003B24CA">
            <w:pPr>
              <w:spacing w:after="120"/>
              <w:rPr>
                <w:sz w:val="20"/>
                <w:szCs w:val="20"/>
              </w:rPr>
            </w:pPr>
            <w:bookmarkStart w:id="1225" w:name="_Toc67412104"/>
            <w:bookmarkStart w:id="1226" w:name="_Toc67412550"/>
            <w:bookmarkStart w:id="1227" w:name="_Toc110867333"/>
            <w:r w:rsidRPr="0007374E">
              <w:rPr>
                <w:sz w:val="20"/>
                <w:szCs w:val="20"/>
              </w:rPr>
              <w:t>&lt;=5%</w:t>
            </w:r>
            <w:bookmarkEnd w:id="1225"/>
            <w:bookmarkEnd w:id="1226"/>
            <w:bookmarkEnd w:id="1227"/>
          </w:p>
        </w:tc>
        <w:tc>
          <w:tcPr>
            <w:tcW w:w="721" w:type="pct"/>
            <w:shd w:val="clear" w:color="auto" w:fill="auto"/>
            <w:vAlign w:val="center"/>
          </w:tcPr>
          <w:p w14:paraId="6C1C9AB5" w14:textId="4CA75942" w:rsidR="001D5BE8" w:rsidRPr="0007374E" w:rsidRDefault="001D5BE8" w:rsidP="003B24CA">
            <w:pPr>
              <w:spacing w:after="120"/>
              <w:rPr>
                <w:sz w:val="20"/>
                <w:szCs w:val="20"/>
              </w:rPr>
            </w:pPr>
            <w:bookmarkStart w:id="1228" w:name="_Toc67412105"/>
            <w:bookmarkStart w:id="1229" w:name="_Toc67412551"/>
            <w:bookmarkStart w:id="1230" w:name="_Toc110867334"/>
            <w:r w:rsidRPr="0007374E">
              <w:rPr>
                <w:sz w:val="20"/>
                <w:szCs w:val="20"/>
              </w:rPr>
              <w:t>&gt;5% - 10%</w:t>
            </w:r>
            <w:bookmarkEnd w:id="1228"/>
            <w:bookmarkEnd w:id="1229"/>
            <w:bookmarkEnd w:id="1230"/>
          </w:p>
        </w:tc>
        <w:tc>
          <w:tcPr>
            <w:tcW w:w="724" w:type="pct"/>
            <w:shd w:val="clear" w:color="auto" w:fill="auto"/>
            <w:vAlign w:val="center"/>
          </w:tcPr>
          <w:p w14:paraId="20680213" w14:textId="7DC17593" w:rsidR="001D5BE8" w:rsidRPr="0007374E" w:rsidRDefault="001D5BE8" w:rsidP="003B24CA">
            <w:pPr>
              <w:spacing w:after="120"/>
              <w:rPr>
                <w:sz w:val="20"/>
                <w:szCs w:val="20"/>
              </w:rPr>
            </w:pPr>
            <w:bookmarkStart w:id="1231" w:name="_Toc67412106"/>
            <w:bookmarkStart w:id="1232" w:name="_Toc67412552"/>
            <w:bookmarkStart w:id="1233" w:name="_Toc110867335"/>
            <w:r w:rsidRPr="0007374E">
              <w:rPr>
                <w:sz w:val="20"/>
                <w:szCs w:val="20"/>
              </w:rPr>
              <w:t>&gt;10%</w:t>
            </w:r>
            <w:bookmarkEnd w:id="1231"/>
            <w:bookmarkEnd w:id="1232"/>
            <w:bookmarkEnd w:id="1233"/>
          </w:p>
        </w:tc>
      </w:tr>
      <w:tr w:rsidR="001D5BE8" w:rsidRPr="0007374E" w14:paraId="65410EA7" w14:textId="77777777" w:rsidTr="00C47A60">
        <w:trPr>
          <w:cantSplit/>
        </w:trPr>
        <w:tc>
          <w:tcPr>
            <w:tcW w:w="690" w:type="pct"/>
            <w:vMerge w:val="restart"/>
            <w:shd w:val="clear" w:color="auto" w:fill="E7E6E6" w:themeFill="background2"/>
            <w:vAlign w:val="center"/>
          </w:tcPr>
          <w:p w14:paraId="423FFC4A" w14:textId="76C41559" w:rsidR="001D5BE8" w:rsidRPr="0007374E" w:rsidRDefault="001D5BE8" w:rsidP="004E348A">
            <w:pPr>
              <w:spacing w:after="120"/>
              <w:rPr>
                <w:sz w:val="20"/>
                <w:szCs w:val="20"/>
              </w:rPr>
            </w:pPr>
            <w:r w:rsidRPr="0007374E">
              <w:rPr>
                <w:sz w:val="20"/>
                <w:szCs w:val="20"/>
              </w:rPr>
              <w:t>Doors</w:t>
            </w:r>
            <w:r w:rsidR="004E348A">
              <w:rPr>
                <w:sz w:val="20"/>
                <w:szCs w:val="20"/>
              </w:rPr>
              <w:t>/</w:t>
            </w:r>
            <w:r w:rsidRPr="0007374E">
              <w:rPr>
                <w:sz w:val="20"/>
                <w:szCs w:val="20"/>
              </w:rPr>
              <w:t xml:space="preserve"> Hatches/ Windows</w:t>
            </w:r>
          </w:p>
        </w:tc>
        <w:tc>
          <w:tcPr>
            <w:tcW w:w="1242" w:type="pct"/>
            <w:shd w:val="clear" w:color="auto" w:fill="E7E6E6" w:themeFill="background2"/>
            <w:vAlign w:val="center"/>
          </w:tcPr>
          <w:p w14:paraId="2BBE80C5" w14:textId="77777777" w:rsidR="001D5BE8" w:rsidRPr="0007374E" w:rsidRDefault="001D5BE8" w:rsidP="003B24CA">
            <w:pPr>
              <w:spacing w:after="120"/>
              <w:rPr>
                <w:sz w:val="20"/>
                <w:szCs w:val="20"/>
              </w:rPr>
            </w:pPr>
            <w:r w:rsidRPr="0007374E">
              <w:rPr>
                <w:sz w:val="20"/>
                <w:szCs w:val="20"/>
              </w:rPr>
              <w:t>Leaks</w:t>
            </w:r>
          </w:p>
        </w:tc>
        <w:tc>
          <w:tcPr>
            <w:tcW w:w="400" w:type="pct"/>
            <w:shd w:val="clear" w:color="auto" w:fill="E7E6E6" w:themeFill="background2"/>
            <w:vAlign w:val="center"/>
          </w:tcPr>
          <w:p w14:paraId="465ECFE5"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3E5A6539" w14:textId="09F70EB8"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2CEA1E2A" w14:textId="65FC4C22"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2C93FEA9" w14:textId="77777777" w:rsidR="001D5BE8" w:rsidRPr="0007374E" w:rsidRDefault="001D5BE8" w:rsidP="003B24CA">
            <w:pPr>
              <w:spacing w:after="120"/>
              <w:rPr>
                <w:sz w:val="20"/>
                <w:szCs w:val="20"/>
              </w:rPr>
            </w:pPr>
            <w:r w:rsidRPr="0007374E">
              <w:rPr>
                <w:sz w:val="20"/>
                <w:szCs w:val="20"/>
              </w:rPr>
              <w:t>1 location</w:t>
            </w:r>
          </w:p>
        </w:tc>
        <w:tc>
          <w:tcPr>
            <w:tcW w:w="724" w:type="pct"/>
            <w:shd w:val="clear" w:color="auto" w:fill="E7E6E6" w:themeFill="background2"/>
            <w:vAlign w:val="center"/>
          </w:tcPr>
          <w:p w14:paraId="449D6539" w14:textId="77777777" w:rsidR="001D5BE8" w:rsidRPr="0007374E" w:rsidRDefault="001D5BE8" w:rsidP="003B24CA">
            <w:pPr>
              <w:spacing w:after="120"/>
              <w:rPr>
                <w:sz w:val="20"/>
                <w:szCs w:val="20"/>
              </w:rPr>
            </w:pPr>
            <w:r w:rsidRPr="0007374E">
              <w:rPr>
                <w:sz w:val="20"/>
                <w:szCs w:val="20"/>
              </w:rPr>
              <w:t>&gt;1 location</w:t>
            </w:r>
          </w:p>
        </w:tc>
      </w:tr>
      <w:tr w:rsidR="001D5BE8" w:rsidRPr="0007374E" w14:paraId="3670DC12" w14:textId="77777777" w:rsidTr="00C47A60">
        <w:trPr>
          <w:cantSplit/>
        </w:trPr>
        <w:tc>
          <w:tcPr>
            <w:tcW w:w="690" w:type="pct"/>
            <w:vMerge/>
            <w:shd w:val="clear" w:color="auto" w:fill="E7E6E6" w:themeFill="background2"/>
            <w:vAlign w:val="center"/>
          </w:tcPr>
          <w:p w14:paraId="0BDBF96F" w14:textId="77777777" w:rsidR="001D5BE8" w:rsidRPr="0007374E" w:rsidRDefault="001D5BE8" w:rsidP="0007374E">
            <w:pPr>
              <w:rPr>
                <w:sz w:val="20"/>
                <w:szCs w:val="20"/>
              </w:rPr>
            </w:pPr>
          </w:p>
        </w:tc>
        <w:tc>
          <w:tcPr>
            <w:tcW w:w="1242" w:type="pct"/>
            <w:shd w:val="clear" w:color="auto" w:fill="E7E6E6" w:themeFill="background2"/>
            <w:vAlign w:val="center"/>
          </w:tcPr>
          <w:p w14:paraId="10FCC5DC" w14:textId="77777777" w:rsidR="001D5BE8" w:rsidRPr="0007374E" w:rsidRDefault="001D5BE8" w:rsidP="003B24CA">
            <w:pPr>
              <w:spacing w:after="120"/>
              <w:rPr>
                <w:sz w:val="20"/>
                <w:szCs w:val="20"/>
              </w:rPr>
            </w:pPr>
            <w:r w:rsidRPr="0007374E">
              <w:rPr>
                <w:sz w:val="20"/>
                <w:szCs w:val="20"/>
              </w:rPr>
              <w:t>Surface Corrosion</w:t>
            </w:r>
          </w:p>
        </w:tc>
        <w:tc>
          <w:tcPr>
            <w:tcW w:w="400" w:type="pct"/>
            <w:shd w:val="clear" w:color="auto" w:fill="E7E6E6" w:themeFill="background2"/>
            <w:vAlign w:val="center"/>
          </w:tcPr>
          <w:p w14:paraId="4C3F34AE"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2FD4D40C" w14:textId="50D94C9A" w:rsidR="001D5BE8" w:rsidRPr="0007374E" w:rsidRDefault="001D5BE8" w:rsidP="003B24CA">
            <w:pPr>
              <w:spacing w:after="120"/>
              <w:rPr>
                <w:sz w:val="20"/>
                <w:szCs w:val="20"/>
              </w:rPr>
            </w:pPr>
            <w:bookmarkStart w:id="1234" w:name="_Toc67412107"/>
            <w:bookmarkStart w:id="1235" w:name="_Toc67412553"/>
            <w:bookmarkStart w:id="1236" w:name="_Toc110867336"/>
            <w:r w:rsidRPr="0007374E">
              <w:rPr>
                <w:sz w:val="20"/>
                <w:szCs w:val="20"/>
              </w:rPr>
              <w:t>&lt;10%</w:t>
            </w:r>
            <w:bookmarkEnd w:id="1234"/>
            <w:bookmarkEnd w:id="1235"/>
            <w:bookmarkEnd w:id="1236"/>
          </w:p>
        </w:tc>
        <w:tc>
          <w:tcPr>
            <w:tcW w:w="721" w:type="pct"/>
            <w:shd w:val="clear" w:color="auto" w:fill="E7E6E6" w:themeFill="background2"/>
            <w:vAlign w:val="center"/>
          </w:tcPr>
          <w:p w14:paraId="12D7AC39" w14:textId="7E49C7F3" w:rsidR="001D5BE8" w:rsidRPr="0007374E" w:rsidRDefault="001D5BE8" w:rsidP="003B24CA">
            <w:pPr>
              <w:spacing w:after="120"/>
              <w:rPr>
                <w:sz w:val="20"/>
                <w:szCs w:val="20"/>
              </w:rPr>
            </w:pPr>
            <w:bookmarkStart w:id="1237" w:name="_Toc67412108"/>
            <w:bookmarkStart w:id="1238" w:name="_Toc67412554"/>
            <w:bookmarkStart w:id="1239" w:name="_Toc110867337"/>
            <w:r w:rsidRPr="0007374E">
              <w:rPr>
                <w:sz w:val="20"/>
                <w:szCs w:val="20"/>
              </w:rPr>
              <w:t>10% - &lt;25%</w:t>
            </w:r>
            <w:bookmarkEnd w:id="1237"/>
            <w:bookmarkEnd w:id="1238"/>
            <w:bookmarkEnd w:id="1239"/>
          </w:p>
        </w:tc>
        <w:tc>
          <w:tcPr>
            <w:tcW w:w="721" w:type="pct"/>
            <w:shd w:val="clear" w:color="auto" w:fill="E7E6E6" w:themeFill="background2"/>
            <w:vAlign w:val="center"/>
          </w:tcPr>
          <w:p w14:paraId="76F6D4B4" w14:textId="0C09BC3D" w:rsidR="001D5BE8" w:rsidRPr="0007374E" w:rsidRDefault="001D5BE8" w:rsidP="003B24CA">
            <w:pPr>
              <w:spacing w:after="120"/>
              <w:rPr>
                <w:sz w:val="20"/>
                <w:szCs w:val="20"/>
              </w:rPr>
            </w:pPr>
            <w:bookmarkStart w:id="1240" w:name="_Toc67412109"/>
            <w:bookmarkStart w:id="1241" w:name="_Toc67412555"/>
            <w:bookmarkStart w:id="1242" w:name="_Toc110867338"/>
            <w:r w:rsidRPr="0007374E">
              <w:rPr>
                <w:sz w:val="20"/>
                <w:szCs w:val="20"/>
              </w:rPr>
              <w:t>25% - 50%</w:t>
            </w:r>
            <w:bookmarkEnd w:id="1240"/>
            <w:bookmarkEnd w:id="1241"/>
            <w:bookmarkEnd w:id="1242"/>
          </w:p>
        </w:tc>
        <w:tc>
          <w:tcPr>
            <w:tcW w:w="724" w:type="pct"/>
            <w:shd w:val="clear" w:color="auto" w:fill="E7E6E6" w:themeFill="background2"/>
            <w:vAlign w:val="center"/>
          </w:tcPr>
          <w:p w14:paraId="764B00F6" w14:textId="10D6F081" w:rsidR="001D5BE8" w:rsidRPr="0007374E" w:rsidRDefault="001D5BE8" w:rsidP="003B24CA">
            <w:pPr>
              <w:spacing w:after="120"/>
              <w:rPr>
                <w:sz w:val="20"/>
                <w:szCs w:val="20"/>
              </w:rPr>
            </w:pPr>
            <w:bookmarkStart w:id="1243" w:name="_Toc67412110"/>
            <w:bookmarkStart w:id="1244" w:name="_Toc67412556"/>
            <w:bookmarkStart w:id="1245" w:name="_Toc110867339"/>
            <w:r w:rsidRPr="0007374E">
              <w:rPr>
                <w:sz w:val="20"/>
                <w:szCs w:val="20"/>
              </w:rPr>
              <w:t>&gt;50%</w:t>
            </w:r>
            <w:bookmarkEnd w:id="1243"/>
            <w:bookmarkEnd w:id="1244"/>
            <w:bookmarkEnd w:id="1245"/>
          </w:p>
        </w:tc>
      </w:tr>
      <w:tr w:rsidR="001D5BE8" w:rsidRPr="0007374E" w14:paraId="0629DD96" w14:textId="77777777" w:rsidTr="00C47A60">
        <w:tc>
          <w:tcPr>
            <w:tcW w:w="690" w:type="pct"/>
            <w:vMerge/>
            <w:shd w:val="clear" w:color="auto" w:fill="E7E6E6" w:themeFill="background2"/>
            <w:vAlign w:val="center"/>
          </w:tcPr>
          <w:p w14:paraId="22B77E60" w14:textId="77777777" w:rsidR="001D5BE8" w:rsidRPr="0007374E" w:rsidRDefault="001D5BE8" w:rsidP="0007374E">
            <w:pPr>
              <w:rPr>
                <w:sz w:val="20"/>
                <w:szCs w:val="20"/>
              </w:rPr>
            </w:pPr>
          </w:p>
        </w:tc>
        <w:tc>
          <w:tcPr>
            <w:tcW w:w="1242" w:type="pct"/>
            <w:shd w:val="clear" w:color="auto" w:fill="E7E6E6" w:themeFill="background2"/>
            <w:vAlign w:val="center"/>
          </w:tcPr>
          <w:p w14:paraId="7477E890" w14:textId="77777777" w:rsidR="001D5BE8" w:rsidRPr="0007374E" w:rsidRDefault="001D5BE8" w:rsidP="003B24CA">
            <w:pPr>
              <w:spacing w:after="120"/>
              <w:rPr>
                <w:sz w:val="20"/>
                <w:szCs w:val="20"/>
              </w:rPr>
            </w:pPr>
            <w:r w:rsidRPr="0007374E">
              <w:rPr>
                <w:sz w:val="20"/>
                <w:szCs w:val="20"/>
              </w:rPr>
              <w:t>Structural Damage</w:t>
            </w:r>
          </w:p>
        </w:tc>
        <w:tc>
          <w:tcPr>
            <w:tcW w:w="400" w:type="pct"/>
            <w:shd w:val="clear" w:color="auto" w:fill="E7E6E6" w:themeFill="background2"/>
            <w:vAlign w:val="center"/>
          </w:tcPr>
          <w:p w14:paraId="3721C54A" w14:textId="77777777" w:rsidR="001D5BE8" w:rsidRPr="0007374E" w:rsidRDefault="001D5BE8" w:rsidP="003B24CA">
            <w:pPr>
              <w:spacing w:after="120"/>
              <w:rPr>
                <w:sz w:val="20"/>
                <w:szCs w:val="20"/>
              </w:rPr>
            </w:pPr>
            <w:r w:rsidRPr="0007374E">
              <w:rPr>
                <w:sz w:val="20"/>
                <w:szCs w:val="20"/>
              </w:rPr>
              <w:t>None</w:t>
            </w:r>
          </w:p>
        </w:tc>
        <w:tc>
          <w:tcPr>
            <w:tcW w:w="502" w:type="pct"/>
            <w:shd w:val="clear" w:color="auto" w:fill="E7E6E6" w:themeFill="background2"/>
            <w:vAlign w:val="center"/>
          </w:tcPr>
          <w:p w14:paraId="259A6DCB" w14:textId="1B01A366"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3072CA48" w14:textId="28E63AE0" w:rsidR="001D5BE8" w:rsidRPr="0007374E" w:rsidRDefault="00862F74" w:rsidP="003B24CA">
            <w:pPr>
              <w:spacing w:after="120"/>
              <w:rPr>
                <w:sz w:val="20"/>
                <w:szCs w:val="20"/>
              </w:rPr>
            </w:pPr>
            <w:r w:rsidRPr="0007374E">
              <w:rPr>
                <w:sz w:val="20"/>
                <w:szCs w:val="20"/>
              </w:rPr>
              <w:t>N/A</w:t>
            </w:r>
          </w:p>
        </w:tc>
        <w:tc>
          <w:tcPr>
            <w:tcW w:w="721" w:type="pct"/>
            <w:shd w:val="clear" w:color="auto" w:fill="E7E6E6" w:themeFill="background2"/>
            <w:vAlign w:val="center"/>
          </w:tcPr>
          <w:p w14:paraId="3EC6F536" w14:textId="236D6D68" w:rsidR="001D5BE8" w:rsidRPr="0007374E" w:rsidRDefault="00862F74" w:rsidP="003B24CA">
            <w:pPr>
              <w:spacing w:after="120"/>
              <w:rPr>
                <w:sz w:val="20"/>
                <w:szCs w:val="20"/>
              </w:rPr>
            </w:pPr>
            <w:r w:rsidRPr="0007374E">
              <w:rPr>
                <w:sz w:val="20"/>
                <w:szCs w:val="20"/>
              </w:rPr>
              <w:t>N/A</w:t>
            </w:r>
          </w:p>
        </w:tc>
        <w:tc>
          <w:tcPr>
            <w:tcW w:w="724" w:type="pct"/>
            <w:shd w:val="clear" w:color="auto" w:fill="E7E6E6" w:themeFill="background2"/>
            <w:vAlign w:val="center"/>
          </w:tcPr>
          <w:p w14:paraId="71B9F646" w14:textId="77777777" w:rsidR="001D5BE8" w:rsidRPr="0007374E" w:rsidRDefault="001D5BE8" w:rsidP="003B24CA">
            <w:pPr>
              <w:spacing w:after="120"/>
              <w:rPr>
                <w:sz w:val="20"/>
                <w:szCs w:val="20"/>
              </w:rPr>
            </w:pPr>
            <w:r w:rsidRPr="0007374E">
              <w:rPr>
                <w:sz w:val="20"/>
                <w:szCs w:val="20"/>
              </w:rPr>
              <w:t>&gt;= 1 location</w:t>
            </w:r>
          </w:p>
        </w:tc>
      </w:tr>
    </w:tbl>
    <w:p w14:paraId="558C3731" w14:textId="0BBF1F91" w:rsidR="00EE6DD7" w:rsidRPr="006D2C39" w:rsidRDefault="005365FD" w:rsidP="006D2C39">
      <w:pPr>
        <w:rPr>
          <w:i/>
          <w:iCs/>
          <w:sz w:val="18"/>
          <w:szCs w:val="18"/>
        </w:rPr>
      </w:pPr>
      <w:r w:rsidRPr="006D2C39">
        <w:rPr>
          <w:i/>
          <w:iCs/>
          <w:sz w:val="18"/>
          <w:szCs w:val="18"/>
        </w:rPr>
        <w:t>1</w:t>
      </w:r>
      <w:r w:rsidR="00EE6DD7" w:rsidRPr="006D2C39">
        <w:rPr>
          <w:i/>
          <w:iCs/>
          <w:sz w:val="18"/>
          <w:szCs w:val="18"/>
        </w:rPr>
        <w:t>:</w:t>
      </w:r>
      <w:r w:rsidR="007E2036" w:rsidRPr="006D2C39">
        <w:rPr>
          <w:i/>
          <w:iCs/>
          <w:sz w:val="18"/>
          <w:szCs w:val="18"/>
        </w:rPr>
        <w:t xml:space="preserve"> For building roofs and other membrane covered structures the consultant can review the most recent roofing report instead of conducting the visual condition assessment.</w:t>
      </w:r>
      <w:r w:rsidR="00211D4F">
        <w:rPr>
          <w:i/>
          <w:iCs/>
          <w:sz w:val="18"/>
          <w:szCs w:val="18"/>
        </w:rPr>
        <w:t xml:space="preserve"> </w:t>
      </w:r>
      <w:r w:rsidR="007E2036" w:rsidRPr="006D2C39">
        <w:rPr>
          <w:i/>
          <w:iCs/>
          <w:sz w:val="18"/>
          <w:szCs w:val="18"/>
        </w:rPr>
        <w:t>If the most recent report is out of date the consultant can have a new assessment completed.</w:t>
      </w:r>
      <w:r w:rsidR="00EE6DD7" w:rsidRPr="006D2C39">
        <w:rPr>
          <w:i/>
          <w:iCs/>
          <w:sz w:val="18"/>
          <w:szCs w:val="18"/>
        </w:rPr>
        <w:t xml:space="preserve"> </w:t>
      </w:r>
    </w:p>
    <w:p w14:paraId="0F26643D" w14:textId="70435D76" w:rsidR="009824E9" w:rsidRPr="00670BAA" w:rsidRDefault="00E27274" w:rsidP="00E85104">
      <w:pPr>
        <w:pStyle w:val="Heading1"/>
      </w:pPr>
      <w:bookmarkStart w:id="1246" w:name="_Toc110867340"/>
      <w:bookmarkStart w:id="1247" w:name="_Toc110929408"/>
      <w:r w:rsidRPr="00670BAA">
        <w:t>Asset Performance Condition</w:t>
      </w:r>
      <w:bookmarkEnd w:id="1246"/>
      <w:bookmarkEnd w:id="1247"/>
    </w:p>
    <w:p w14:paraId="4EE03A19" w14:textId="380AF3F1" w:rsidR="00E27274" w:rsidRPr="009B6052" w:rsidRDefault="00E27274" w:rsidP="00E27274">
      <w:pPr>
        <w:tabs>
          <w:tab w:val="left" w:pos="1847"/>
        </w:tabs>
        <w:spacing w:before="4"/>
        <w:ind w:right="766"/>
        <w:rPr>
          <w:rFonts w:eastAsia="Arial" w:cs="Arial"/>
        </w:rPr>
      </w:pPr>
      <w:r w:rsidRPr="009B6052">
        <w:rPr>
          <w:rFonts w:eastAsia="Arial" w:cs="Arial"/>
        </w:rPr>
        <w:t>The per</w:t>
      </w:r>
      <w:r w:rsidRPr="00A20B11">
        <w:rPr>
          <w:rFonts w:eastAsia="Arial" w:cs="Arial"/>
        </w:rPr>
        <w:t>formance c</w:t>
      </w:r>
      <w:r w:rsidRPr="009B6052">
        <w:rPr>
          <w:rFonts w:eastAsia="Arial" w:cs="Arial"/>
        </w:rPr>
        <w:t xml:space="preserve">ondition </w:t>
      </w:r>
      <w:r w:rsidR="00ED5E67" w:rsidRPr="009B6052">
        <w:rPr>
          <w:rFonts w:eastAsia="Arial" w:cs="Arial"/>
        </w:rPr>
        <w:t>captures</w:t>
      </w:r>
      <w:r w:rsidRPr="009B6052">
        <w:rPr>
          <w:rFonts w:eastAsia="Arial" w:cs="Arial"/>
        </w:rPr>
        <w:t xml:space="preserve"> the modes of asset failure beyond mortality, and include the following main categories:</w:t>
      </w:r>
    </w:p>
    <w:p w14:paraId="0B21A4EE" w14:textId="77777777" w:rsidR="00E27274" w:rsidRPr="00670BAA" w:rsidRDefault="00E27274" w:rsidP="008F67B3">
      <w:pPr>
        <w:pStyle w:val="ListParagraph"/>
        <w:numPr>
          <w:ilvl w:val="0"/>
          <w:numId w:val="8"/>
        </w:numPr>
        <w:rPr>
          <w:rFonts w:cs="Arial"/>
        </w:rPr>
      </w:pPr>
      <w:r w:rsidRPr="008F67B3">
        <w:rPr>
          <w:rFonts w:cs="Arial"/>
          <w:bCs/>
        </w:rPr>
        <w:t>Capacity</w:t>
      </w:r>
      <w:r w:rsidRPr="00670BAA">
        <w:rPr>
          <w:rFonts w:cs="Arial"/>
        </w:rPr>
        <w:t xml:space="preserve"> – Ability to meet current and future capacity</w:t>
      </w:r>
    </w:p>
    <w:p w14:paraId="24C0FBC1" w14:textId="77777777" w:rsidR="00E27274" w:rsidRPr="00670BAA" w:rsidRDefault="00E27274" w:rsidP="008F67B3">
      <w:pPr>
        <w:pStyle w:val="ListParagraph"/>
        <w:numPr>
          <w:ilvl w:val="0"/>
          <w:numId w:val="8"/>
        </w:numPr>
        <w:rPr>
          <w:rFonts w:cs="Arial"/>
        </w:rPr>
      </w:pPr>
      <w:r w:rsidRPr="00670BAA">
        <w:rPr>
          <w:rFonts w:cs="Arial"/>
        </w:rPr>
        <w:t>Regulatory – Ability to meet current and future regulations and utility goals</w:t>
      </w:r>
    </w:p>
    <w:p w14:paraId="1A86E4EC" w14:textId="77777777" w:rsidR="00E27274" w:rsidRPr="00670BAA" w:rsidRDefault="00E27274" w:rsidP="008F67B3">
      <w:pPr>
        <w:pStyle w:val="ListParagraph"/>
        <w:numPr>
          <w:ilvl w:val="0"/>
          <w:numId w:val="8"/>
        </w:numPr>
        <w:rPr>
          <w:rFonts w:cs="Arial"/>
        </w:rPr>
      </w:pPr>
      <w:r w:rsidRPr="00670BAA">
        <w:rPr>
          <w:rFonts w:cs="Arial"/>
        </w:rPr>
        <w:t xml:space="preserve">Availability – Average time equipment is available when needed </w:t>
      </w:r>
    </w:p>
    <w:p w14:paraId="4408E1FD" w14:textId="11B66BC6" w:rsidR="00E27274" w:rsidRPr="00670BAA" w:rsidRDefault="00E27274" w:rsidP="00CE3F39">
      <w:pPr>
        <w:pStyle w:val="ListParagraph"/>
        <w:widowControl/>
        <w:numPr>
          <w:ilvl w:val="1"/>
          <w:numId w:val="4"/>
        </w:numPr>
        <w:rPr>
          <w:rFonts w:cs="Arial"/>
        </w:rPr>
      </w:pPr>
      <w:r w:rsidRPr="00670BAA">
        <w:rPr>
          <w:rFonts w:cs="Arial"/>
        </w:rPr>
        <w:t>Mean time between failure (MTBF)</w:t>
      </w:r>
      <w:r w:rsidR="004E348A">
        <w:rPr>
          <w:rFonts w:cs="Arial"/>
        </w:rPr>
        <w:t>/</w:t>
      </w:r>
      <w:r w:rsidRPr="00670BAA">
        <w:rPr>
          <w:rFonts w:cs="Arial"/>
        </w:rPr>
        <w:t>(MTBF+ Mean time to repair MTTR)</w:t>
      </w:r>
    </w:p>
    <w:p w14:paraId="23D27FDA" w14:textId="77777777" w:rsidR="00E27274" w:rsidRPr="00670BAA" w:rsidRDefault="00E27274" w:rsidP="008F67B3">
      <w:pPr>
        <w:pStyle w:val="ListParagraph"/>
        <w:numPr>
          <w:ilvl w:val="0"/>
          <w:numId w:val="8"/>
        </w:numPr>
        <w:rPr>
          <w:rFonts w:cs="Arial"/>
        </w:rPr>
      </w:pPr>
      <w:r w:rsidRPr="00670BAA">
        <w:rPr>
          <w:rFonts w:cs="Arial"/>
        </w:rPr>
        <w:t xml:space="preserve">Reliability – Measure of equipment uptime </w:t>
      </w:r>
    </w:p>
    <w:p w14:paraId="5D7F98F9" w14:textId="77777777" w:rsidR="00E27274" w:rsidRPr="00670BAA" w:rsidRDefault="00E27274" w:rsidP="00CE3F39">
      <w:pPr>
        <w:pStyle w:val="ListParagraph"/>
        <w:widowControl/>
        <w:numPr>
          <w:ilvl w:val="1"/>
          <w:numId w:val="4"/>
        </w:numPr>
        <w:rPr>
          <w:rFonts w:cs="Arial"/>
        </w:rPr>
      </w:pPr>
      <w:r w:rsidRPr="00670BAA">
        <w:rPr>
          <w:rFonts w:cs="Arial"/>
        </w:rPr>
        <w:t>Mean time between failure (MTBF)</w:t>
      </w:r>
    </w:p>
    <w:p w14:paraId="031C6CF1" w14:textId="77777777" w:rsidR="00E27274" w:rsidRPr="00670BAA" w:rsidRDefault="00E27274" w:rsidP="008F67B3">
      <w:pPr>
        <w:pStyle w:val="ListParagraph"/>
        <w:numPr>
          <w:ilvl w:val="0"/>
          <w:numId w:val="8"/>
        </w:numPr>
        <w:rPr>
          <w:rFonts w:cs="Arial"/>
        </w:rPr>
      </w:pPr>
      <w:r w:rsidRPr="00670BAA">
        <w:rPr>
          <w:rFonts w:cs="Arial"/>
        </w:rPr>
        <w:t>O&amp;M Issues - Frequency of O&amp;M Issues above and beyond regular maintenance (excluding breakdowns)</w:t>
      </w:r>
    </w:p>
    <w:p w14:paraId="748BFCEA" w14:textId="77777777" w:rsidR="00E27274" w:rsidRPr="00670BAA" w:rsidRDefault="00E27274" w:rsidP="008F67B3">
      <w:pPr>
        <w:pStyle w:val="ListParagraph"/>
        <w:numPr>
          <w:ilvl w:val="0"/>
          <w:numId w:val="8"/>
        </w:numPr>
        <w:rPr>
          <w:rFonts w:cs="Arial"/>
        </w:rPr>
      </w:pPr>
      <w:r w:rsidRPr="00670BAA">
        <w:rPr>
          <w:rFonts w:cs="Arial"/>
        </w:rPr>
        <w:t>Obsolescence - Equipment Technology, Operating Efficiency, Spare/Replacement Parts</w:t>
      </w:r>
    </w:p>
    <w:p w14:paraId="7B7F1AE1" w14:textId="623563AF" w:rsidR="00E27274" w:rsidRDefault="00E27274" w:rsidP="006D2C39">
      <w:pPr>
        <w:pStyle w:val="BodyText"/>
      </w:pPr>
      <w:r w:rsidRPr="009B6052">
        <w:t>Each criterion is considered for current conditions as well as expected future conditions. For example, expectations for changing regulations or capacity needs may affect the ability of an asset to adequately meet future operating goals, and this would be reflected in the rating.</w:t>
      </w:r>
      <w:r w:rsidR="00211D4F">
        <w:t xml:space="preserve"> </w:t>
      </w:r>
      <w:r w:rsidRPr="009B6052">
        <w:t>MSDGC further defined “future” capacity requirements as 20-year projections, while “future: regulatory requirements will consider the next ten years.</w:t>
      </w:r>
      <w:r w:rsidR="00211D4F">
        <w:t xml:space="preserve"> </w:t>
      </w:r>
      <w:r w:rsidRPr="009B6052">
        <w:t>The scores for performance condition range from 1 (excellent) to 5 (very poor), as indicated below:</w:t>
      </w:r>
    </w:p>
    <w:p w14:paraId="72A9C872" w14:textId="77777777" w:rsidR="00DB29B4" w:rsidRDefault="00DB29B4">
      <w:pPr>
        <w:rPr>
          <w:rFonts w:ascii="Arial" w:eastAsia="Calibri" w:hAnsi="Arial" w:cs="Times New Roman"/>
          <w:b/>
          <w:iCs/>
          <w:sz w:val="20"/>
          <w:szCs w:val="18"/>
          <w:u w:color="000000" w:themeColor="text1"/>
        </w:rPr>
      </w:pPr>
      <w:r>
        <w:br w:type="page"/>
      </w:r>
    </w:p>
    <w:p w14:paraId="3B3D50CF" w14:textId="25DB920C" w:rsidR="005365FD" w:rsidRDefault="005365FD" w:rsidP="006D2C39">
      <w:pPr>
        <w:pStyle w:val="Caption"/>
        <w:keepNext/>
      </w:pPr>
      <w:bookmarkStart w:id="1248" w:name="_Toc110929428"/>
      <w:r>
        <w:lastRenderedPageBreak/>
        <w:t xml:space="preserve">Table </w:t>
      </w:r>
      <w:fldSimple w:instr=" SEQ Table \* ARABIC ">
        <w:r w:rsidR="008F67B3">
          <w:rPr>
            <w:noProof/>
          </w:rPr>
          <w:t>9</w:t>
        </w:r>
      </w:fldSimple>
      <w:r>
        <w:t xml:space="preserve">: </w:t>
      </w:r>
      <w:r w:rsidRPr="00B46A37">
        <w:t>Summary of Performance Condition Scores</w:t>
      </w:r>
      <w:bookmarkEnd w:id="1248"/>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40"/>
        <w:gridCol w:w="7910"/>
      </w:tblGrid>
      <w:tr w:rsidR="00E27274" w:rsidRPr="00993834" w14:paraId="0C6A69CB" w14:textId="77777777" w:rsidTr="00E85104">
        <w:trPr>
          <w:cnfStyle w:val="100000000000" w:firstRow="1" w:lastRow="0" w:firstColumn="0" w:lastColumn="0" w:oddVBand="0" w:evenVBand="0" w:oddHBand="0" w:evenHBand="0" w:firstRowFirstColumn="0" w:firstRowLastColumn="0" w:lastRowFirstColumn="0" w:lastRowLastColumn="0"/>
        </w:trPr>
        <w:tc>
          <w:tcPr>
            <w:tcW w:w="770" w:type="pct"/>
            <w:tcBorders>
              <w:top w:val="none" w:sz="0" w:space="0" w:color="auto"/>
              <w:left w:val="none" w:sz="0" w:space="0" w:color="auto"/>
              <w:bottom w:val="none" w:sz="0" w:space="0" w:color="auto"/>
              <w:right w:val="none" w:sz="0" w:space="0" w:color="auto"/>
            </w:tcBorders>
            <w:shd w:val="clear" w:color="auto" w:fill="002060"/>
          </w:tcPr>
          <w:p w14:paraId="64F925D9" w14:textId="77777777" w:rsidR="00E27274" w:rsidRPr="00993834" w:rsidRDefault="00E27274" w:rsidP="003B24CA">
            <w:pPr>
              <w:pStyle w:val="ReportTableHeading"/>
              <w:spacing w:after="120"/>
              <w:rPr>
                <w:rFonts w:asciiTheme="minorHAnsi" w:hAnsiTheme="minorHAnsi" w:cstheme="minorHAnsi"/>
              </w:rPr>
            </w:pPr>
            <w:r w:rsidRPr="00993834">
              <w:rPr>
                <w:rFonts w:asciiTheme="minorHAnsi" w:hAnsiTheme="minorHAnsi" w:cstheme="minorHAnsi"/>
              </w:rPr>
              <w:t>Score</w:t>
            </w:r>
          </w:p>
        </w:tc>
        <w:tc>
          <w:tcPr>
            <w:tcW w:w="4230" w:type="pct"/>
            <w:tcBorders>
              <w:top w:val="none" w:sz="0" w:space="0" w:color="auto"/>
              <w:left w:val="none" w:sz="0" w:space="0" w:color="auto"/>
              <w:bottom w:val="none" w:sz="0" w:space="0" w:color="auto"/>
              <w:right w:val="none" w:sz="0" w:space="0" w:color="auto"/>
            </w:tcBorders>
            <w:shd w:val="clear" w:color="auto" w:fill="002060"/>
          </w:tcPr>
          <w:p w14:paraId="452DE301" w14:textId="77777777" w:rsidR="00E27274" w:rsidRPr="00993834" w:rsidRDefault="00E27274" w:rsidP="003B24CA">
            <w:pPr>
              <w:pStyle w:val="ReportTableHeading"/>
              <w:spacing w:after="120"/>
              <w:rPr>
                <w:rFonts w:asciiTheme="minorHAnsi" w:hAnsiTheme="minorHAnsi" w:cstheme="minorHAnsi"/>
              </w:rPr>
            </w:pPr>
            <w:r w:rsidRPr="00993834">
              <w:rPr>
                <w:rFonts w:asciiTheme="minorHAnsi" w:hAnsiTheme="minorHAnsi" w:cstheme="minorHAnsi"/>
              </w:rPr>
              <w:t>Description of Performance Condition</w:t>
            </w:r>
          </w:p>
        </w:tc>
      </w:tr>
      <w:tr w:rsidR="00E27274" w:rsidRPr="009B6052" w14:paraId="22E21B53" w14:textId="77777777" w:rsidTr="0008610E">
        <w:tc>
          <w:tcPr>
            <w:tcW w:w="770" w:type="pct"/>
            <w:vAlign w:val="top"/>
          </w:tcPr>
          <w:p w14:paraId="69694EB6"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1 – Excellent</w:t>
            </w:r>
          </w:p>
        </w:tc>
        <w:tc>
          <w:tcPr>
            <w:tcW w:w="4230" w:type="pct"/>
            <w:vAlign w:val="top"/>
          </w:tcPr>
          <w:p w14:paraId="07FD7E47" w14:textId="294D48BB"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Meets all capacity and regulatory requirements in all current and future anticipated demand conditions.</w:t>
            </w:r>
            <w:r w:rsidR="00211D4F" w:rsidRPr="003A5AD8">
              <w:rPr>
                <w:rFonts w:asciiTheme="minorHAnsi" w:hAnsiTheme="minorHAnsi" w:cstheme="minorHAnsi"/>
                <w:sz w:val="20"/>
              </w:rPr>
              <w:t xml:space="preserve"> </w:t>
            </w:r>
            <w:r w:rsidRPr="003A5AD8">
              <w:rPr>
                <w:rFonts w:asciiTheme="minorHAnsi" w:hAnsiTheme="minorHAnsi" w:cstheme="minorHAnsi"/>
                <w:sz w:val="20"/>
              </w:rPr>
              <w:t>State of the art technology with overall excellent performance.</w:t>
            </w:r>
          </w:p>
        </w:tc>
      </w:tr>
      <w:tr w:rsidR="00E27274" w:rsidRPr="009B6052" w14:paraId="319490AD" w14:textId="77777777" w:rsidTr="0008610E">
        <w:tc>
          <w:tcPr>
            <w:tcW w:w="770" w:type="pct"/>
            <w:vAlign w:val="top"/>
          </w:tcPr>
          <w:p w14:paraId="573EF51A"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 xml:space="preserve">2 – Good </w:t>
            </w:r>
          </w:p>
        </w:tc>
        <w:tc>
          <w:tcPr>
            <w:tcW w:w="4230" w:type="pct"/>
            <w:vAlign w:val="top"/>
          </w:tcPr>
          <w:p w14:paraId="254DB7E5" w14:textId="0A9BFE1C"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Meets all capacity and regulatory requirements in current and future anticipated average conditions.</w:t>
            </w:r>
            <w:r w:rsidR="00211D4F" w:rsidRPr="003A5AD8">
              <w:rPr>
                <w:rFonts w:asciiTheme="minorHAnsi" w:hAnsiTheme="minorHAnsi" w:cstheme="minorHAnsi"/>
                <w:sz w:val="20"/>
              </w:rPr>
              <w:t xml:space="preserve"> </w:t>
            </w:r>
            <w:r w:rsidRPr="003A5AD8">
              <w:rPr>
                <w:rFonts w:asciiTheme="minorHAnsi" w:hAnsiTheme="minorHAnsi" w:cstheme="minorHAnsi"/>
                <w:sz w:val="20"/>
              </w:rPr>
              <w:t>May have minor risk under current peak conditions and will not meet anticipated future peak capacity conditions.</w:t>
            </w:r>
            <w:r w:rsidR="00211D4F" w:rsidRPr="003A5AD8">
              <w:rPr>
                <w:rFonts w:asciiTheme="minorHAnsi" w:hAnsiTheme="minorHAnsi" w:cstheme="minorHAnsi"/>
                <w:sz w:val="20"/>
              </w:rPr>
              <w:t xml:space="preserve"> </w:t>
            </w:r>
            <w:r w:rsidRPr="003A5AD8">
              <w:rPr>
                <w:rFonts w:asciiTheme="minorHAnsi" w:hAnsiTheme="minorHAnsi" w:cstheme="minorHAnsi"/>
                <w:sz w:val="20"/>
              </w:rPr>
              <w:t>Future regulatory compliance may require some modifications.</w:t>
            </w:r>
            <w:r w:rsidR="00211D4F" w:rsidRPr="003A5AD8">
              <w:rPr>
                <w:rFonts w:asciiTheme="minorHAnsi" w:hAnsiTheme="minorHAnsi" w:cstheme="minorHAnsi"/>
                <w:sz w:val="20"/>
              </w:rPr>
              <w:t xml:space="preserve"> </w:t>
            </w:r>
            <w:r w:rsidRPr="003A5AD8">
              <w:rPr>
                <w:rFonts w:asciiTheme="minorHAnsi" w:hAnsiTheme="minorHAnsi" w:cstheme="minorHAnsi"/>
                <w:sz w:val="20"/>
              </w:rPr>
              <w:t xml:space="preserve">Overall performance excellent to very good with </w:t>
            </w:r>
            <w:proofErr w:type="gramStart"/>
            <w:r w:rsidRPr="003A5AD8">
              <w:rPr>
                <w:rFonts w:asciiTheme="minorHAnsi" w:hAnsiTheme="minorHAnsi" w:cstheme="minorHAnsi"/>
                <w:sz w:val="20"/>
              </w:rPr>
              <w:t>tried and true</w:t>
            </w:r>
            <w:proofErr w:type="gramEnd"/>
            <w:r w:rsidRPr="003A5AD8">
              <w:rPr>
                <w:rFonts w:asciiTheme="minorHAnsi" w:hAnsiTheme="minorHAnsi" w:cstheme="minorHAnsi"/>
                <w:sz w:val="20"/>
              </w:rPr>
              <w:t xml:space="preserve"> technology</w:t>
            </w:r>
          </w:p>
        </w:tc>
      </w:tr>
      <w:tr w:rsidR="00E27274" w:rsidRPr="009B6052" w14:paraId="7C6D6FF7" w14:textId="77777777" w:rsidTr="0008610E">
        <w:tc>
          <w:tcPr>
            <w:tcW w:w="770" w:type="pct"/>
            <w:vAlign w:val="top"/>
          </w:tcPr>
          <w:p w14:paraId="2B7F1770"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3 – Moderate</w:t>
            </w:r>
          </w:p>
        </w:tc>
        <w:tc>
          <w:tcPr>
            <w:tcW w:w="4230" w:type="pct"/>
            <w:vAlign w:val="top"/>
          </w:tcPr>
          <w:p w14:paraId="45B2EE51" w14:textId="1F489BBF"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Current capacity is acceptable under average conditions but does not consistently meet current peak condition and would likely not meet future peak conditions.</w:t>
            </w:r>
            <w:r w:rsidR="00211D4F" w:rsidRPr="003A5AD8">
              <w:rPr>
                <w:rFonts w:asciiTheme="minorHAnsi" w:hAnsiTheme="minorHAnsi" w:cstheme="minorHAnsi"/>
                <w:sz w:val="20"/>
              </w:rPr>
              <w:t xml:space="preserve"> </w:t>
            </w:r>
            <w:r w:rsidRPr="003A5AD8">
              <w:rPr>
                <w:rFonts w:asciiTheme="minorHAnsi" w:hAnsiTheme="minorHAnsi" w:cstheme="minorHAnsi"/>
                <w:sz w:val="20"/>
              </w:rPr>
              <w:t>Current regulatory requirements are met, but future requirements will likely not be met, even with modifications.</w:t>
            </w:r>
            <w:r w:rsidR="00211D4F" w:rsidRPr="003A5AD8">
              <w:rPr>
                <w:rFonts w:asciiTheme="minorHAnsi" w:hAnsiTheme="minorHAnsi" w:cstheme="minorHAnsi"/>
                <w:sz w:val="20"/>
              </w:rPr>
              <w:t xml:space="preserve"> </w:t>
            </w:r>
            <w:r w:rsidRPr="003A5AD8">
              <w:rPr>
                <w:rFonts w:asciiTheme="minorHAnsi" w:hAnsiTheme="minorHAnsi" w:cstheme="minorHAnsi"/>
                <w:sz w:val="20"/>
              </w:rPr>
              <w:t>Overall performance and efficiency are average.</w:t>
            </w:r>
          </w:p>
        </w:tc>
      </w:tr>
      <w:tr w:rsidR="00E27274" w:rsidRPr="009B6052" w14:paraId="665192BF" w14:textId="77777777" w:rsidTr="0008610E">
        <w:tc>
          <w:tcPr>
            <w:tcW w:w="770" w:type="pct"/>
            <w:vAlign w:val="top"/>
          </w:tcPr>
          <w:p w14:paraId="0D6D4F12"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4 – Poor</w:t>
            </w:r>
          </w:p>
        </w:tc>
        <w:tc>
          <w:tcPr>
            <w:tcW w:w="4230" w:type="pct"/>
            <w:vAlign w:val="top"/>
          </w:tcPr>
          <w:p w14:paraId="357F0E3A"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Current performance is marginal and will not meet future additional requirements or increased demand (</w:t>
            </w:r>
            <w:proofErr w:type="gramStart"/>
            <w:r w:rsidRPr="003A5AD8">
              <w:rPr>
                <w:rFonts w:asciiTheme="minorHAnsi" w:hAnsiTheme="minorHAnsi" w:cstheme="minorHAnsi"/>
                <w:sz w:val="20"/>
              </w:rPr>
              <w:t>e.g.</w:t>
            </w:r>
            <w:proofErr w:type="gramEnd"/>
            <w:r w:rsidRPr="003A5AD8">
              <w:rPr>
                <w:rFonts w:asciiTheme="minorHAnsi" w:hAnsiTheme="minorHAnsi" w:cstheme="minorHAnsi"/>
                <w:sz w:val="20"/>
              </w:rPr>
              <w:t xml:space="preserve"> capacity, level of service goals and/or future regulatory requirements).</w:t>
            </w:r>
          </w:p>
        </w:tc>
      </w:tr>
      <w:tr w:rsidR="00E27274" w:rsidRPr="009B6052" w14:paraId="382F31D4" w14:textId="77777777" w:rsidTr="0008610E">
        <w:tc>
          <w:tcPr>
            <w:tcW w:w="770" w:type="pct"/>
            <w:vAlign w:val="top"/>
          </w:tcPr>
          <w:p w14:paraId="627794C2"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5 – Very Poor</w:t>
            </w:r>
          </w:p>
        </w:tc>
        <w:tc>
          <w:tcPr>
            <w:tcW w:w="4230" w:type="pct"/>
            <w:vAlign w:val="top"/>
          </w:tcPr>
          <w:p w14:paraId="2092BB7B" w14:textId="77777777" w:rsidR="00E27274" w:rsidRPr="003A5AD8" w:rsidRDefault="00E27274" w:rsidP="003B24CA">
            <w:pPr>
              <w:spacing w:before="40" w:after="120" w:line="240" w:lineRule="auto"/>
              <w:rPr>
                <w:rFonts w:asciiTheme="minorHAnsi" w:hAnsiTheme="minorHAnsi" w:cstheme="minorHAnsi"/>
                <w:sz w:val="20"/>
              </w:rPr>
            </w:pPr>
            <w:r w:rsidRPr="003A5AD8">
              <w:rPr>
                <w:rFonts w:asciiTheme="minorHAnsi" w:hAnsiTheme="minorHAnsi" w:cstheme="minorHAnsi"/>
                <w:sz w:val="20"/>
              </w:rPr>
              <w:t>Current performance unacceptable and does not meet currently required performance criteria (</w:t>
            </w:r>
            <w:proofErr w:type="gramStart"/>
            <w:r w:rsidRPr="003A5AD8">
              <w:rPr>
                <w:rFonts w:asciiTheme="minorHAnsi" w:hAnsiTheme="minorHAnsi" w:cstheme="minorHAnsi"/>
                <w:sz w:val="20"/>
              </w:rPr>
              <w:t>e.g.</w:t>
            </w:r>
            <w:proofErr w:type="gramEnd"/>
            <w:r w:rsidRPr="003A5AD8">
              <w:rPr>
                <w:rFonts w:asciiTheme="minorHAnsi" w:hAnsiTheme="minorHAnsi" w:cstheme="minorHAnsi"/>
                <w:sz w:val="20"/>
              </w:rPr>
              <w:t xml:space="preserve"> capacity, level of service goals and/or regulatory requirements).</w:t>
            </w:r>
          </w:p>
        </w:tc>
      </w:tr>
    </w:tbl>
    <w:p w14:paraId="4A379D0D" w14:textId="77777777" w:rsidR="00E27274" w:rsidRPr="009B6052" w:rsidRDefault="00E27274" w:rsidP="00E27274">
      <w:pPr>
        <w:rPr>
          <w:lang w:eastAsia="en-GB"/>
        </w:rPr>
      </w:pPr>
    </w:p>
    <w:p w14:paraId="5290E72B" w14:textId="0DC0FCC1" w:rsidR="00E27274" w:rsidRPr="00670BAA" w:rsidRDefault="00E27274" w:rsidP="00E85104">
      <w:pPr>
        <w:pStyle w:val="Heading2"/>
      </w:pPr>
      <w:bookmarkStart w:id="1249" w:name="_Toc110867341"/>
      <w:bookmarkStart w:id="1250" w:name="_Toc110929409"/>
      <w:r w:rsidRPr="00670BAA">
        <w:t>Performance Condition Scoring Guidelines</w:t>
      </w:r>
      <w:bookmarkEnd w:id="1249"/>
      <w:bookmarkEnd w:id="1250"/>
    </w:p>
    <w:p w14:paraId="1C014898" w14:textId="6A4932E7" w:rsidR="00E27274" w:rsidRPr="00A20B11" w:rsidRDefault="00E27274" w:rsidP="00713721">
      <w:pPr>
        <w:pStyle w:val="BodyText"/>
      </w:pPr>
      <w:r w:rsidRPr="009B6052">
        <w:t>The performance condition assessment includes discussions with O&amp;M personnel and other staff to review operating history and to understand any issues unique to the equipment. Since MSDGC has a robust predictive maintenance program, including the use of BI-Cycle and Tango, these programs will be used to determine the performance con</w:t>
      </w:r>
      <w:r w:rsidRPr="00A20B11">
        <w:t>dition when this data is available.</w:t>
      </w:r>
      <w:r w:rsidR="00211D4F">
        <w:t xml:space="preserve"> </w:t>
      </w:r>
    </w:p>
    <w:p w14:paraId="784ABF3D" w14:textId="77777777" w:rsidR="00E27274" w:rsidRPr="009B6052" w:rsidRDefault="00E27274" w:rsidP="00713721">
      <w:pPr>
        <w:pStyle w:val="BodyText"/>
      </w:pPr>
      <w:r w:rsidRPr="009B6052">
        <w:t>The table below indicates how performance condition is measured for each criterion.</w:t>
      </w:r>
    </w:p>
    <w:p w14:paraId="42BA9478" w14:textId="7F0D8D60" w:rsidR="00A41078" w:rsidRDefault="00A41078" w:rsidP="00EA1349">
      <w:pPr>
        <w:pStyle w:val="Caption"/>
        <w:widowControl w:val="0"/>
        <w:suppressAutoHyphens w:val="0"/>
      </w:pPr>
      <w:bookmarkStart w:id="1251" w:name="_Toc454448143"/>
      <w:bookmarkStart w:id="1252" w:name="_Toc468362801"/>
      <w:bookmarkStart w:id="1253" w:name="_Toc110929429"/>
      <w:r>
        <w:t xml:space="preserve">Table </w:t>
      </w:r>
      <w:fldSimple w:instr=" SEQ Table \* ARABIC ">
        <w:r w:rsidR="008F67B3">
          <w:rPr>
            <w:noProof/>
          </w:rPr>
          <w:t>10</w:t>
        </w:r>
      </w:fldSimple>
      <w:r>
        <w:t xml:space="preserve">: </w:t>
      </w:r>
      <w:r w:rsidRPr="00D7500A">
        <w:t>Summary of Performance Condition Scores</w:t>
      </w:r>
      <w:bookmarkEnd w:id="1251"/>
      <w:bookmarkEnd w:id="1252"/>
      <w:bookmarkEnd w:id="1253"/>
    </w:p>
    <w:tbl>
      <w:tblPr>
        <w:tblStyle w:val="TableGrid"/>
        <w:tblW w:w="9472" w:type="dxa"/>
        <w:tblLook w:val="04A0" w:firstRow="1" w:lastRow="0" w:firstColumn="1" w:lastColumn="0" w:noHBand="0" w:noVBand="1"/>
      </w:tblPr>
      <w:tblGrid>
        <w:gridCol w:w="1388"/>
        <w:gridCol w:w="1826"/>
        <w:gridCol w:w="1447"/>
        <w:gridCol w:w="1220"/>
        <w:gridCol w:w="1335"/>
        <w:gridCol w:w="1096"/>
        <w:gridCol w:w="1150"/>
        <w:gridCol w:w="10"/>
      </w:tblGrid>
      <w:tr w:rsidR="00EA1349" w14:paraId="317BA536" w14:textId="77777777" w:rsidTr="00E85104">
        <w:trPr>
          <w:tblHeader/>
        </w:trPr>
        <w:tc>
          <w:tcPr>
            <w:tcW w:w="9472" w:type="dxa"/>
            <w:gridSpan w:val="8"/>
            <w:shd w:val="clear" w:color="auto" w:fill="002060"/>
          </w:tcPr>
          <w:p w14:paraId="70F63C7E" w14:textId="272D558E" w:rsidR="00EA1349" w:rsidRDefault="00EA1349" w:rsidP="003B24CA">
            <w:pPr>
              <w:pStyle w:val="ReportTableHeading"/>
              <w:spacing w:after="120"/>
            </w:pPr>
            <w:r>
              <w:t>Performance Condition Assessment</w:t>
            </w:r>
          </w:p>
        </w:tc>
      </w:tr>
      <w:tr w:rsidR="00E85104" w14:paraId="1C4561DB" w14:textId="77777777" w:rsidTr="00E85104">
        <w:trPr>
          <w:gridAfter w:val="1"/>
          <w:wAfter w:w="14" w:type="dxa"/>
          <w:tblHeader/>
        </w:trPr>
        <w:tc>
          <w:tcPr>
            <w:tcW w:w="1435" w:type="dxa"/>
            <w:shd w:val="clear" w:color="auto" w:fill="002060"/>
            <w:vAlign w:val="center"/>
          </w:tcPr>
          <w:p w14:paraId="6F7DD0C5" w14:textId="2404648E" w:rsidR="00EA1349" w:rsidRDefault="00EA1349" w:rsidP="003B24CA">
            <w:pPr>
              <w:pStyle w:val="ReportTableHeading"/>
              <w:spacing w:after="120"/>
            </w:pPr>
            <w:r w:rsidRPr="009B6052">
              <w:t>Criteria</w:t>
            </w:r>
          </w:p>
        </w:tc>
        <w:tc>
          <w:tcPr>
            <w:tcW w:w="1814" w:type="dxa"/>
            <w:shd w:val="clear" w:color="auto" w:fill="002060"/>
            <w:vAlign w:val="center"/>
          </w:tcPr>
          <w:p w14:paraId="48BF12B2" w14:textId="57927460" w:rsidR="00EA1349" w:rsidRDefault="00EA1349" w:rsidP="003B24CA">
            <w:pPr>
              <w:pStyle w:val="ReportTableHeading"/>
              <w:spacing w:after="120"/>
            </w:pPr>
            <w:r w:rsidRPr="009B6052">
              <w:t>Evaluation</w:t>
            </w:r>
          </w:p>
        </w:tc>
        <w:tc>
          <w:tcPr>
            <w:tcW w:w="1438" w:type="dxa"/>
            <w:shd w:val="clear" w:color="auto" w:fill="002060"/>
            <w:vAlign w:val="center"/>
          </w:tcPr>
          <w:p w14:paraId="653D1DB0" w14:textId="28876A15" w:rsidR="00EA1349" w:rsidRDefault="00EA1349" w:rsidP="003B24CA">
            <w:pPr>
              <w:pStyle w:val="ReportTableHeading"/>
              <w:spacing w:after="120"/>
            </w:pPr>
            <w:r w:rsidRPr="009B6052">
              <w:t>1</w:t>
            </w:r>
          </w:p>
        </w:tc>
        <w:tc>
          <w:tcPr>
            <w:tcW w:w="1212" w:type="dxa"/>
            <w:shd w:val="clear" w:color="auto" w:fill="002060"/>
            <w:vAlign w:val="center"/>
          </w:tcPr>
          <w:p w14:paraId="74A8DFC5" w14:textId="6DFD6DFC" w:rsidR="00EA1349" w:rsidRDefault="00EA1349" w:rsidP="003B24CA">
            <w:pPr>
              <w:pStyle w:val="ReportTableHeading"/>
              <w:spacing w:after="120"/>
            </w:pPr>
            <w:r w:rsidRPr="009B6052">
              <w:t>2</w:t>
            </w:r>
          </w:p>
        </w:tc>
        <w:tc>
          <w:tcPr>
            <w:tcW w:w="1327" w:type="dxa"/>
            <w:shd w:val="clear" w:color="auto" w:fill="002060"/>
            <w:vAlign w:val="center"/>
          </w:tcPr>
          <w:p w14:paraId="0D9D8BEB" w14:textId="2E714BE4" w:rsidR="00EA1349" w:rsidRDefault="00EA1349" w:rsidP="003B24CA">
            <w:pPr>
              <w:pStyle w:val="ReportTableHeading"/>
              <w:spacing w:after="120"/>
            </w:pPr>
            <w:r w:rsidRPr="009B6052">
              <w:t>3</w:t>
            </w:r>
          </w:p>
        </w:tc>
        <w:tc>
          <w:tcPr>
            <w:tcW w:w="1089" w:type="dxa"/>
            <w:shd w:val="clear" w:color="auto" w:fill="002060"/>
            <w:vAlign w:val="center"/>
          </w:tcPr>
          <w:p w14:paraId="700D79E1" w14:textId="4B7940AB" w:rsidR="00EA1349" w:rsidRDefault="00EA1349" w:rsidP="003B24CA">
            <w:pPr>
              <w:pStyle w:val="ReportTableHeading"/>
              <w:spacing w:after="120"/>
            </w:pPr>
            <w:r w:rsidRPr="009B6052">
              <w:t>4</w:t>
            </w:r>
          </w:p>
        </w:tc>
        <w:tc>
          <w:tcPr>
            <w:tcW w:w="1143" w:type="dxa"/>
            <w:shd w:val="clear" w:color="auto" w:fill="002060"/>
            <w:vAlign w:val="center"/>
          </w:tcPr>
          <w:p w14:paraId="50099FD4" w14:textId="05B2CDF8" w:rsidR="00EA1349" w:rsidRDefault="00EA1349" w:rsidP="003B24CA">
            <w:pPr>
              <w:pStyle w:val="ReportTableHeading"/>
              <w:spacing w:after="120"/>
            </w:pPr>
            <w:r w:rsidRPr="009B6052">
              <w:t>5</w:t>
            </w:r>
          </w:p>
        </w:tc>
      </w:tr>
      <w:tr w:rsidR="00EA1349" w14:paraId="4A611728" w14:textId="77777777" w:rsidTr="00001781">
        <w:trPr>
          <w:gridAfter w:val="1"/>
          <w:wAfter w:w="14" w:type="dxa"/>
          <w:cantSplit/>
        </w:trPr>
        <w:tc>
          <w:tcPr>
            <w:tcW w:w="1435" w:type="dxa"/>
            <w:vMerge w:val="restart"/>
            <w:vAlign w:val="center"/>
          </w:tcPr>
          <w:p w14:paraId="2CC7E03B" w14:textId="0FCF6F6D" w:rsidR="00EA1349" w:rsidRPr="00001781" w:rsidRDefault="00EA1349" w:rsidP="003B24CA">
            <w:pPr>
              <w:spacing w:after="120"/>
              <w:rPr>
                <w:rFonts w:cstheme="minorHAnsi"/>
                <w:sz w:val="20"/>
                <w:szCs w:val="20"/>
              </w:rPr>
            </w:pPr>
            <w:r w:rsidRPr="00001781">
              <w:rPr>
                <w:rFonts w:cstheme="minorHAnsi"/>
                <w:sz w:val="20"/>
                <w:szCs w:val="20"/>
              </w:rPr>
              <w:t>Capacity</w:t>
            </w:r>
          </w:p>
        </w:tc>
        <w:tc>
          <w:tcPr>
            <w:tcW w:w="1814" w:type="dxa"/>
            <w:vAlign w:val="center"/>
          </w:tcPr>
          <w:p w14:paraId="0AF210D4" w14:textId="0BBBC257" w:rsidR="00EA1349" w:rsidRPr="00001781" w:rsidRDefault="00EA1349" w:rsidP="003B24CA">
            <w:pPr>
              <w:spacing w:after="120"/>
              <w:rPr>
                <w:rFonts w:cstheme="minorHAnsi"/>
                <w:sz w:val="20"/>
                <w:szCs w:val="20"/>
              </w:rPr>
            </w:pPr>
            <w:r w:rsidRPr="00001781">
              <w:rPr>
                <w:rFonts w:cstheme="minorHAnsi"/>
                <w:sz w:val="20"/>
                <w:szCs w:val="20"/>
              </w:rPr>
              <w:t>Ability to meet current capacity</w:t>
            </w:r>
          </w:p>
        </w:tc>
        <w:tc>
          <w:tcPr>
            <w:tcW w:w="1438" w:type="dxa"/>
            <w:vAlign w:val="center"/>
          </w:tcPr>
          <w:p w14:paraId="3D1B42D8"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037C3CE2" w14:textId="59E03DFF" w:rsidR="00EA1349" w:rsidRPr="00001781" w:rsidRDefault="00EA1349" w:rsidP="003B24CA">
            <w:pPr>
              <w:spacing w:after="120"/>
              <w:rPr>
                <w:rFonts w:cstheme="minorHAnsi"/>
                <w:sz w:val="20"/>
                <w:szCs w:val="20"/>
              </w:rPr>
            </w:pPr>
            <w:r w:rsidRPr="00001781">
              <w:rPr>
                <w:rFonts w:cstheme="minorHAnsi"/>
                <w:sz w:val="20"/>
                <w:szCs w:val="20"/>
              </w:rPr>
              <w:t>Peak – Yes</w:t>
            </w:r>
          </w:p>
        </w:tc>
        <w:tc>
          <w:tcPr>
            <w:tcW w:w="1212" w:type="dxa"/>
            <w:vAlign w:val="center"/>
          </w:tcPr>
          <w:p w14:paraId="50384F7D" w14:textId="0AB73E33" w:rsidR="00EA1349" w:rsidRPr="00001781" w:rsidRDefault="00EA1349" w:rsidP="003B24CA">
            <w:pPr>
              <w:spacing w:after="120"/>
              <w:rPr>
                <w:rFonts w:cstheme="minorHAnsi"/>
                <w:sz w:val="20"/>
                <w:szCs w:val="20"/>
              </w:rPr>
            </w:pPr>
            <w:r w:rsidRPr="00001781">
              <w:rPr>
                <w:rFonts w:cstheme="minorHAnsi"/>
                <w:sz w:val="20"/>
                <w:szCs w:val="20"/>
              </w:rPr>
              <w:t>N/A</w:t>
            </w:r>
          </w:p>
        </w:tc>
        <w:tc>
          <w:tcPr>
            <w:tcW w:w="1327" w:type="dxa"/>
            <w:vAlign w:val="center"/>
          </w:tcPr>
          <w:p w14:paraId="1B4E60C1" w14:textId="32D9E6D9" w:rsidR="00EA1349" w:rsidRPr="00001781" w:rsidRDefault="00EA1349" w:rsidP="003B24CA">
            <w:pPr>
              <w:spacing w:after="120"/>
              <w:rPr>
                <w:rFonts w:cstheme="minorHAnsi"/>
                <w:sz w:val="20"/>
                <w:szCs w:val="20"/>
              </w:rPr>
            </w:pPr>
            <w:r w:rsidRPr="00001781">
              <w:rPr>
                <w:rFonts w:cstheme="minorHAnsi"/>
                <w:sz w:val="20"/>
                <w:szCs w:val="20"/>
              </w:rPr>
              <w:t>N/A</w:t>
            </w:r>
          </w:p>
        </w:tc>
        <w:tc>
          <w:tcPr>
            <w:tcW w:w="1089" w:type="dxa"/>
            <w:vAlign w:val="center"/>
          </w:tcPr>
          <w:p w14:paraId="6C79CEC6"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28E286A2" w14:textId="17FE67C3" w:rsidR="00EA1349" w:rsidRPr="00001781" w:rsidRDefault="00EA1349" w:rsidP="003B24CA">
            <w:pPr>
              <w:spacing w:after="120"/>
              <w:rPr>
                <w:rFonts w:cstheme="minorHAnsi"/>
                <w:sz w:val="20"/>
                <w:szCs w:val="20"/>
              </w:rPr>
            </w:pPr>
            <w:r w:rsidRPr="00001781">
              <w:rPr>
                <w:rFonts w:cstheme="minorHAnsi"/>
                <w:sz w:val="20"/>
                <w:szCs w:val="20"/>
              </w:rPr>
              <w:t>Peak - No</w:t>
            </w:r>
          </w:p>
        </w:tc>
        <w:tc>
          <w:tcPr>
            <w:tcW w:w="1143" w:type="dxa"/>
            <w:vAlign w:val="center"/>
          </w:tcPr>
          <w:p w14:paraId="15DF51A0" w14:textId="77777777" w:rsidR="00EA1349" w:rsidRPr="00001781" w:rsidRDefault="00EA1349" w:rsidP="003B24CA">
            <w:pPr>
              <w:spacing w:after="120"/>
              <w:rPr>
                <w:rFonts w:cstheme="minorHAnsi"/>
                <w:sz w:val="20"/>
                <w:szCs w:val="20"/>
              </w:rPr>
            </w:pPr>
            <w:r w:rsidRPr="00001781">
              <w:rPr>
                <w:rFonts w:cstheme="minorHAnsi"/>
                <w:sz w:val="20"/>
                <w:szCs w:val="20"/>
              </w:rPr>
              <w:t>Average – No</w:t>
            </w:r>
          </w:p>
          <w:p w14:paraId="1553C960" w14:textId="334B19ED" w:rsidR="00EA1349" w:rsidRPr="00001781" w:rsidRDefault="00EA1349" w:rsidP="003B24CA">
            <w:pPr>
              <w:spacing w:after="120"/>
              <w:rPr>
                <w:rFonts w:cstheme="minorHAnsi"/>
                <w:sz w:val="20"/>
                <w:szCs w:val="20"/>
              </w:rPr>
            </w:pPr>
            <w:r w:rsidRPr="00001781">
              <w:rPr>
                <w:rFonts w:cstheme="minorHAnsi"/>
                <w:sz w:val="20"/>
                <w:szCs w:val="20"/>
              </w:rPr>
              <w:t>Peak - No</w:t>
            </w:r>
          </w:p>
        </w:tc>
      </w:tr>
      <w:tr w:rsidR="00EA1349" w14:paraId="39E1DF76" w14:textId="77777777" w:rsidTr="00001781">
        <w:trPr>
          <w:gridAfter w:val="1"/>
          <w:wAfter w:w="14" w:type="dxa"/>
          <w:cantSplit/>
        </w:trPr>
        <w:tc>
          <w:tcPr>
            <w:tcW w:w="1435" w:type="dxa"/>
            <w:vMerge/>
            <w:vAlign w:val="center"/>
          </w:tcPr>
          <w:p w14:paraId="09C2249D" w14:textId="6618ED2C" w:rsidR="00EA1349" w:rsidRPr="00001781" w:rsidRDefault="00EA1349" w:rsidP="003B24CA">
            <w:pPr>
              <w:spacing w:after="120"/>
              <w:jc w:val="center"/>
              <w:rPr>
                <w:sz w:val="20"/>
                <w:szCs w:val="20"/>
              </w:rPr>
            </w:pPr>
          </w:p>
        </w:tc>
        <w:tc>
          <w:tcPr>
            <w:tcW w:w="1814" w:type="dxa"/>
            <w:vAlign w:val="center"/>
          </w:tcPr>
          <w:p w14:paraId="78034EA8" w14:textId="632E78C7" w:rsidR="00EA1349" w:rsidRPr="00001781" w:rsidRDefault="00EA1349" w:rsidP="003B24CA">
            <w:pPr>
              <w:spacing w:after="120"/>
              <w:rPr>
                <w:rFonts w:cstheme="minorHAnsi"/>
                <w:sz w:val="20"/>
                <w:szCs w:val="20"/>
              </w:rPr>
            </w:pPr>
            <w:r w:rsidRPr="00001781">
              <w:rPr>
                <w:rFonts w:cstheme="minorHAnsi"/>
                <w:sz w:val="20"/>
                <w:szCs w:val="20"/>
              </w:rPr>
              <w:t>Ability to meet future capacity</w:t>
            </w:r>
          </w:p>
        </w:tc>
        <w:tc>
          <w:tcPr>
            <w:tcW w:w="1438" w:type="dxa"/>
            <w:vAlign w:val="center"/>
          </w:tcPr>
          <w:p w14:paraId="08DC68C7"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31ED8901" w14:textId="0AAC3EC9" w:rsidR="00EA1349" w:rsidRPr="00001781" w:rsidRDefault="00EA1349" w:rsidP="003B24CA">
            <w:pPr>
              <w:spacing w:after="120"/>
              <w:rPr>
                <w:rFonts w:cstheme="minorHAnsi"/>
                <w:sz w:val="20"/>
                <w:szCs w:val="20"/>
              </w:rPr>
            </w:pPr>
            <w:r w:rsidRPr="00001781">
              <w:rPr>
                <w:rFonts w:cstheme="minorHAnsi"/>
                <w:sz w:val="20"/>
                <w:szCs w:val="20"/>
              </w:rPr>
              <w:t>Peak – Yes</w:t>
            </w:r>
          </w:p>
        </w:tc>
        <w:tc>
          <w:tcPr>
            <w:tcW w:w="1212" w:type="dxa"/>
            <w:vAlign w:val="center"/>
          </w:tcPr>
          <w:p w14:paraId="00ADBC84" w14:textId="0CF16A1B" w:rsidR="00EA1349" w:rsidRPr="00001781" w:rsidRDefault="00EA1349" w:rsidP="003B24CA">
            <w:pPr>
              <w:spacing w:after="120"/>
              <w:rPr>
                <w:rFonts w:cstheme="minorHAnsi"/>
                <w:sz w:val="20"/>
                <w:szCs w:val="20"/>
              </w:rPr>
            </w:pPr>
            <w:r w:rsidRPr="00001781">
              <w:rPr>
                <w:rFonts w:cstheme="minorHAnsi"/>
                <w:sz w:val="20"/>
                <w:szCs w:val="20"/>
              </w:rPr>
              <w:t>N/A</w:t>
            </w:r>
          </w:p>
        </w:tc>
        <w:tc>
          <w:tcPr>
            <w:tcW w:w="1327" w:type="dxa"/>
            <w:vAlign w:val="center"/>
          </w:tcPr>
          <w:p w14:paraId="2480536B"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2425BC91" w14:textId="6A0CFFE4" w:rsidR="00EA1349" w:rsidRPr="00001781" w:rsidRDefault="00EA1349" w:rsidP="003B24CA">
            <w:pPr>
              <w:spacing w:after="120"/>
              <w:rPr>
                <w:rFonts w:cstheme="minorHAnsi"/>
                <w:sz w:val="20"/>
                <w:szCs w:val="20"/>
              </w:rPr>
            </w:pPr>
            <w:r w:rsidRPr="00001781">
              <w:rPr>
                <w:rFonts w:cstheme="minorHAnsi"/>
                <w:sz w:val="20"/>
                <w:szCs w:val="20"/>
              </w:rPr>
              <w:t>Peak – No</w:t>
            </w:r>
          </w:p>
        </w:tc>
        <w:tc>
          <w:tcPr>
            <w:tcW w:w="1089" w:type="dxa"/>
            <w:vAlign w:val="center"/>
          </w:tcPr>
          <w:p w14:paraId="0FC1CDBC" w14:textId="77777777" w:rsidR="00EA1349" w:rsidRPr="00001781" w:rsidRDefault="00EA1349" w:rsidP="003B24CA">
            <w:pPr>
              <w:spacing w:after="120"/>
              <w:rPr>
                <w:rFonts w:cstheme="minorHAnsi"/>
                <w:sz w:val="20"/>
                <w:szCs w:val="20"/>
              </w:rPr>
            </w:pPr>
            <w:r w:rsidRPr="00001781">
              <w:rPr>
                <w:rFonts w:cstheme="minorHAnsi"/>
                <w:sz w:val="20"/>
                <w:szCs w:val="20"/>
              </w:rPr>
              <w:t>Average – No</w:t>
            </w:r>
          </w:p>
          <w:p w14:paraId="56BFCB63" w14:textId="18FE5B19" w:rsidR="00EA1349" w:rsidRPr="00001781" w:rsidRDefault="00EA1349" w:rsidP="003B24CA">
            <w:pPr>
              <w:spacing w:after="120"/>
              <w:rPr>
                <w:rFonts w:cstheme="minorHAnsi"/>
                <w:sz w:val="20"/>
                <w:szCs w:val="20"/>
              </w:rPr>
            </w:pPr>
            <w:r w:rsidRPr="00001781">
              <w:rPr>
                <w:rFonts w:cstheme="minorHAnsi"/>
                <w:sz w:val="20"/>
                <w:szCs w:val="20"/>
              </w:rPr>
              <w:t>Peak – No</w:t>
            </w:r>
          </w:p>
        </w:tc>
        <w:tc>
          <w:tcPr>
            <w:tcW w:w="1143" w:type="dxa"/>
            <w:vAlign w:val="center"/>
          </w:tcPr>
          <w:p w14:paraId="16EA6999" w14:textId="70F99197" w:rsidR="00EA1349" w:rsidRPr="00001781" w:rsidRDefault="00EA1349" w:rsidP="003B24CA">
            <w:pPr>
              <w:spacing w:after="120"/>
              <w:rPr>
                <w:rFonts w:cstheme="minorHAnsi"/>
                <w:sz w:val="20"/>
                <w:szCs w:val="20"/>
              </w:rPr>
            </w:pPr>
            <w:r w:rsidRPr="00001781">
              <w:rPr>
                <w:rFonts w:cstheme="minorHAnsi"/>
                <w:sz w:val="20"/>
                <w:szCs w:val="20"/>
              </w:rPr>
              <w:t>N/A</w:t>
            </w:r>
          </w:p>
        </w:tc>
      </w:tr>
      <w:tr w:rsidR="00EA1349" w14:paraId="01902714" w14:textId="77777777" w:rsidTr="00C47A60">
        <w:trPr>
          <w:gridAfter w:val="1"/>
          <w:wAfter w:w="14" w:type="dxa"/>
          <w:cantSplit/>
        </w:trPr>
        <w:tc>
          <w:tcPr>
            <w:tcW w:w="1435" w:type="dxa"/>
            <w:vMerge w:val="restart"/>
            <w:shd w:val="clear" w:color="auto" w:fill="E7E6E6" w:themeFill="background2"/>
            <w:vAlign w:val="center"/>
          </w:tcPr>
          <w:p w14:paraId="6DE819DA" w14:textId="7D51232E" w:rsidR="00EA1349" w:rsidRPr="00001781" w:rsidRDefault="00EA1349" w:rsidP="003B24CA">
            <w:pPr>
              <w:spacing w:after="120"/>
              <w:rPr>
                <w:rFonts w:cstheme="minorHAnsi"/>
                <w:sz w:val="20"/>
                <w:szCs w:val="20"/>
              </w:rPr>
            </w:pPr>
            <w:r w:rsidRPr="00001781">
              <w:rPr>
                <w:rFonts w:cstheme="minorHAnsi"/>
                <w:sz w:val="20"/>
                <w:szCs w:val="20"/>
              </w:rPr>
              <w:t>Regulatory</w:t>
            </w:r>
          </w:p>
        </w:tc>
        <w:tc>
          <w:tcPr>
            <w:tcW w:w="1814" w:type="dxa"/>
            <w:shd w:val="clear" w:color="auto" w:fill="E7E6E6" w:themeFill="background2"/>
            <w:vAlign w:val="center"/>
          </w:tcPr>
          <w:p w14:paraId="7C34ACD7" w14:textId="315340F2" w:rsidR="00EA1349" w:rsidRPr="00001781" w:rsidRDefault="00EA1349" w:rsidP="003B24CA">
            <w:pPr>
              <w:spacing w:after="120"/>
              <w:rPr>
                <w:rFonts w:cstheme="minorHAnsi"/>
                <w:sz w:val="20"/>
                <w:szCs w:val="20"/>
              </w:rPr>
            </w:pPr>
            <w:r w:rsidRPr="00001781">
              <w:rPr>
                <w:rFonts w:cstheme="minorHAnsi"/>
                <w:sz w:val="20"/>
                <w:szCs w:val="20"/>
              </w:rPr>
              <w:t>Ability to meet current regulations &amp; utility goals</w:t>
            </w:r>
          </w:p>
        </w:tc>
        <w:tc>
          <w:tcPr>
            <w:tcW w:w="1438" w:type="dxa"/>
            <w:shd w:val="clear" w:color="auto" w:fill="E7E6E6" w:themeFill="background2"/>
            <w:vAlign w:val="center"/>
          </w:tcPr>
          <w:p w14:paraId="61EF5DC0"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0BD79CA2" w14:textId="36EC86C9" w:rsidR="00EA1349" w:rsidRPr="00001781" w:rsidRDefault="00EA1349" w:rsidP="003B24CA">
            <w:pPr>
              <w:spacing w:after="120"/>
              <w:rPr>
                <w:rFonts w:cstheme="minorHAnsi"/>
                <w:sz w:val="20"/>
                <w:szCs w:val="20"/>
              </w:rPr>
            </w:pPr>
            <w:r w:rsidRPr="00001781">
              <w:rPr>
                <w:rFonts w:cstheme="minorHAnsi"/>
                <w:sz w:val="20"/>
                <w:szCs w:val="20"/>
              </w:rPr>
              <w:t>Peak – Yes</w:t>
            </w:r>
          </w:p>
        </w:tc>
        <w:tc>
          <w:tcPr>
            <w:tcW w:w="1212" w:type="dxa"/>
            <w:shd w:val="clear" w:color="auto" w:fill="E7E6E6" w:themeFill="background2"/>
            <w:vAlign w:val="center"/>
          </w:tcPr>
          <w:p w14:paraId="69A0B550" w14:textId="2AFBA669" w:rsidR="00EA1349" w:rsidRPr="00001781" w:rsidRDefault="00EA1349" w:rsidP="003B24CA">
            <w:pPr>
              <w:spacing w:after="120"/>
              <w:rPr>
                <w:rFonts w:cstheme="minorHAnsi"/>
                <w:sz w:val="20"/>
                <w:szCs w:val="20"/>
              </w:rPr>
            </w:pPr>
            <w:r w:rsidRPr="00001781">
              <w:rPr>
                <w:rFonts w:cstheme="minorHAnsi"/>
                <w:sz w:val="20"/>
                <w:szCs w:val="20"/>
              </w:rPr>
              <w:t>N/A</w:t>
            </w:r>
          </w:p>
        </w:tc>
        <w:tc>
          <w:tcPr>
            <w:tcW w:w="1327" w:type="dxa"/>
            <w:shd w:val="clear" w:color="auto" w:fill="E7E6E6" w:themeFill="background2"/>
            <w:vAlign w:val="center"/>
          </w:tcPr>
          <w:p w14:paraId="55589C52" w14:textId="132BD85F" w:rsidR="00EA1349" w:rsidRPr="00001781" w:rsidRDefault="00EA1349" w:rsidP="003B24CA">
            <w:pPr>
              <w:spacing w:after="120"/>
              <w:rPr>
                <w:rFonts w:cstheme="minorHAnsi"/>
                <w:sz w:val="20"/>
                <w:szCs w:val="20"/>
              </w:rPr>
            </w:pPr>
            <w:r w:rsidRPr="00001781">
              <w:rPr>
                <w:rFonts w:cstheme="minorHAnsi"/>
                <w:sz w:val="20"/>
                <w:szCs w:val="20"/>
              </w:rPr>
              <w:t>N/A</w:t>
            </w:r>
          </w:p>
        </w:tc>
        <w:tc>
          <w:tcPr>
            <w:tcW w:w="1089" w:type="dxa"/>
            <w:shd w:val="clear" w:color="auto" w:fill="E7E6E6" w:themeFill="background2"/>
            <w:vAlign w:val="center"/>
          </w:tcPr>
          <w:p w14:paraId="14188044"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4371E2F6" w14:textId="0AFD7CAF" w:rsidR="00EA1349" w:rsidRPr="00001781" w:rsidRDefault="00EA1349" w:rsidP="003B24CA">
            <w:pPr>
              <w:spacing w:after="120"/>
              <w:rPr>
                <w:rFonts w:cstheme="minorHAnsi"/>
                <w:sz w:val="20"/>
                <w:szCs w:val="20"/>
              </w:rPr>
            </w:pPr>
            <w:r w:rsidRPr="00001781">
              <w:rPr>
                <w:rFonts w:cstheme="minorHAnsi"/>
                <w:sz w:val="20"/>
                <w:szCs w:val="20"/>
              </w:rPr>
              <w:t>Peak - No</w:t>
            </w:r>
          </w:p>
        </w:tc>
        <w:tc>
          <w:tcPr>
            <w:tcW w:w="1143" w:type="dxa"/>
            <w:shd w:val="clear" w:color="auto" w:fill="E7E6E6" w:themeFill="background2"/>
            <w:vAlign w:val="center"/>
          </w:tcPr>
          <w:p w14:paraId="39A50018" w14:textId="77777777" w:rsidR="00EA1349" w:rsidRPr="00001781" w:rsidRDefault="00EA1349" w:rsidP="003B24CA">
            <w:pPr>
              <w:spacing w:after="120"/>
              <w:rPr>
                <w:rFonts w:cstheme="minorHAnsi"/>
                <w:sz w:val="20"/>
                <w:szCs w:val="20"/>
              </w:rPr>
            </w:pPr>
            <w:r w:rsidRPr="00001781">
              <w:rPr>
                <w:rFonts w:cstheme="minorHAnsi"/>
                <w:sz w:val="20"/>
                <w:szCs w:val="20"/>
              </w:rPr>
              <w:t>Average – No</w:t>
            </w:r>
          </w:p>
          <w:p w14:paraId="031CC3CC" w14:textId="0A016D3E" w:rsidR="00EA1349" w:rsidRPr="00001781" w:rsidRDefault="00EA1349" w:rsidP="003B24CA">
            <w:pPr>
              <w:spacing w:after="120"/>
              <w:rPr>
                <w:rFonts w:cstheme="minorHAnsi"/>
                <w:sz w:val="20"/>
                <w:szCs w:val="20"/>
              </w:rPr>
            </w:pPr>
            <w:r w:rsidRPr="00001781">
              <w:rPr>
                <w:rFonts w:cstheme="minorHAnsi"/>
                <w:sz w:val="20"/>
                <w:szCs w:val="20"/>
              </w:rPr>
              <w:t>Peak - No</w:t>
            </w:r>
          </w:p>
        </w:tc>
      </w:tr>
      <w:tr w:rsidR="00EA1349" w14:paraId="264A5001" w14:textId="77777777" w:rsidTr="00C47A60">
        <w:trPr>
          <w:gridAfter w:val="1"/>
          <w:wAfter w:w="14" w:type="dxa"/>
          <w:cantSplit/>
        </w:trPr>
        <w:tc>
          <w:tcPr>
            <w:tcW w:w="1435" w:type="dxa"/>
            <w:vMerge/>
            <w:shd w:val="clear" w:color="auto" w:fill="E7E6E6" w:themeFill="background2"/>
            <w:vAlign w:val="center"/>
          </w:tcPr>
          <w:p w14:paraId="6CF877F5" w14:textId="77777777" w:rsidR="00EA1349" w:rsidRPr="00001781" w:rsidRDefault="00EA1349" w:rsidP="003B24CA">
            <w:pPr>
              <w:spacing w:after="120"/>
              <w:jc w:val="center"/>
              <w:rPr>
                <w:sz w:val="20"/>
                <w:szCs w:val="20"/>
              </w:rPr>
            </w:pPr>
          </w:p>
        </w:tc>
        <w:tc>
          <w:tcPr>
            <w:tcW w:w="1814" w:type="dxa"/>
            <w:shd w:val="clear" w:color="auto" w:fill="E7E6E6" w:themeFill="background2"/>
            <w:vAlign w:val="center"/>
          </w:tcPr>
          <w:p w14:paraId="131EDB35" w14:textId="73C892CD" w:rsidR="00EA1349" w:rsidRPr="00001781" w:rsidRDefault="00EA1349" w:rsidP="003B24CA">
            <w:pPr>
              <w:spacing w:after="120"/>
              <w:rPr>
                <w:rFonts w:cstheme="minorHAnsi"/>
                <w:sz w:val="20"/>
                <w:szCs w:val="20"/>
              </w:rPr>
            </w:pPr>
            <w:r w:rsidRPr="00001781">
              <w:rPr>
                <w:rFonts w:cstheme="minorHAnsi"/>
                <w:sz w:val="20"/>
                <w:szCs w:val="20"/>
              </w:rPr>
              <w:t>Ability to meet future regulations &amp; utility goals</w:t>
            </w:r>
          </w:p>
        </w:tc>
        <w:tc>
          <w:tcPr>
            <w:tcW w:w="1438" w:type="dxa"/>
            <w:shd w:val="clear" w:color="auto" w:fill="E7E6E6" w:themeFill="background2"/>
            <w:vAlign w:val="center"/>
          </w:tcPr>
          <w:p w14:paraId="70B4B3E9"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21CC34A2" w14:textId="5F66F225" w:rsidR="00EA1349" w:rsidRPr="00001781" w:rsidRDefault="00EA1349" w:rsidP="003B24CA">
            <w:pPr>
              <w:spacing w:after="120"/>
              <w:rPr>
                <w:rFonts w:cstheme="minorHAnsi"/>
                <w:sz w:val="20"/>
                <w:szCs w:val="20"/>
              </w:rPr>
            </w:pPr>
            <w:r w:rsidRPr="00001781">
              <w:rPr>
                <w:rFonts w:cstheme="minorHAnsi"/>
                <w:sz w:val="20"/>
                <w:szCs w:val="20"/>
              </w:rPr>
              <w:t>Peak – Yes</w:t>
            </w:r>
          </w:p>
        </w:tc>
        <w:tc>
          <w:tcPr>
            <w:tcW w:w="1212" w:type="dxa"/>
            <w:shd w:val="clear" w:color="auto" w:fill="E7E6E6" w:themeFill="background2"/>
            <w:vAlign w:val="center"/>
          </w:tcPr>
          <w:p w14:paraId="320BDD0E" w14:textId="0B646311" w:rsidR="00EA1349" w:rsidRPr="00001781" w:rsidRDefault="00EA1349" w:rsidP="003B24CA">
            <w:pPr>
              <w:spacing w:after="120"/>
              <w:rPr>
                <w:rFonts w:cstheme="minorHAnsi"/>
                <w:sz w:val="20"/>
                <w:szCs w:val="20"/>
              </w:rPr>
            </w:pPr>
            <w:r w:rsidRPr="00001781">
              <w:rPr>
                <w:rFonts w:cstheme="minorHAnsi"/>
                <w:sz w:val="20"/>
                <w:szCs w:val="20"/>
              </w:rPr>
              <w:t>N/A</w:t>
            </w:r>
          </w:p>
        </w:tc>
        <w:tc>
          <w:tcPr>
            <w:tcW w:w="1327" w:type="dxa"/>
            <w:shd w:val="clear" w:color="auto" w:fill="E7E6E6" w:themeFill="background2"/>
            <w:vAlign w:val="center"/>
          </w:tcPr>
          <w:p w14:paraId="25392CB0" w14:textId="77777777" w:rsidR="00EA1349" w:rsidRPr="00001781" w:rsidRDefault="00EA1349" w:rsidP="003B24CA">
            <w:pPr>
              <w:spacing w:after="120"/>
              <w:rPr>
                <w:rFonts w:cstheme="minorHAnsi"/>
                <w:sz w:val="20"/>
                <w:szCs w:val="20"/>
              </w:rPr>
            </w:pPr>
            <w:r w:rsidRPr="00001781">
              <w:rPr>
                <w:rFonts w:cstheme="minorHAnsi"/>
                <w:sz w:val="20"/>
                <w:szCs w:val="20"/>
              </w:rPr>
              <w:t>Average – Yes</w:t>
            </w:r>
          </w:p>
          <w:p w14:paraId="0C2C3064" w14:textId="1D74278B" w:rsidR="00EA1349" w:rsidRPr="00001781" w:rsidRDefault="00EA1349" w:rsidP="003B24CA">
            <w:pPr>
              <w:spacing w:after="120"/>
              <w:rPr>
                <w:rFonts w:cstheme="minorHAnsi"/>
                <w:sz w:val="20"/>
                <w:szCs w:val="20"/>
              </w:rPr>
            </w:pPr>
            <w:r w:rsidRPr="00001781">
              <w:rPr>
                <w:rFonts w:cstheme="minorHAnsi"/>
                <w:sz w:val="20"/>
                <w:szCs w:val="20"/>
              </w:rPr>
              <w:t>Peak – No</w:t>
            </w:r>
          </w:p>
        </w:tc>
        <w:tc>
          <w:tcPr>
            <w:tcW w:w="1089" w:type="dxa"/>
            <w:shd w:val="clear" w:color="auto" w:fill="E7E6E6" w:themeFill="background2"/>
            <w:vAlign w:val="center"/>
          </w:tcPr>
          <w:p w14:paraId="0C1DBD8A" w14:textId="77777777" w:rsidR="00EA1349" w:rsidRPr="00001781" w:rsidRDefault="00EA1349" w:rsidP="003B24CA">
            <w:pPr>
              <w:spacing w:after="120"/>
              <w:rPr>
                <w:rFonts w:cstheme="minorHAnsi"/>
                <w:sz w:val="20"/>
                <w:szCs w:val="20"/>
              </w:rPr>
            </w:pPr>
            <w:r w:rsidRPr="00001781">
              <w:rPr>
                <w:rFonts w:cstheme="minorHAnsi"/>
                <w:sz w:val="20"/>
                <w:szCs w:val="20"/>
              </w:rPr>
              <w:t>Average – No</w:t>
            </w:r>
          </w:p>
          <w:p w14:paraId="164918B0" w14:textId="6BFD19E4" w:rsidR="00EA1349" w:rsidRPr="00001781" w:rsidRDefault="00EA1349" w:rsidP="003B24CA">
            <w:pPr>
              <w:spacing w:after="120"/>
              <w:rPr>
                <w:rFonts w:cstheme="minorHAnsi"/>
                <w:sz w:val="20"/>
                <w:szCs w:val="20"/>
              </w:rPr>
            </w:pPr>
            <w:r w:rsidRPr="00001781">
              <w:rPr>
                <w:rFonts w:cstheme="minorHAnsi"/>
                <w:sz w:val="20"/>
                <w:szCs w:val="20"/>
              </w:rPr>
              <w:t>Peak – No</w:t>
            </w:r>
          </w:p>
        </w:tc>
        <w:tc>
          <w:tcPr>
            <w:tcW w:w="1143" w:type="dxa"/>
            <w:shd w:val="clear" w:color="auto" w:fill="E7E6E6" w:themeFill="background2"/>
            <w:vAlign w:val="center"/>
          </w:tcPr>
          <w:p w14:paraId="0D44DFCC" w14:textId="67D739F6" w:rsidR="00EA1349" w:rsidRPr="00001781" w:rsidRDefault="00EA1349" w:rsidP="003B24CA">
            <w:pPr>
              <w:spacing w:after="120"/>
              <w:rPr>
                <w:rFonts w:cstheme="minorHAnsi"/>
                <w:sz w:val="20"/>
                <w:szCs w:val="20"/>
              </w:rPr>
            </w:pPr>
            <w:r w:rsidRPr="00001781">
              <w:rPr>
                <w:rFonts w:cstheme="minorHAnsi"/>
                <w:sz w:val="20"/>
                <w:szCs w:val="20"/>
              </w:rPr>
              <w:t>N/A</w:t>
            </w:r>
          </w:p>
        </w:tc>
      </w:tr>
      <w:tr w:rsidR="00EA1349" w14:paraId="7DBCB73C" w14:textId="77777777" w:rsidTr="00001781">
        <w:trPr>
          <w:gridAfter w:val="1"/>
          <w:wAfter w:w="14" w:type="dxa"/>
          <w:cantSplit/>
          <w:trHeight w:hRule="exact" w:val="720"/>
        </w:trPr>
        <w:tc>
          <w:tcPr>
            <w:tcW w:w="1435" w:type="dxa"/>
            <w:vAlign w:val="center"/>
          </w:tcPr>
          <w:p w14:paraId="08B4B01E" w14:textId="13BD0037" w:rsidR="00EA1349" w:rsidRPr="00001781" w:rsidRDefault="00EA1349" w:rsidP="003B24CA">
            <w:pPr>
              <w:spacing w:after="120"/>
              <w:rPr>
                <w:rFonts w:cstheme="minorHAnsi"/>
                <w:sz w:val="20"/>
                <w:szCs w:val="20"/>
              </w:rPr>
            </w:pPr>
            <w:r w:rsidRPr="00001781">
              <w:rPr>
                <w:rFonts w:cstheme="minorHAnsi"/>
                <w:sz w:val="20"/>
                <w:szCs w:val="20"/>
              </w:rPr>
              <w:t>Availability</w:t>
            </w:r>
            <w:r w:rsidR="0008610E" w:rsidRPr="00001781">
              <w:rPr>
                <w:rFonts w:cstheme="minorHAnsi"/>
                <w:sz w:val="20"/>
                <w:szCs w:val="20"/>
                <w:vertAlign w:val="superscript"/>
              </w:rPr>
              <w:t>1</w:t>
            </w:r>
          </w:p>
        </w:tc>
        <w:tc>
          <w:tcPr>
            <w:tcW w:w="1814" w:type="dxa"/>
            <w:vAlign w:val="center"/>
          </w:tcPr>
          <w:p w14:paraId="46D76F34" w14:textId="3040D185" w:rsidR="00EA1349" w:rsidRPr="00001781" w:rsidRDefault="00EA1349" w:rsidP="003B24CA">
            <w:pPr>
              <w:spacing w:after="120"/>
              <w:rPr>
                <w:rFonts w:cstheme="minorHAnsi"/>
                <w:sz w:val="20"/>
                <w:szCs w:val="20"/>
              </w:rPr>
            </w:pPr>
            <w:r w:rsidRPr="00001781">
              <w:rPr>
                <w:rFonts w:cstheme="minorHAnsi"/>
                <w:sz w:val="20"/>
                <w:szCs w:val="20"/>
              </w:rPr>
              <w:t>(MTBF)</w:t>
            </w:r>
            <w:r w:rsidR="004E348A">
              <w:rPr>
                <w:rFonts w:cstheme="minorHAnsi"/>
                <w:sz w:val="20"/>
                <w:szCs w:val="20"/>
              </w:rPr>
              <w:t>/</w:t>
            </w:r>
          </w:p>
          <w:p w14:paraId="16D52BE5" w14:textId="51D1F9C0" w:rsidR="00EA1349" w:rsidRPr="00001781" w:rsidRDefault="00EA1349" w:rsidP="003B24CA">
            <w:pPr>
              <w:spacing w:after="120"/>
              <w:rPr>
                <w:rFonts w:cstheme="minorHAnsi"/>
                <w:sz w:val="20"/>
                <w:szCs w:val="20"/>
              </w:rPr>
            </w:pPr>
            <w:r w:rsidRPr="00001781">
              <w:rPr>
                <w:rFonts w:cstheme="minorHAnsi"/>
                <w:sz w:val="20"/>
                <w:szCs w:val="20"/>
              </w:rPr>
              <w:t>(MTBF+ MTTR)</w:t>
            </w:r>
          </w:p>
        </w:tc>
        <w:tc>
          <w:tcPr>
            <w:tcW w:w="1438" w:type="dxa"/>
            <w:vAlign w:val="center"/>
          </w:tcPr>
          <w:p w14:paraId="0B019E20" w14:textId="7F672F1C" w:rsidR="00EA1349" w:rsidRPr="00001781" w:rsidRDefault="00EA1349" w:rsidP="003B24CA">
            <w:pPr>
              <w:spacing w:after="120"/>
              <w:rPr>
                <w:rFonts w:cstheme="minorHAnsi"/>
                <w:sz w:val="20"/>
                <w:szCs w:val="20"/>
              </w:rPr>
            </w:pPr>
            <w:r w:rsidRPr="00001781">
              <w:rPr>
                <w:rFonts w:cstheme="minorHAnsi"/>
                <w:sz w:val="20"/>
                <w:szCs w:val="20"/>
              </w:rPr>
              <w:t>TBD</w:t>
            </w:r>
          </w:p>
        </w:tc>
        <w:tc>
          <w:tcPr>
            <w:tcW w:w="1212" w:type="dxa"/>
            <w:vAlign w:val="center"/>
          </w:tcPr>
          <w:p w14:paraId="581BF25D" w14:textId="348748BF" w:rsidR="00EA1349" w:rsidRPr="00001781" w:rsidRDefault="00EA1349" w:rsidP="003B24CA">
            <w:pPr>
              <w:spacing w:after="120"/>
              <w:rPr>
                <w:rFonts w:cstheme="minorHAnsi"/>
                <w:sz w:val="20"/>
                <w:szCs w:val="20"/>
              </w:rPr>
            </w:pPr>
            <w:r w:rsidRPr="00001781">
              <w:rPr>
                <w:rFonts w:cstheme="minorHAnsi"/>
                <w:sz w:val="20"/>
                <w:szCs w:val="20"/>
              </w:rPr>
              <w:t>TBD</w:t>
            </w:r>
          </w:p>
        </w:tc>
        <w:tc>
          <w:tcPr>
            <w:tcW w:w="1327" w:type="dxa"/>
            <w:vAlign w:val="center"/>
          </w:tcPr>
          <w:p w14:paraId="432DB13A" w14:textId="44FE9FBA" w:rsidR="00EA1349" w:rsidRPr="00001781" w:rsidRDefault="00EA1349" w:rsidP="003B24CA">
            <w:pPr>
              <w:spacing w:after="120"/>
              <w:rPr>
                <w:rFonts w:cstheme="minorHAnsi"/>
                <w:sz w:val="20"/>
                <w:szCs w:val="20"/>
              </w:rPr>
            </w:pPr>
            <w:r w:rsidRPr="00001781">
              <w:rPr>
                <w:rFonts w:cstheme="minorHAnsi"/>
                <w:sz w:val="20"/>
                <w:szCs w:val="20"/>
              </w:rPr>
              <w:t>TBD</w:t>
            </w:r>
          </w:p>
        </w:tc>
        <w:tc>
          <w:tcPr>
            <w:tcW w:w="1089" w:type="dxa"/>
            <w:vAlign w:val="center"/>
          </w:tcPr>
          <w:p w14:paraId="4AF4D6EF" w14:textId="77428253" w:rsidR="00EA1349" w:rsidRPr="00001781" w:rsidRDefault="00EA1349" w:rsidP="003B24CA">
            <w:pPr>
              <w:spacing w:after="120"/>
              <w:rPr>
                <w:rFonts w:cstheme="minorHAnsi"/>
                <w:sz w:val="20"/>
                <w:szCs w:val="20"/>
              </w:rPr>
            </w:pPr>
            <w:r w:rsidRPr="00001781">
              <w:rPr>
                <w:rFonts w:cstheme="minorHAnsi"/>
                <w:sz w:val="20"/>
                <w:szCs w:val="20"/>
              </w:rPr>
              <w:t>TBD</w:t>
            </w:r>
          </w:p>
        </w:tc>
        <w:tc>
          <w:tcPr>
            <w:tcW w:w="1143" w:type="dxa"/>
            <w:vAlign w:val="center"/>
          </w:tcPr>
          <w:p w14:paraId="2DE67900" w14:textId="4D8EAF99" w:rsidR="00EA1349" w:rsidRPr="00001781" w:rsidRDefault="00EA1349" w:rsidP="003B24CA">
            <w:pPr>
              <w:spacing w:after="120"/>
              <w:rPr>
                <w:rFonts w:cstheme="minorHAnsi"/>
                <w:sz w:val="20"/>
                <w:szCs w:val="20"/>
              </w:rPr>
            </w:pPr>
            <w:r w:rsidRPr="00001781">
              <w:rPr>
                <w:rFonts w:cstheme="minorHAnsi"/>
                <w:sz w:val="20"/>
                <w:szCs w:val="20"/>
              </w:rPr>
              <w:t>TBD</w:t>
            </w:r>
          </w:p>
        </w:tc>
      </w:tr>
      <w:tr w:rsidR="00EA1349" w14:paraId="3A25AD2D" w14:textId="77777777" w:rsidTr="00C47A60">
        <w:trPr>
          <w:gridAfter w:val="1"/>
          <w:wAfter w:w="14" w:type="dxa"/>
          <w:cantSplit/>
          <w:trHeight w:hRule="exact" w:val="720"/>
        </w:trPr>
        <w:tc>
          <w:tcPr>
            <w:tcW w:w="1435" w:type="dxa"/>
            <w:shd w:val="clear" w:color="auto" w:fill="E7E6E6" w:themeFill="background2"/>
            <w:vAlign w:val="center"/>
          </w:tcPr>
          <w:p w14:paraId="42D33F7A" w14:textId="54BDFEB8" w:rsidR="00EA1349" w:rsidRPr="00001781" w:rsidRDefault="00EA1349" w:rsidP="003B24CA">
            <w:pPr>
              <w:spacing w:after="120"/>
              <w:rPr>
                <w:rFonts w:cstheme="minorHAnsi"/>
                <w:sz w:val="20"/>
                <w:szCs w:val="20"/>
              </w:rPr>
            </w:pPr>
            <w:r w:rsidRPr="00001781">
              <w:rPr>
                <w:rFonts w:cstheme="minorHAnsi"/>
                <w:sz w:val="20"/>
                <w:szCs w:val="20"/>
              </w:rPr>
              <w:t>Reliability</w:t>
            </w:r>
            <w:r w:rsidR="0008610E" w:rsidRPr="00001781">
              <w:rPr>
                <w:rFonts w:cstheme="minorHAnsi"/>
                <w:sz w:val="20"/>
                <w:szCs w:val="20"/>
                <w:vertAlign w:val="superscript"/>
              </w:rPr>
              <w:t>1</w:t>
            </w:r>
          </w:p>
        </w:tc>
        <w:tc>
          <w:tcPr>
            <w:tcW w:w="1814" w:type="dxa"/>
            <w:shd w:val="clear" w:color="auto" w:fill="E7E6E6" w:themeFill="background2"/>
            <w:vAlign w:val="center"/>
          </w:tcPr>
          <w:p w14:paraId="3D370ED3" w14:textId="75F36DC0" w:rsidR="00EA1349" w:rsidRPr="00001781" w:rsidRDefault="00EA1349" w:rsidP="003B24CA">
            <w:pPr>
              <w:spacing w:after="120"/>
              <w:rPr>
                <w:rFonts w:cstheme="minorHAnsi"/>
                <w:sz w:val="20"/>
                <w:szCs w:val="20"/>
              </w:rPr>
            </w:pPr>
            <w:r w:rsidRPr="00001781">
              <w:rPr>
                <w:rFonts w:cstheme="minorHAnsi"/>
                <w:sz w:val="20"/>
                <w:szCs w:val="20"/>
              </w:rPr>
              <w:t>MTBF</w:t>
            </w:r>
          </w:p>
        </w:tc>
        <w:tc>
          <w:tcPr>
            <w:tcW w:w="1438" w:type="dxa"/>
            <w:shd w:val="clear" w:color="auto" w:fill="E7E6E6" w:themeFill="background2"/>
            <w:vAlign w:val="center"/>
          </w:tcPr>
          <w:p w14:paraId="044096E3" w14:textId="16C6518B" w:rsidR="00EA1349" w:rsidRPr="00001781" w:rsidRDefault="00EA1349" w:rsidP="003B24CA">
            <w:pPr>
              <w:spacing w:after="120"/>
              <w:rPr>
                <w:rFonts w:cstheme="minorHAnsi"/>
                <w:sz w:val="20"/>
                <w:szCs w:val="20"/>
              </w:rPr>
            </w:pPr>
            <w:r w:rsidRPr="00001781">
              <w:rPr>
                <w:rFonts w:cstheme="minorHAnsi"/>
                <w:sz w:val="20"/>
                <w:szCs w:val="20"/>
              </w:rPr>
              <w:t>TBD</w:t>
            </w:r>
          </w:p>
        </w:tc>
        <w:tc>
          <w:tcPr>
            <w:tcW w:w="1212" w:type="dxa"/>
            <w:shd w:val="clear" w:color="auto" w:fill="E7E6E6" w:themeFill="background2"/>
            <w:vAlign w:val="center"/>
          </w:tcPr>
          <w:p w14:paraId="3CE93AF6" w14:textId="5132FF76" w:rsidR="00EA1349" w:rsidRPr="00001781" w:rsidRDefault="00EA1349" w:rsidP="003B24CA">
            <w:pPr>
              <w:spacing w:after="120"/>
              <w:rPr>
                <w:rFonts w:cstheme="minorHAnsi"/>
                <w:sz w:val="20"/>
                <w:szCs w:val="20"/>
              </w:rPr>
            </w:pPr>
            <w:r w:rsidRPr="00001781">
              <w:rPr>
                <w:rFonts w:cstheme="minorHAnsi"/>
                <w:sz w:val="20"/>
                <w:szCs w:val="20"/>
              </w:rPr>
              <w:t>TBD</w:t>
            </w:r>
          </w:p>
        </w:tc>
        <w:tc>
          <w:tcPr>
            <w:tcW w:w="1327" w:type="dxa"/>
            <w:shd w:val="clear" w:color="auto" w:fill="E7E6E6" w:themeFill="background2"/>
            <w:vAlign w:val="center"/>
          </w:tcPr>
          <w:p w14:paraId="5A87C78E" w14:textId="2C7F3406" w:rsidR="00EA1349" w:rsidRPr="00001781" w:rsidRDefault="00EA1349" w:rsidP="003B24CA">
            <w:pPr>
              <w:spacing w:after="120"/>
              <w:rPr>
                <w:rFonts w:cstheme="minorHAnsi"/>
                <w:sz w:val="20"/>
                <w:szCs w:val="20"/>
              </w:rPr>
            </w:pPr>
            <w:r w:rsidRPr="00001781">
              <w:rPr>
                <w:rFonts w:cstheme="minorHAnsi"/>
                <w:sz w:val="20"/>
                <w:szCs w:val="20"/>
              </w:rPr>
              <w:t>TBD</w:t>
            </w:r>
          </w:p>
        </w:tc>
        <w:tc>
          <w:tcPr>
            <w:tcW w:w="1089" w:type="dxa"/>
            <w:shd w:val="clear" w:color="auto" w:fill="E7E6E6" w:themeFill="background2"/>
            <w:vAlign w:val="center"/>
          </w:tcPr>
          <w:p w14:paraId="25FF8AC6" w14:textId="26FBA213" w:rsidR="00EA1349" w:rsidRPr="00001781" w:rsidRDefault="00EA1349" w:rsidP="003B24CA">
            <w:pPr>
              <w:spacing w:after="120"/>
              <w:rPr>
                <w:rFonts w:cstheme="minorHAnsi"/>
                <w:sz w:val="20"/>
                <w:szCs w:val="20"/>
              </w:rPr>
            </w:pPr>
            <w:r w:rsidRPr="00001781">
              <w:rPr>
                <w:rFonts w:cstheme="minorHAnsi"/>
                <w:sz w:val="20"/>
                <w:szCs w:val="20"/>
              </w:rPr>
              <w:t>TBD</w:t>
            </w:r>
          </w:p>
        </w:tc>
        <w:tc>
          <w:tcPr>
            <w:tcW w:w="1143" w:type="dxa"/>
            <w:shd w:val="clear" w:color="auto" w:fill="E7E6E6" w:themeFill="background2"/>
            <w:vAlign w:val="center"/>
          </w:tcPr>
          <w:p w14:paraId="577B8EE4" w14:textId="1E8568DA" w:rsidR="00EA1349" w:rsidRPr="00001781" w:rsidRDefault="00EA1349" w:rsidP="003B24CA">
            <w:pPr>
              <w:spacing w:after="120"/>
              <w:rPr>
                <w:rFonts w:cstheme="minorHAnsi"/>
                <w:sz w:val="20"/>
                <w:szCs w:val="20"/>
              </w:rPr>
            </w:pPr>
            <w:r w:rsidRPr="00001781">
              <w:rPr>
                <w:rFonts w:cstheme="minorHAnsi"/>
                <w:sz w:val="20"/>
                <w:szCs w:val="20"/>
              </w:rPr>
              <w:t>TBD</w:t>
            </w:r>
          </w:p>
        </w:tc>
      </w:tr>
      <w:tr w:rsidR="00EA1349" w14:paraId="6D38A247" w14:textId="77777777" w:rsidTr="00001781">
        <w:trPr>
          <w:gridAfter w:val="1"/>
          <w:wAfter w:w="14" w:type="dxa"/>
          <w:cantSplit/>
        </w:trPr>
        <w:tc>
          <w:tcPr>
            <w:tcW w:w="1435" w:type="dxa"/>
            <w:vAlign w:val="center"/>
          </w:tcPr>
          <w:p w14:paraId="36460A08" w14:textId="68CFCD25" w:rsidR="00EA1349" w:rsidRPr="003A5AD8" w:rsidRDefault="00EA1349" w:rsidP="003B24CA">
            <w:pPr>
              <w:spacing w:after="120"/>
              <w:rPr>
                <w:rFonts w:cstheme="minorHAnsi"/>
                <w:sz w:val="20"/>
                <w:szCs w:val="20"/>
              </w:rPr>
            </w:pPr>
            <w:r w:rsidRPr="003A5AD8">
              <w:rPr>
                <w:rFonts w:cstheme="minorHAnsi"/>
                <w:sz w:val="20"/>
                <w:szCs w:val="20"/>
              </w:rPr>
              <w:t>O&amp;M Issues</w:t>
            </w:r>
          </w:p>
        </w:tc>
        <w:tc>
          <w:tcPr>
            <w:tcW w:w="1814" w:type="dxa"/>
            <w:vAlign w:val="center"/>
          </w:tcPr>
          <w:p w14:paraId="37FBAB99" w14:textId="7F1444A4" w:rsidR="00EA1349" w:rsidRPr="003A5AD8" w:rsidRDefault="00EA1349" w:rsidP="003B24CA">
            <w:pPr>
              <w:spacing w:after="120"/>
              <w:rPr>
                <w:rFonts w:cstheme="minorHAnsi"/>
                <w:sz w:val="20"/>
                <w:szCs w:val="20"/>
              </w:rPr>
            </w:pPr>
            <w:r w:rsidRPr="003A5AD8">
              <w:rPr>
                <w:rFonts w:cstheme="minorHAnsi"/>
                <w:sz w:val="20"/>
                <w:szCs w:val="20"/>
              </w:rPr>
              <w:t>Frequency of O&amp;M Issues above and beyond regular maintenance (excluding breakdowns)</w:t>
            </w:r>
          </w:p>
        </w:tc>
        <w:tc>
          <w:tcPr>
            <w:tcW w:w="1438" w:type="dxa"/>
            <w:vAlign w:val="center"/>
          </w:tcPr>
          <w:p w14:paraId="4CF2EC7D" w14:textId="479A326D" w:rsidR="00EA1349" w:rsidRPr="003A5AD8" w:rsidRDefault="00EA1349" w:rsidP="003B24CA">
            <w:pPr>
              <w:spacing w:after="120"/>
              <w:rPr>
                <w:rFonts w:cstheme="minorHAnsi"/>
                <w:sz w:val="20"/>
                <w:szCs w:val="20"/>
              </w:rPr>
            </w:pPr>
            <w:r w:rsidRPr="003A5AD8">
              <w:rPr>
                <w:rFonts w:cstheme="minorHAnsi"/>
                <w:sz w:val="20"/>
                <w:szCs w:val="20"/>
              </w:rPr>
              <w:t>None</w:t>
            </w:r>
          </w:p>
        </w:tc>
        <w:tc>
          <w:tcPr>
            <w:tcW w:w="1212" w:type="dxa"/>
            <w:vAlign w:val="center"/>
          </w:tcPr>
          <w:p w14:paraId="018D5A57" w14:textId="77777777" w:rsidR="00EA1349" w:rsidRPr="003A5AD8" w:rsidRDefault="00EA1349" w:rsidP="003B24CA">
            <w:pPr>
              <w:spacing w:after="120"/>
              <w:rPr>
                <w:rFonts w:cstheme="minorHAnsi"/>
                <w:sz w:val="20"/>
                <w:szCs w:val="20"/>
              </w:rPr>
            </w:pPr>
            <w:r w:rsidRPr="003A5AD8">
              <w:rPr>
                <w:rFonts w:cstheme="minorHAnsi"/>
                <w:sz w:val="20"/>
                <w:szCs w:val="20"/>
              </w:rPr>
              <w:t>Very Infrequently</w:t>
            </w:r>
          </w:p>
          <w:p w14:paraId="1E67646F" w14:textId="26CF6DCF" w:rsidR="00EA1349" w:rsidRPr="003A5AD8" w:rsidRDefault="00EA1349" w:rsidP="003B24CA">
            <w:pPr>
              <w:spacing w:after="120"/>
              <w:rPr>
                <w:rFonts w:cstheme="minorHAnsi"/>
                <w:sz w:val="20"/>
                <w:szCs w:val="20"/>
              </w:rPr>
            </w:pPr>
            <w:r w:rsidRPr="003A5AD8">
              <w:rPr>
                <w:rFonts w:cstheme="minorHAnsi"/>
                <w:sz w:val="20"/>
                <w:szCs w:val="20"/>
              </w:rPr>
              <w:t>(Quarterly)</w:t>
            </w:r>
          </w:p>
        </w:tc>
        <w:tc>
          <w:tcPr>
            <w:tcW w:w="1327" w:type="dxa"/>
            <w:vAlign w:val="center"/>
          </w:tcPr>
          <w:p w14:paraId="7EB46C7F" w14:textId="77777777" w:rsidR="00EA1349" w:rsidRPr="003A5AD8" w:rsidRDefault="00EA1349" w:rsidP="003B24CA">
            <w:pPr>
              <w:spacing w:after="120"/>
              <w:rPr>
                <w:rFonts w:cstheme="minorHAnsi"/>
                <w:sz w:val="20"/>
                <w:szCs w:val="20"/>
              </w:rPr>
            </w:pPr>
            <w:r w:rsidRPr="003A5AD8">
              <w:rPr>
                <w:rFonts w:cstheme="minorHAnsi"/>
                <w:sz w:val="20"/>
                <w:szCs w:val="20"/>
              </w:rPr>
              <w:t>Infrequently</w:t>
            </w:r>
          </w:p>
          <w:p w14:paraId="7F84B4D0" w14:textId="6AB348B8" w:rsidR="00EA1349" w:rsidRPr="003A5AD8" w:rsidRDefault="00EA1349" w:rsidP="003B24CA">
            <w:pPr>
              <w:spacing w:after="120"/>
              <w:rPr>
                <w:rFonts w:cstheme="minorHAnsi"/>
                <w:sz w:val="20"/>
                <w:szCs w:val="20"/>
              </w:rPr>
            </w:pPr>
            <w:r w:rsidRPr="003A5AD8">
              <w:rPr>
                <w:rFonts w:cstheme="minorHAnsi"/>
                <w:sz w:val="20"/>
                <w:szCs w:val="20"/>
              </w:rPr>
              <w:t>(Monthly)</w:t>
            </w:r>
          </w:p>
        </w:tc>
        <w:tc>
          <w:tcPr>
            <w:tcW w:w="1089" w:type="dxa"/>
            <w:vAlign w:val="center"/>
          </w:tcPr>
          <w:p w14:paraId="7AF9B7BF" w14:textId="77777777" w:rsidR="00EA1349" w:rsidRPr="003A5AD8" w:rsidRDefault="00EA1349" w:rsidP="003B24CA">
            <w:pPr>
              <w:spacing w:after="120"/>
              <w:rPr>
                <w:rFonts w:cstheme="minorHAnsi"/>
                <w:sz w:val="20"/>
                <w:szCs w:val="20"/>
              </w:rPr>
            </w:pPr>
            <w:r w:rsidRPr="003A5AD8">
              <w:rPr>
                <w:rFonts w:cstheme="minorHAnsi"/>
                <w:sz w:val="20"/>
                <w:szCs w:val="20"/>
              </w:rPr>
              <w:t>Frequently</w:t>
            </w:r>
          </w:p>
          <w:p w14:paraId="21197C23" w14:textId="590B12B8" w:rsidR="00EA1349" w:rsidRPr="003A5AD8" w:rsidRDefault="00EA1349" w:rsidP="003B24CA">
            <w:pPr>
              <w:spacing w:after="120"/>
              <w:rPr>
                <w:rFonts w:cstheme="minorHAnsi"/>
                <w:sz w:val="20"/>
                <w:szCs w:val="20"/>
              </w:rPr>
            </w:pPr>
            <w:r w:rsidRPr="003A5AD8">
              <w:rPr>
                <w:rFonts w:cstheme="minorHAnsi"/>
                <w:sz w:val="20"/>
                <w:szCs w:val="20"/>
              </w:rPr>
              <w:t>(Weekly)</w:t>
            </w:r>
          </w:p>
        </w:tc>
        <w:tc>
          <w:tcPr>
            <w:tcW w:w="1143" w:type="dxa"/>
            <w:vAlign w:val="center"/>
          </w:tcPr>
          <w:p w14:paraId="69BC05D5" w14:textId="18DA1242" w:rsidR="00EA1349" w:rsidRPr="003A5AD8" w:rsidRDefault="00EA1349" w:rsidP="003B24CA">
            <w:pPr>
              <w:spacing w:after="120"/>
              <w:rPr>
                <w:rFonts w:cstheme="minorHAnsi"/>
                <w:sz w:val="20"/>
                <w:szCs w:val="20"/>
              </w:rPr>
            </w:pPr>
            <w:r w:rsidRPr="003A5AD8">
              <w:rPr>
                <w:rFonts w:cstheme="minorHAnsi"/>
                <w:sz w:val="20"/>
                <w:szCs w:val="20"/>
              </w:rPr>
              <w:t>Very Frequently (&gt;Weekly)</w:t>
            </w:r>
          </w:p>
        </w:tc>
      </w:tr>
      <w:tr w:rsidR="00EA1349" w14:paraId="41195804" w14:textId="77777777" w:rsidTr="00C47A60">
        <w:trPr>
          <w:gridAfter w:val="1"/>
          <w:wAfter w:w="14" w:type="dxa"/>
          <w:cantSplit/>
        </w:trPr>
        <w:tc>
          <w:tcPr>
            <w:tcW w:w="1435" w:type="dxa"/>
            <w:shd w:val="clear" w:color="auto" w:fill="E7E6E6" w:themeFill="background2"/>
            <w:vAlign w:val="center"/>
          </w:tcPr>
          <w:p w14:paraId="2C59C340" w14:textId="41D6DD03" w:rsidR="00EA1349" w:rsidRPr="003A5AD8" w:rsidRDefault="00EA1349" w:rsidP="003B24CA">
            <w:pPr>
              <w:spacing w:after="120"/>
              <w:rPr>
                <w:rFonts w:cstheme="minorHAnsi"/>
                <w:sz w:val="20"/>
                <w:szCs w:val="20"/>
              </w:rPr>
            </w:pPr>
            <w:r w:rsidRPr="003A5AD8">
              <w:rPr>
                <w:rFonts w:cstheme="minorHAnsi"/>
                <w:sz w:val="20"/>
                <w:szCs w:val="20"/>
              </w:rPr>
              <w:t>Obsolescence</w:t>
            </w:r>
          </w:p>
        </w:tc>
        <w:tc>
          <w:tcPr>
            <w:tcW w:w="1814" w:type="dxa"/>
            <w:shd w:val="clear" w:color="auto" w:fill="E7E6E6" w:themeFill="background2"/>
            <w:vAlign w:val="center"/>
          </w:tcPr>
          <w:p w14:paraId="0AA4337D" w14:textId="00FB39A9" w:rsidR="00EA1349" w:rsidRPr="003A5AD8" w:rsidRDefault="00EA1349" w:rsidP="003B24CA">
            <w:pPr>
              <w:spacing w:after="120"/>
              <w:rPr>
                <w:rFonts w:cstheme="minorHAnsi"/>
                <w:sz w:val="20"/>
                <w:szCs w:val="20"/>
              </w:rPr>
            </w:pPr>
            <w:r w:rsidRPr="003A5AD8">
              <w:rPr>
                <w:rFonts w:cstheme="minorHAnsi"/>
                <w:sz w:val="20"/>
                <w:szCs w:val="20"/>
              </w:rPr>
              <w:t>Status of Equipment Technology, Operating Efficiency, Spare/Replacement Parts Availability, Energy Efficiency</w:t>
            </w:r>
          </w:p>
        </w:tc>
        <w:tc>
          <w:tcPr>
            <w:tcW w:w="1438" w:type="dxa"/>
            <w:shd w:val="clear" w:color="auto" w:fill="E7E6E6" w:themeFill="background2"/>
            <w:vAlign w:val="center"/>
          </w:tcPr>
          <w:p w14:paraId="40DFA70A" w14:textId="77777777" w:rsidR="00EA1349" w:rsidRPr="003A5AD8" w:rsidRDefault="00EA1349" w:rsidP="003B24CA">
            <w:pPr>
              <w:spacing w:after="120"/>
              <w:rPr>
                <w:rFonts w:cstheme="minorHAnsi"/>
                <w:sz w:val="20"/>
                <w:szCs w:val="20"/>
              </w:rPr>
            </w:pPr>
            <w:r w:rsidRPr="003A5AD8">
              <w:rPr>
                <w:rFonts w:cstheme="minorHAnsi"/>
                <w:sz w:val="20"/>
                <w:szCs w:val="20"/>
              </w:rPr>
              <w:t>Technology Best Available/ State of the Art</w:t>
            </w:r>
          </w:p>
          <w:p w14:paraId="5F180FA3" w14:textId="77777777" w:rsidR="00EA1349" w:rsidRPr="003A5AD8" w:rsidRDefault="00EA1349" w:rsidP="003B24CA">
            <w:pPr>
              <w:spacing w:after="120"/>
              <w:rPr>
                <w:rFonts w:cstheme="minorHAnsi"/>
                <w:sz w:val="20"/>
                <w:szCs w:val="20"/>
              </w:rPr>
            </w:pPr>
            <w:r w:rsidRPr="003A5AD8">
              <w:rPr>
                <w:rFonts w:cstheme="minorHAnsi"/>
                <w:sz w:val="20"/>
                <w:szCs w:val="20"/>
              </w:rPr>
              <w:t>Or</w:t>
            </w:r>
          </w:p>
          <w:p w14:paraId="5857EF97" w14:textId="391CBFD3" w:rsidR="00EA1349" w:rsidRPr="003A5AD8" w:rsidRDefault="00EA1349" w:rsidP="003B24CA">
            <w:pPr>
              <w:spacing w:after="120"/>
              <w:rPr>
                <w:rFonts w:cstheme="minorHAnsi"/>
                <w:sz w:val="20"/>
                <w:szCs w:val="20"/>
              </w:rPr>
            </w:pPr>
            <w:r w:rsidRPr="003A5AD8">
              <w:rPr>
                <w:rFonts w:cstheme="minorHAnsi"/>
                <w:sz w:val="20"/>
                <w:szCs w:val="20"/>
              </w:rPr>
              <w:t>Standard/Tried and True</w:t>
            </w:r>
          </w:p>
        </w:tc>
        <w:tc>
          <w:tcPr>
            <w:tcW w:w="1212" w:type="dxa"/>
            <w:shd w:val="clear" w:color="auto" w:fill="E7E6E6" w:themeFill="background2"/>
            <w:vAlign w:val="center"/>
          </w:tcPr>
          <w:p w14:paraId="408F6200" w14:textId="1EF7D2CD" w:rsidR="00EA1349" w:rsidRPr="003A5AD8" w:rsidRDefault="00EA1349" w:rsidP="003B24CA">
            <w:pPr>
              <w:spacing w:after="120"/>
              <w:rPr>
                <w:rFonts w:cstheme="minorHAnsi"/>
                <w:sz w:val="20"/>
                <w:szCs w:val="20"/>
              </w:rPr>
            </w:pPr>
            <w:r w:rsidRPr="003A5AD8">
              <w:rPr>
                <w:rFonts w:cstheme="minorHAnsi"/>
                <w:sz w:val="20"/>
                <w:szCs w:val="20"/>
              </w:rPr>
              <w:t>N/A</w:t>
            </w:r>
          </w:p>
        </w:tc>
        <w:tc>
          <w:tcPr>
            <w:tcW w:w="1327" w:type="dxa"/>
            <w:shd w:val="clear" w:color="auto" w:fill="E7E6E6" w:themeFill="background2"/>
            <w:vAlign w:val="center"/>
          </w:tcPr>
          <w:p w14:paraId="57AF744A" w14:textId="245ED173" w:rsidR="00EA1349" w:rsidRPr="003A5AD8" w:rsidRDefault="00EA1349" w:rsidP="003B24CA">
            <w:pPr>
              <w:spacing w:after="120"/>
              <w:rPr>
                <w:rFonts w:cstheme="minorHAnsi"/>
                <w:sz w:val="20"/>
                <w:szCs w:val="20"/>
              </w:rPr>
            </w:pPr>
            <w:r w:rsidRPr="003A5AD8">
              <w:rPr>
                <w:rFonts w:cstheme="minorHAnsi"/>
                <w:sz w:val="20"/>
                <w:szCs w:val="20"/>
              </w:rPr>
              <w:t>Technology Nearing Obsolescence</w:t>
            </w:r>
          </w:p>
        </w:tc>
        <w:tc>
          <w:tcPr>
            <w:tcW w:w="1089" w:type="dxa"/>
            <w:shd w:val="clear" w:color="auto" w:fill="E7E6E6" w:themeFill="background2"/>
            <w:vAlign w:val="center"/>
          </w:tcPr>
          <w:p w14:paraId="010D1001" w14:textId="6495ED7C" w:rsidR="00EA1349" w:rsidRPr="003A5AD8" w:rsidRDefault="00EA1349" w:rsidP="003B24CA">
            <w:pPr>
              <w:spacing w:after="120"/>
              <w:rPr>
                <w:rFonts w:cstheme="minorHAnsi"/>
                <w:sz w:val="20"/>
                <w:szCs w:val="20"/>
              </w:rPr>
            </w:pPr>
            <w:r w:rsidRPr="003A5AD8">
              <w:rPr>
                <w:rFonts w:cstheme="minorHAnsi"/>
                <w:sz w:val="20"/>
                <w:szCs w:val="20"/>
              </w:rPr>
              <w:t>N/A</w:t>
            </w:r>
          </w:p>
        </w:tc>
        <w:tc>
          <w:tcPr>
            <w:tcW w:w="1143" w:type="dxa"/>
            <w:shd w:val="clear" w:color="auto" w:fill="E7E6E6" w:themeFill="background2"/>
            <w:vAlign w:val="center"/>
          </w:tcPr>
          <w:p w14:paraId="6D2BB706" w14:textId="7EA05F6D" w:rsidR="00EA1349" w:rsidRPr="003A5AD8" w:rsidRDefault="00EA1349" w:rsidP="003B24CA">
            <w:pPr>
              <w:spacing w:after="120"/>
              <w:rPr>
                <w:rFonts w:cstheme="minorHAnsi"/>
                <w:sz w:val="20"/>
                <w:szCs w:val="20"/>
              </w:rPr>
            </w:pPr>
            <w:r w:rsidRPr="003A5AD8">
              <w:rPr>
                <w:rFonts w:cstheme="minorHAnsi"/>
                <w:sz w:val="20"/>
                <w:szCs w:val="20"/>
              </w:rPr>
              <w:t>Technology Obsolete</w:t>
            </w:r>
            <w:r w:rsidR="004E348A">
              <w:rPr>
                <w:rFonts w:cstheme="minorHAnsi"/>
                <w:sz w:val="20"/>
                <w:szCs w:val="20"/>
              </w:rPr>
              <w:t>/</w:t>
            </w:r>
            <w:r w:rsidRPr="003A5AD8">
              <w:rPr>
                <w:rFonts w:cstheme="minorHAnsi"/>
                <w:sz w:val="20"/>
                <w:szCs w:val="20"/>
              </w:rPr>
              <w:t xml:space="preserve"> Out of Date</w:t>
            </w:r>
          </w:p>
        </w:tc>
      </w:tr>
    </w:tbl>
    <w:p w14:paraId="6C43074B" w14:textId="627BC4ED" w:rsidR="00713721" w:rsidRPr="00713721" w:rsidRDefault="00713721" w:rsidP="00EA1349">
      <w:pPr>
        <w:spacing w:before="4"/>
        <w:ind w:right="763"/>
        <w:rPr>
          <w:i/>
          <w:iCs/>
          <w:sz w:val="18"/>
          <w:szCs w:val="18"/>
          <w:lang w:eastAsia="en-GB"/>
        </w:rPr>
      </w:pPr>
      <w:r w:rsidRPr="00713721">
        <w:rPr>
          <w:i/>
          <w:iCs/>
          <w:sz w:val="18"/>
          <w:szCs w:val="18"/>
        </w:rPr>
        <w:t>1. Due to lack of sufficient data all equipment groups will receive a score of 1 for these criteria.</w:t>
      </w:r>
    </w:p>
    <w:p w14:paraId="7022FEBD" w14:textId="3283EF0E" w:rsidR="00E27274" w:rsidRPr="00AB3EF2" w:rsidRDefault="00E27274" w:rsidP="0008610E">
      <w:pPr>
        <w:pStyle w:val="BodyText"/>
        <w:rPr>
          <w:lang w:eastAsia="en-GB"/>
        </w:rPr>
      </w:pPr>
      <w:r w:rsidRPr="009B6052">
        <w:rPr>
          <w:lang w:eastAsia="en-GB"/>
        </w:rPr>
        <w:t>The table below provides a snapshot of possible data sources that will be used to score each criterion.</w:t>
      </w:r>
    </w:p>
    <w:p w14:paraId="161A2615" w14:textId="3C83CE0C" w:rsidR="00A41078" w:rsidRDefault="00A41078" w:rsidP="00670BAA">
      <w:pPr>
        <w:pStyle w:val="Caption"/>
        <w:keepNext/>
      </w:pPr>
      <w:bookmarkStart w:id="1254" w:name="_Toc110929430"/>
      <w:r>
        <w:t xml:space="preserve">Table </w:t>
      </w:r>
      <w:fldSimple w:instr=" SEQ Table \* ARABIC ">
        <w:r w:rsidR="008F67B3">
          <w:rPr>
            <w:noProof/>
          </w:rPr>
          <w:t>11</w:t>
        </w:r>
      </w:fldSimple>
      <w:r>
        <w:t xml:space="preserve">: </w:t>
      </w:r>
      <w:r w:rsidRPr="00C51F78">
        <w:t>Summary of Performance Condition Criteria and Possible Data Sources</w:t>
      </w:r>
      <w:bookmarkEnd w:id="1254"/>
    </w:p>
    <w:tbl>
      <w:tblPr>
        <w:tblStyle w:val="GridTable4"/>
        <w:tblW w:w="5051" w:type="pct"/>
        <w:tblLook w:val="0620" w:firstRow="1" w:lastRow="0" w:firstColumn="0" w:lastColumn="0" w:noHBand="1" w:noVBand="1"/>
      </w:tblPr>
      <w:tblGrid>
        <w:gridCol w:w="1705"/>
        <w:gridCol w:w="2339"/>
        <w:gridCol w:w="2611"/>
        <w:gridCol w:w="2790"/>
      </w:tblGrid>
      <w:tr w:rsidR="00CE3F39" w:rsidRPr="009B6052" w14:paraId="061B505C"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903" w:type="pct"/>
            <w:tcBorders>
              <w:top w:val="single" w:sz="4" w:space="0" w:color="auto"/>
              <w:left w:val="single" w:sz="4" w:space="0" w:color="auto"/>
              <w:bottom w:val="single" w:sz="4" w:space="0" w:color="auto"/>
              <w:right w:val="single" w:sz="4" w:space="0" w:color="auto"/>
            </w:tcBorders>
            <w:shd w:val="clear" w:color="auto" w:fill="002060"/>
          </w:tcPr>
          <w:p w14:paraId="09937A38" w14:textId="77777777" w:rsidR="00E27274" w:rsidRPr="00C51453" w:rsidRDefault="00E27274" w:rsidP="0027096B">
            <w:pPr>
              <w:pStyle w:val="ReportTableHeading"/>
              <w:spacing w:after="120"/>
              <w:rPr>
                <w:rFonts w:asciiTheme="minorHAnsi" w:hAnsiTheme="minorHAnsi" w:cstheme="minorHAnsi"/>
              </w:rPr>
            </w:pPr>
            <w:r w:rsidRPr="00C51453">
              <w:rPr>
                <w:rFonts w:asciiTheme="minorHAnsi" w:hAnsiTheme="minorHAnsi" w:cstheme="minorHAnsi"/>
              </w:rPr>
              <w:t>Criteria</w:t>
            </w:r>
          </w:p>
        </w:tc>
        <w:tc>
          <w:tcPr>
            <w:tcW w:w="1238" w:type="pct"/>
            <w:tcBorders>
              <w:top w:val="single" w:sz="4" w:space="0" w:color="auto"/>
              <w:left w:val="single" w:sz="4" w:space="0" w:color="auto"/>
              <w:bottom w:val="single" w:sz="4" w:space="0" w:color="auto"/>
              <w:right w:val="single" w:sz="4" w:space="0" w:color="auto"/>
            </w:tcBorders>
            <w:shd w:val="clear" w:color="auto" w:fill="002060"/>
          </w:tcPr>
          <w:p w14:paraId="79C47CFF" w14:textId="77777777" w:rsidR="00E27274" w:rsidRPr="00C51453" w:rsidRDefault="00E27274" w:rsidP="0027096B">
            <w:pPr>
              <w:pStyle w:val="ReportTableHeading"/>
              <w:spacing w:after="120"/>
              <w:rPr>
                <w:rFonts w:asciiTheme="minorHAnsi" w:hAnsiTheme="minorHAnsi" w:cstheme="minorHAnsi"/>
              </w:rPr>
            </w:pPr>
            <w:r w:rsidRPr="00C51453">
              <w:rPr>
                <w:rFonts w:asciiTheme="minorHAnsi" w:hAnsiTheme="minorHAnsi" w:cstheme="minorHAnsi"/>
              </w:rPr>
              <w:t>Mode of Failure</w:t>
            </w:r>
          </w:p>
        </w:tc>
        <w:tc>
          <w:tcPr>
            <w:tcW w:w="1382" w:type="pct"/>
            <w:tcBorders>
              <w:top w:val="single" w:sz="4" w:space="0" w:color="auto"/>
              <w:left w:val="single" w:sz="4" w:space="0" w:color="auto"/>
              <w:bottom w:val="single" w:sz="4" w:space="0" w:color="auto"/>
              <w:right w:val="single" w:sz="4" w:space="0" w:color="auto"/>
            </w:tcBorders>
            <w:shd w:val="clear" w:color="auto" w:fill="002060"/>
          </w:tcPr>
          <w:p w14:paraId="01FC4DDC" w14:textId="77777777" w:rsidR="00E27274" w:rsidRPr="00C51453" w:rsidRDefault="00E27274" w:rsidP="0027096B">
            <w:pPr>
              <w:pStyle w:val="ReportTableHeading"/>
              <w:spacing w:after="120"/>
              <w:rPr>
                <w:rFonts w:asciiTheme="minorHAnsi" w:hAnsiTheme="minorHAnsi" w:cstheme="minorHAnsi"/>
              </w:rPr>
            </w:pPr>
            <w:r w:rsidRPr="00C51453">
              <w:rPr>
                <w:rFonts w:asciiTheme="minorHAnsi" w:hAnsiTheme="minorHAnsi" w:cstheme="minorHAnsi"/>
              </w:rPr>
              <w:t xml:space="preserve">Description </w:t>
            </w:r>
          </w:p>
        </w:tc>
        <w:tc>
          <w:tcPr>
            <w:tcW w:w="1477" w:type="pct"/>
            <w:tcBorders>
              <w:top w:val="single" w:sz="4" w:space="0" w:color="auto"/>
              <w:left w:val="single" w:sz="4" w:space="0" w:color="auto"/>
              <w:bottom w:val="single" w:sz="4" w:space="0" w:color="auto"/>
              <w:right w:val="single" w:sz="4" w:space="0" w:color="auto"/>
            </w:tcBorders>
            <w:shd w:val="clear" w:color="auto" w:fill="002060"/>
          </w:tcPr>
          <w:p w14:paraId="474390EB" w14:textId="77777777" w:rsidR="00E27274" w:rsidRPr="00C51453" w:rsidRDefault="00E27274" w:rsidP="0027096B">
            <w:pPr>
              <w:pStyle w:val="ReportTableHeading"/>
              <w:spacing w:after="120"/>
              <w:rPr>
                <w:rFonts w:asciiTheme="minorHAnsi" w:hAnsiTheme="minorHAnsi" w:cstheme="minorHAnsi"/>
              </w:rPr>
            </w:pPr>
            <w:r w:rsidRPr="00C51453">
              <w:rPr>
                <w:rFonts w:asciiTheme="minorHAnsi" w:hAnsiTheme="minorHAnsi" w:cstheme="minorHAnsi"/>
              </w:rPr>
              <w:t>Possible Data Sources</w:t>
            </w:r>
          </w:p>
        </w:tc>
      </w:tr>
      <w:tr w:rsidR="00E27274" w:rsidRPr="009B6052" w14:paraId="39CE1454" w14:textId="77777777" w:rsidTr="00CE3F39">
        <w:tc>
          <w:tcPr>
            <w:tcW w:w="903" w:type="pct"/>
            <w:tcBorders>
              <w:top w:val="single" w:sz="4" w:space="0" w:color="auto"/>
              <w:left w:val="single" w:sz="4" w:space="0" w:color="auto"/>
              <w:bottom w:val="single" w:sz="4" w:space="0" w:color="auto"/>
              <w:right w:val="single" w:sz="4" w:space="0" w:color="auto"/>
            </w:tcBorders>
          </w:tcPr>
          <w:p w14:paraId="60E67A63" w14:textId="77777777" w:rsidR="00E27274" w:rsidRPr="003A5AD8" w:rsidRDefault="00E27274" w:rsidP="00CE3F39">
            <w:pPr>
              <w:spacing w:before="0" w:after="0" w:line="240" w:lineRule="auto"/>
              <w:rPr>
                <w:rFonts w:asciiTheme="minorHAnsi" w:hAnsiTheme="minorHAnsi" w:cstheme="minorHAnsi"/>
                <w:b/>
                <w:sz w:val="20"/>
              </w:rPr>
            </w:pPr>
            <w:r w:rsidRPr="003A5AD8">
              <w:rPr>
                <w:rFonts w:asciiTheme="minorHAnsi" w:hAnsiTheme="minorHAnsi" w:cstheme="minorHAnsi"/>
                <w:sz w:val="20"/>
              </w:rPr>
              <w:t>Capacity</w:t>
            </w:r>
          </w:p>
        </w:tc>
        <w:tc>
          <w:tcPr>
            <w:tcW w:w="1238" w:type="pct"/>
            <w:tcBorders>
              <w:top w:val="single" w:sz="4" w:space="0" w:color="auto"/>
              <w:left w:val="single" w:sz="4" w:space="0" w:color="auto"/>
              <w:bottom w:val="single" w:sz="4" w:space="0" w:color="auto"/>
              <w:right w:val="single" w:sz="4" w:space="0" w:color="auto"/>
            </w:tcBorders>
          </w:tcPr>
          <w:p w14:paraId="04F2252D"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Capacity</w:t>
            </w:r>
          </w:p>
        </w:tc>
        <w:tc>
          <w:tcPr>
            <w:tcW w:w="1382" w:type="pct"/>
            <w:tcBorders>
              <w:top w:val="single" w:sz="4" w:space="0" w:color="auto"/>
              <w:left w:val="single" w:sz="4" w:space="0" w:color="auto"/>
              <w:bottom w:val="single" w:sz="4" w:space="0" w:color="auto"/>
              <w:right w:val="single" w:sz="4" w:space="0" w:color="auto"/>
            </w:tcBorders>
          </w:tcPr>
          <w:p w14:paraId="5888D077"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Considers current and future capacity needs</w:t>
            </w:r>
          </w:p>
        </w:tc>
        <w:tc>
          <w:tcPr>
            <w:tcW w:w="1477" w:type="pct"/>
            <w:tcBorders>
              <w:top w:val="single" w:sz="4" w:space="0" w:color="auto"/>
              <w:left w:val="single" w:sz="4" w:space="0" w:color="auto"/>
              <w:bottom w:val="single" w:sz="4" w:space="0" w:color="auto"/>
              <w:right w:val="single" w:sz="4" w:space="0" w:color="auto"/>
            </w:tcBorders>
          </w:tcPr>
          <w:p w14:paraId="13B24A03" w14:textId="015F8F28" w:rsidR="00E27274" w:rsidRPr="003A5AD8" w:rsidRDefault="00CB52D8"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 xml:space="preserve">Performance Criteria </w:t>
            </w:r>
            <w:r w:rsidR="00E27274" w:rsidRPr="003A5AD8">
              <w:rPr>
                <w:rFonts w:asciiTheme="minorHAnsi" w:hAnsiTheme="minorHAnsi" w:cstheme="minorHAnsi"/>
                <w:sz w:val="20"/>
              </w:rPr>
              <w:t>Facility Plans</w:t>
            </w:r>
            <w:r w:rsidR="004E348A">
              <w:rPr>
                <w:rFonts w:asciiTheme="minorHAnsi" w:hAnsiTheme="minorHAnsi" w:cstheme="minorHAnsi"/>
                <w:sz w:val="20"/>
              </w:rPr>
              <w:t>/</w:t>
            </w:r>
            <w:r w:rsidR="00E27274" w:rsidRPr="003A5AD8">
              <w:rPr>
                <w:rFonts w:asciiTheme="minorHAnsi" w:hAnsiTheme="minorHAnsi" w:cstheme="minorHAnsi"/>
                <w:sz w:val="20"/>
              </w:rPr>
              <w:t xml:space="preserve"> Master Plan, </w:t>
            </w:r>
            <w:r w:rsidRPr="003A5AD8">
              <w:rPr>
                <w:rFonts w:asciiTheme="minorHAnsi" w:hAnsiTheme="minorHAnsi" w:cstheme="minorHAnsi"/>
                <w:sz w:val="20"/>
              </w:rPr>
              <w:br/>
              <w:t>Asset Performance</w:t>
            </w:r>
            <w:r w:rsidRPr="003A5AD8">
              <w:rPr>
                <w:rFonts w:asciiTheme="minorHAnsi" w:hAnsiTheme="minorHAnsi" w:cstheme="minorHAnsi"/>
                <w:sz w:val="20"/>
              </w:rPr>
              <w:br/>
            </w:r>
            <w:r w:rsidR="00E27274" w:rsidRPr="003A5AD8">
              <w:rPr>
                <w:rFonts w:asciiTheme="minorHAnsi" w:hAnsiTheme="minorHAnsi" w:cstheme="minorHAnsi"/>
                <w:sz w:val="20"/>
              </w:rPr>
              <w:t>SCADA</w:t>
            </w:r>
          </w:p>
        </w:tc>
      </w:tr>
      <w:tr w:rsidR="00E27274" w:rsidRPr="009B6052" w14:paraId="39A9678E" w14:textId="77777777" w:rsidTr="00CE3F39">
        <w:tc>
          <w:tcPr>
            <w:tcW w:w="903" w:type="pct"/>
            <w:tcBorders>
              <w:top w:val="single" w:sz="4" w:space="0" w:color="auto"/>
              <w:left w:val="single" w:sz="4" w:space="0" w:color="auto"/>
              <w:bottom w:val="single" w:sz="4" w:space="0" w:color="auto"/>
              <w:right w:val="single" w:sz="4" w:space="0" w:color="auto"/>
            </w:tcBorders>
          </w:tcPr>
          <w:p w14:paraId="31EEC00B" w14:textId="77777777" w:rsidR="00E27274" w:rsidRPr="003A5AD8" w:rsidRDefault="00E27274" w:rsidP="00CE3F39">
            <w:pPr>
              <w:spacing w:before="0" w:after="0" w:line="240" w:lineRule="auto"/>
              <w:rPr>
                <w:rFonts w:asciiTheme="minorHAnsi" w:hAnsiTheme="minorHAnsi" w:cstheme="minorHAnsi"/>
                <w:b/>
                <w:sz w:val="20"/>
              </w:rPr>
            </w:pPr>
            <w:r w:rsidRPr="003A5AD8">
              <w:rPr>
                <w:rFonts w:asciiTheme="minorHAnsi" w:hAnsiTheme="minorHAnsi" w:cstheme="minorHAnsi"/>
                <w:sz w:val="20"/>
              </w:rPr>
              <w:t>Regulatory</w:t>
            </w:r>
          </w:p>
        </w:tc>
        <w:tc>
          <w:tcPr>
            <w:tcW w:w="1238" w:type="pct"/>
            <w:tcBorders>
              <w:top w:val="single" w:sz="4" w:space="0" w:color="auto"/>
              <w:left w:val="single" w:sz="4" w:space="0" w:color="auto"/>
              <w:bottom w:val="single" w:sz="4" w:space="0" w:color="auto"/>
              <w:right w:val="single" w:sz="4" w:space="0" w:color="auto"/>
            </w:tcBorders>
          </w:tcPr>
          <w:p w14:paraId="2F4A448F"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Level of Service (external)</w:t>
            </w:r>
          </w:p>
        </w:tc>
        <w:tc>
          <w:tcPr>
            <w:tcW w:w="1382" w:type="pct"/>
            <w:tcBorders>
              <w:top w:val="single" w:sz="4" w:space="0" w:color="auto"/>
              <w:left w:val="single" w:sz="4" w:space="0" w:color="auto"/>
              <w:bottom w:val="single" w:sz="4" w:space="0" w:color="auto"/>
              <w:right w:val="single" w:sz="4" w:space="0" w:color="auto"/>
            </w:tcBorders>
          </w:tcPr>
          <w:p w14:paraId="4F34DE44"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Considers current and future regulatory requirements</w:t>
            </w:r>
          </w:p>
        </w:tc>
        <w:tc>
          <w:tcPr>
            <w:tcW w:w="1477" w:type="pct"/>
            <w:tcBorders>
              <w:top w:val="single" w:sz="4" w:space="0" w:color="auto"/>
              <w:left w:val="single" w:sz="4" w:space="0" w:color="auto"/>
              <w:bottom w:val="single" w:sz="4" w:space="0" w:color="auto"/>
              <w:right w:val="single" w:sz="4" w:space="0" w:color="auto"/>
            </w:tcBorders>
          </w:tcPr>
          <w:p w14:paraId="3A3FB902"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Operating Reports (</w:t>
            </w:r>
            <w:proofErr w:type="spellStart"/>
            <w:r w:rsidRPr="003A5AD8">
              <w:rPr>
                <w:rFonts w:asciiTheme="minorHAnsi" w:hAnsiTheme="minorHAnsi" w:cstheme="minorHAnsi"/>
                <w:sz w:val="20"/>
              </w:rPr>
              <w:t>eOps</w:t>
            </w:r>
            <w:proofErr w:type="spellEnd"/>
            <w:r w:rsidRPr="003A5AD8">
              <w:rPr>
                <w:rFonts w:asciiTheme="minorHAnsi" w:hAnsiTheme="minorHAnsi" w:cstheme="minorHAnsi"/>
                <w:sz w:val="20"/>
              </w:rPr>
              <w:t>)</w:t>
            </w:r>
          </w:p>
        </w:tc>
      </w:tr>
      <w:tr w:rsidR="00E27274" w:rsidRPr="009B6052" w14:paraId="6BDC0745" w14:textId="77777777" w:rsidTr="00CE3F39">
        <w:tc>
          <w:tcPr>
            <w:tcW w:w="903" w:type="pct"/>
            <w:tcBorders>
              <w:top w:val="single" w:sz="4" w:space="0" w:color="auto"/>
              <w:left w:val="single" w:sz="4" w:space="0" w:color="auto"/>
              <w:bottom w:val="single" w:sz="4" w:space="0" w:color="auto"/>
              <w:right w:val="single" w:sz="4" w:space="0" w:color="auto"/>
            </w:tcBorders>
          </w:tcPr>
          <w:p w14:paraId="32F686A8" w14:textId="77777777" w:rsidR="00E27274" w:rsidRPr="003A5AD8" w:rsidRDefault="00E27274" w:rsidP="00CE3F39">
            <w:pPr>
              <w:spacing w:before="0" w:after="0" w:line="240" w:lineRule="auto"/>
              <w:rPr>
                <w:rFonts w:asciiTheme="minorHAnsi" w:hAnsiTheme="minorHAnsi" w:cstheme="minorHAnsi"/>
                <w:sz w:val="20"/>
              </w:rPr>
            </w:pPr>
            <w:r w:rsidRPr="003A5AD8">
              <w:rPr>
                <w:rFonts w:asciiTheme="minorHAnsi" w:hAnsiTheme="minorHAnsi" w:cstheme="minorHAnsi"/>
                <w:sz w:val="20"/>
              </w:rPr>
              <w:t>Availability</w:t>
            </w:r>
          </w:p>
        </w:tc>
        <w:tc>
          <w:tcPr>
            <w:tcW w:w="1238" w:type="pct"/>
            <w:tcBorders>
              <w:top w:val="single" w:sz="4" w:space="0" w:color="auto"/>
              <w:left w:val="single" w:sz="4" w:space="0" w:color="auto"/>
              <w:bottom w:val="single" w:sz="4" w:space="0" w:color="auto"/>
              <w:right w:val="single" w:sz="4" w:space="0" w:color="auto"/>
            </w:tcBorders>
          </w:tcPr>
          <w:p w14:paraId="3698AD3A" w14:textId="77777777" w:rsidR="00E27274" w:rsidRPr="003A5AD8" w:rsidRDefault="00E27274" w:rsidP="00CE3F39">
            <w:pPr>
              <w:spacing w:before="0" w:after="0" w:line="240" w:lineRule="auto"/>
              <w:rPr>
                <w:rFonts w:asciiTheme="minorHAnsi" w:hAnsiTheme="minorHAnsi" w:cstheme="minorHAnsi"/>
                <w:sz w:val="20"/>
              </w:rPr>
            </w:pPr>
            <w:r w:rsidRPr="003A5AD8">
              <w:rPr>
                <w:rFonts w:asciiTheme="minorHAnsi" w:hAnsiTheme="minorHAnsi" w:cstheme="minorHAnsi"/>
                <w:sz w:val="20"/>
              </w:rPr>
              <w:t>Efficiency (internal KPI)</w:t>
            </w:r>
          </w:p>
        </w:tc>
        <w:tc>
          <w:tcPr>
            <w:tcW w:w="1382" w:type="pct"/>
            <w:tcBorders>
              <w:top w:val="single" w:sz="4" w:space="0" w:color="auto"/>
              <w:left w:val="single" w:sz="4" w:space="0" w:color="auto"/>
              <w:bottom w:val="single" w:sz="4" w:space="0" w:color="auto"/>
              <w:right w:val="single" w:sz="4" w:space="0" w:color="auto"/>
            </w:tcBorders>
          </w:tcPr>
          <w:p w14:paraId="1A3A6DE1" w14:textId="77777777" w:rsidR="00E27274" w:rsidRPr="00670BAA" w:rsidRDefault="00E27274" w:rsidP="00CE3F39">
            <w:pPr>
              <w:spacing w:before="0" w:after="0" w:line="240" w:lineRule="auto"/>
              <w:rPr>
                <w:rFonts w:asciiTheme="minorHAnsi" w:hAnsiTheme="minorHAnsi"/>
              </w:rPr>
            </w:pPr>
          </w:p>
        </w:tc>
        <w:tc>
          <w:tcPr>
            <w:tcW w:w="1477" w:type="pct"/>
            <w:tcBorders>
              <w:top w:val="single" w:sz="4" w:space="0" w:color="auto"/>
              <w:left w:val="single" w:sz="4" w:space="0" w:color="auto"/>
              <w:bottom w:val="single" w:sz="4" w:space="0" w:color="auto"/>
              <w:right w:val="single" w:sz="4" w:space="0" w:color="auto"/>
            </w:tcBorders>
          </w:tcPr>
          <w:p w14:paraId="4E96021E" w14:textId="77777777" w:rsidR="00E27274" w:rsidRPr="003A5AD8" w:rsidRDefault="00E27274" w:rsidP="00CE3F39">
            <w:pPr>
              <w:spacing w:before="0" w:after="0" w:line="240" w:lineRule="auto"/>
              <w:rPr>
                <w:rFonts w:asciiTheme="minorHAnsi" w:hAnsiTheme="minorHAnsi" w:cstheme="minorHAnsi"/>
                <w:sz w:val="20"/>
              </w:rPr>
            </w:pPr>
            <w:r w:rsidRPr="003A5AD8">
              <w:rPr>
                <w:rFonts w:asciiTheme="minorHAnsi" w:hAnsiTheme="minorHAnsi" w:cstheme="minorHAnsi"/>
                <w:sz w:val="20"/>
              </w:rPr>
              <w:t>Advanced Maintenance (Tango, BI-Cycle) and SCADA</w:t>
            </w:r>
          </w:p>
        </w:tc>
      </w:tr>
      <w:tr w:rsidR="00E27274" w:rsidRPr="009B6052" w14:paraId="3BC6D763" w14:textId="77777777" w:rsidTr="00CE3F39">
        <w:tc>
          <w:tcPr>
            <w:tcW w:w="903" w:type="pct"/>
            <w:tcBorders>
              <w:top w:val="single" w:sz="4" w:space="0" w:color="auto"/>
              <w:left w:val="single" w:sz="4" w:space="0" w:color="auto"/>
              <w:bottom w:val="single" w:sz="4" w:space="0" w:color="auto"/>
              <w:right w:val="single" w:sz="4" w:space="0" w:color="auto"/>
            </w:tcBorders>
          </w:tcPr>
          <w:p w14:paraId="730FE21E" w14:textId="77777777" w:rsidR="00E27274" w:rsidRPr="003A5AD8" w:rsidRDefault="00E27274" w:rsidP="00CE3F39">
            <w:pPr>
              <w:spacing w:before="0" w:after="0" w:line="240" w:lineRule="auto"/>
              <w:rPr>
                <w:rFonts w:asciiTheme="minorHAnsi" w:hAnsiTheme="minorHAnsi" w:cstheme="minorHAnsi"/>
                <w:b/>
                <w:sz w:val="20"/>
              </w:rPr>
            </w:pPr>
            <w:r w:rsidRPr="003A5AD8">
              <w:rPr>
                <w:rFonts w:asciiTheme="minorHAnsi" w:hAnsiTheme="minorHAnsi" w:cstheme="minorHAnsi"/>
                <w:sz w:val="20"/>
              </w:rPr>
              <w:t>Reliability</w:t>
            </w:r>
          </w:p>
        </w:tc>
        <w:tc>
          <w:tcPr>
            <w:tcW w:w="1238" w:type="pct"/>
            <w:tcBorders>
              <w:top w:val="single" w:sz="4" w:space="0" w:color="auto"/>
              <w:left w:val="single" w:sz="4" w:space="0" w:color="auto"/>
              <w:bottom w:val="single" w:sz="4" w:space="0" w:color="auto"/>
              <w:right w:val="single" w:sz="4" w:space="0" w:color="auto"/>
            </w:tcBorders>
          </w:tcPr>
          <w:p w14:paraId="43628312" w14:textId="77777777" w:rsidR="00E27274" w:rsidRPr="003A5AD8" w:rsidRDefault="00E27274" w:rsidP="00CE3F39">
            <w:pPr>
              <w:spacing w:before="0" w:after="0" w:line="240" w:lineRule="auto"/>
              <w:rPr>
                <w:rFonts w:asciiTheme="minorHAnsi" w:hAnsiTheme="minorHAnsi" w:cstheme="minorHAnsi"/>
                <w:sz w:val="20"/>
                <w:u w:val="single"/>
              </w:rPr>
            </w:pPr>
            <w:r w:rsidRPr="003A5AD8">
              <w:rPr>
                <w:rFonts w:asciiTheme="minorHAnsi" w:hAnsiTheme="minorHAnsi" w:cstheme="minorHAnsi"/>
                <w:sz w:val="20"/>
              </w:rPr>
              <w:t>Efficiency (internal KPI)</w:t>
            </w:r>
          </w:p>
        </w:tc>
        <w:tc>
          <w:tcPr>
            <w:tcW w:w="1382" w:type="pct"/>
            <w:tcBorders>
              <w:top w:val="single" w:sz="4" w:space="0" w:color="auto"/>
              <w:left w:val="single" w:sz="4" w:space="0" w:color="auto"/>
              <w:bottom w:val="single" w:sz="4" w:space="0" w:color="auto"/>
              <w:right w:val="single" w:sz="4" w:space="0" w:color="auto"/>
            </w:tcBorders>
          </w:tcPr>
          <w:p w14:paraId="354B3237" w14:textId="77777777" w:rsidR="00E27274" w:rsidRPr="00670BAA" w:rsidRDefault="00E27274" w:rsidP="00CE3F39">
            <w:pPr>
              <w:spacing w:before="0" w:after="0" w:line="240" w:lineRule="auto"/>
              <w:rPr>
                <w:rFonts w:asciiTheme="minorHAnsi" w:hAnsiTheme="minorHAnsi"/>
                <w:u w:val="single"/>
              </w:rPr>
            </w:pPr>
          </w:p>
        </w:tc>
        <w:tc>
          <w:tcPr>
            <w:tcW w:w="1477" w:type="pct"/>
            <w:tcBorders>
              <w:top w:val="single" w:sz="4" w:space="0" w:color="auto"/>
              <w:left w:val="single" w:sz="4" w:space="0" w:color="auto"/>
              <w:bottom w:val="single" w:sz="4" w:space="0" w:color="auto"/>
              <w:right w:val="single" w:sz="4" w:space="0" w:color="auto"/>
            </w:tcBorders>
          </w:tcPr>
          <w:p w14:paraId="20D2384E" w14:textId="77777777" w:rsidR="00E27274" w:rsidRPr="003A5AD8" w:rsidRDefault="00E27274" w:rsidP="00CE3F39">
            <w:pPr>
              <w:spacing w:before="0" w:after="0" w:line="240" w:lineRule="auto"/>
              <w:rPr>
                <w:rFonts w:asciiTheme="minorHAnsi" w:hAnsiTheme="minorHAnsi" w:cstheme="minorHAnsi"/>
                <w:sz w:val="20"/>
                <w:u w:val="single"/>
              </w:rPr>
            </w:pPr>
            <w:r w:rsidRPr="003A5AD8">
              <w:rPr>
                <w:rFonts w:asciiTheme="minorHAnsi" w:hAnsiTheme="minorHAnsi" w:cstheme="minorHAnsi"/>
                <w:sz w:val="20"/>
              </w:rPr>
              <w:t>Advanced Maintenance (Tango, BI-Cycle) and SCADA</w:t>
            </w:r>
          </w:p>
        </w:tc>
      </w:tr>
      <w:tr w:rsidR="00E27274" w:rsidRPr="009B6052" w14:paraId="30A4C223" w14:textId="77777777" w:rsidTr="00CE3F39">
        <w:tc>
          <w:tcPr>
            <w:tcW w:w="903" w:type="pct"/>
            <w:tcBorders>
              <w:top w:val="single" w:sz="4" w:space="0" w:color="auto"/>
              <w:left w:val="single" w:sz="4" w:space="0" w:color="auto"/>
              <w:bottom w:val="single" w:sz="4" w:space="0" w:color="auto"/>
              <w:right w:val="single" w:sz="4" w:space="0" w:color="auto"/>
            </w:tcBorders>
          </w:tcPr>
          <w:p w14:paraId="5641BCA4" w14:textId="77777777" w:rsidR="00E27274" w:rsidRPr="003A5AD8" w:rsidRDefault="00E27274" w:rsidP="00CE3F39">
            <w:pPr>
              <w:spacing w:before="0" w:after="0" w:line="240" w:lineRule="auto"/>
              <w:rPr>
                <w:rFonts w:asciiTheme="minorHAnsi" w:hAnsiTheme="minorHAnsi" w:cstheme="minorHAnsi"/>
                <w:b/>
                <w:sz w:val="20"/>
              </w:rPr>
            </w:pPr>
            <w:r w:rsidRPr="003A5AD8">
              <w:rPr>
                <w:rFonts w:asciiTheme="minorHAnsi" w:hAnsiTheme="minorHAnsi" w:cstheme="minorHAnsi"/>
                <w:sz w:val="20"/>
              </w:rPr>
              <w:t>O&amp;M Issues</w:t>
            </w:r>
          </w:p>
        </w:tc>
        <w:tc>
          <w:tcPr>
            <w:tcW w:w="1238" w:type="pct"/>
            <w:tcBorders>
              <w:top w:val="single" w:sz="4" w:space="0" w:color="auto"/>
              <w:left w:val="single" w:sz="4" w:space="0" w:color="auto"/>
              <w:bottom w:val="single" w:sz="4" w:space="0" w:color="auto"/>
              <w:right w:val="single" w:sz="4" w:space="0" w:color="auto"/>
            </w:tcBorders>
          </w:tcPr>
          <w:p w14:paraId="32EECAF4"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Efficiency (internal KPI)</w:t>
            </w:r>
          </w:p>
        </w:tc>
        <w:tc>
          <w:tcPr>
            <w:tcW w:w="1382" w:type="pct"/>
            <w:tcBorders>
              <w:top w:val="single" w:sz="4" w:space="0" w:color="auto"/>
              <w:left w:val="single" w:sz="4" w:space="0" w:color="auto"/>
              <w:bottom w:val="single" w:sz="4" w:space="0" w:color="auto"/>
              <w:right w:val="single" w:sz="4" w:space="0" w:color="auto"/>
            </w:tcBorders>
          </w:tcPr>
          <w:p w14:paraId="0DECB149"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Additional maintenance not related to breakdowns</w:t>
            </w:r>
          </w:p>
        </w:tc>
        <w:tc>
          <w:tcPr>
            <w:tcW w:w="1477" w:type="pct"/>
            <w:tcBorders>
              <w:top w:val="single" w:sz="4" w:space="0" w:color="auto"/>
              <w:left w:val="single" w:sz="4" w:space="0" w:color="auto"/>
              <w:bottom w:val="single" w:sz="4" w:space="0" w:color="auto"/>
              <w:right w:val="single" w:sz="4" w:space="0" w:color="auto"/>
            </w:tcBorders>
          </w:tcPr>
          <w:p w14:paraId="4C59EB4D"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 xml:space="preserve">Advanced Maintenance (Tango, BI-Cycle) and </w:t>
            </w:r>
            <w:proofErr w:type="spellStart"/>
            <w:r w:rsidRPr="003A5AD8">
              <w:rPr>
                <w:rFonts w:asciiTheme="minorHAnsi" w:hAnsiTheme="minorHAnsi" w:cstheme="minorHAnsi"/>
                <w:sz w:val="20"/>
              </w:rPr>
              <w:t>eOps</w:t>
            </w:r>
            <w:proofErr w:type="spellEnd"/>
          </w:p>
        </w:tc>
      </w:tr>
      <w:tr w:rsidR="00E27274" w:rsidRPr="009B6052" w14:paraId="6C884D2A" w14:textId="77777777" w:rsidTr="00CE3F39">
        <w:tc>
          <w:tcPr>
            <w:tcW w:w="903" w:type="pct"/>
            <w:tcBorders>
              <w:top w:val="single" w:sz="4" w:space="0" w:color="auto"/>
              <w:left w:val="single" w:sz="4" w:space="0" w:color="auto"/>
              <w:bottom w:val="single" w:sz="4" w:space="0" w:color="auto"/>
              <w:right w:val="single" w:sz="4" w:space="0" w:color="auto"/>
            </w:tcBorders>
          </w:tcPr>
          <w:p w14:paraId="3BB89866" w14:textId="77777777" w:rsidR="00E27274" w:rsidRPr="003A5AD8" w:rsidRDefault="00E27274" w:rsidP="00CE3F39">
            <w:pPr>
              <w:spacing w:before="0" w:after="0" w:line="240" w:lineRule="auto"/>
              <w:rPr>
                <w:rFonts w:asciiTheme="minorHAnsi" w:hAnsiTheme="minorHAnsi" w:cstheme="minorHAnsi"/>
                <w:b/>
                <w:sz w:val="20"/>
              </w:rPr>
            </w:pPr>
            <w:r w:rsidRPr="003A5AD8">
              <w:rPr>
                <w:rFonts w:asciiTheme="minorHAnsi" w:hAnsiTheme="minorHAnsi" w:cstheme="minorHAnsi"/>
                <w:sz w:val="20"/>
              </w:rPr>
              <w:t>Obsolescence</w:t>
            </w:r>
          </w:p>
        </w:tc>
        <w:tc>
          <w:tcPr>
            <w:tcW w:w="1238" w:type="pct"/>
            <w:tcBorders>
              <w:top w:val="single" w:sz="4" w:space="0" w:color="auto"/>
              <w:left w:val="single" w:sz="4" w:space="0" w:color="auto"/>
              <w:bottom w:val="single" w:sz="4" w:space="0" w:color="auto"/>
              <w:right w:val="single" w:sz="4" w:space="0" w:color="auto"/>
            </w:tcBorders>
          </w:tcPr>
          <w:p w14:paraId="33BB592C" w14:textId="77777777" w:rsidR="00E27274" w:rsidRPr="003A5AD8" w:rsidRDefault="00E27274" w:rsidP="00CE3F39">
            <w:pPr>
              <w:spacing w:before="0" w:after="0" w:line="240" w:lineRule="auto"/>
              <w:rPr>
                <w:rFonts w:asciiTheme="minorHAnsi" w:hAnsiTheme="minorHAnsi" w:cstheme="minorHAnsi"/>
                <w:sz w:val="20"/>
              </w:rPr>
            </w:pPr>
            <w:r w:rsidRPr="003A5AD8">
              <w:rPr>
                <w:rFonts w:asciiTheme="minorHAnsi" w:hAnsiTheme="minorHAnsi" w:cstheme="minorHAnsi"/>
                <w:sz w:val="20"/>
              </w:rPr>
              <w:t>Efficiency</w:t>
            </w:r>
          </w:p>
          <w:p w14:paraId="3558B7D7"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w:t>
            </w:r>
            <w:proofErr w:type="gramStart"/>
            <w:r w:rsidRPr="003A5AD8">
              <w:rPr>
                <w:rFonts w:asciiTheme="minorHAnsi" w:hAnsiTheme="minorHAnsi" w:cstheme="minorHAnsi"/>
                <w:sz w:val="20"/>
              </w:rPr>
              <w:t>internal</w:t>
            </w:r>
            <w:proofErr w:type="gramEnd"/>
            <w:r w:rsidRPr="003A5AD8">
              <w:rPr>
                <w:rFonts w:asciiTheme="minorHAnsi" w:hAnsiTheme="minorHAnsi" w:cstheme="minorHAnsi"/>
                <w:sz w:val="20"/>
              </w:rPr>
              <w:t xml:space="preserve"> KPI)</w:t>
            </w:r>
          </w:p>
        </w:tc>
        <w:tc>
          <w:tcPr>
            <w:tcW w:w="1382" w:type="pct"/>
            <w:tcBorders>
              <w:top w:val="single" w:sz="4" w:space="0" w:color="auto"/>
              <w:left w:val="single" w:sz="4" w:space="0" w:color="auto"/>
              <w:bottom w:val="single" w:sz="4" w:space="0" w:color="auto"/>
              <w:right w:val="single" w:sz="4" w:space="0" w:color="auto"/>
            </w:tcBorders>
          </w:tcPr>
          <w:p w14:paraId="27917831"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State of technology versus requirements</w:t>
            </w:r>
          </w:p>
        </w:tc>
        <w:tc>
          <w:tcPr>
            <w:tcW w:w="1477" w:type="pct"/>
            <w:tcBorders>
              <w:top w:val="single" w:sz="4" w:space="0" w:color="auto"/>
              <w:left w:val="single" w:sz="4" w:space="0" w:color="auto"/>
              <w:bottom w:val="single" w:sz="4" w:space="0" w:color="auto"/>
              <w:right w:val="single" w:sz="4" w:space="0" w:color="auto"/>
            </w:tcBorders>
          </w:tcPr>
          <w:p w14:paraId="12BCB56A" w14:textId="77777777" w:rsidR="00E27274" w:rsidRPr="003A5AD8" w:rsidRDefault="00E27274" w:rsidP="00CE3F39">
            <w:pPr>
              <w:spacing w:before="0" w:after="0" w:line="240" w:lineRule="auto"/>
              <w:rPr>
                <w:rFonts w:asciiTheme="minorHAnsi" w:hAnsiTheme="minorHAnsi" w:cstheme="minorHAnsi"/>
                <w:bCs/>
                <w:sz w:val="20"/>
              </w:rPr>
            </w:pPr>
            <w:r w:rsidRPr="003A5AD8">
              <w:rPr>
                <w:rFonts w:asciiTheme="minorHAnsi" w:hAnsiTheme="minorHAnsi" w:cstheme="minorHAnsi"/>
                <w:sz w:val="20"/>
              </w:rPr>
              <w:t>Operating Data</w:t>
            </w:r>
          </w:p>
        </w:tc>
      </w:tr>
    </w:tbl>
    <w:p w14:paraId="03F4B6E1" w14:textId="0E3AB746" w:rsidR="005840AE" w:rsidRPr="009B6052" w:rsidRDefault="005840AE" w:rsidP="00713721">
      <w:pPr>
        <w:tabs>
          <w:tab w:val="left" w:pos="2097"/>
          <w:tab w:val="left" w:pos="4567"/>
          <w:tab w:val="left" w:pos="7033"/>
        </w:tabs>
        <w:spacing w:before="40" w:after="40" w:line="240" w:lineRule="auto"/>
        <w:ind w:left="142"/>
        <w:rPr>
          <w:rFonts w:cs="Arial"/>
          <w:szCs w:val="18"/>
        </w:rPr>
      </w:pPr>
    </w:p>
    <w:p w14:paraId="0D57DA10" w14:textId="188A1C55" w:rsidR="00E27274" w:rsidRPr="00670BAA" w:rsidRDefault="00E27274" w:rsidP="00E85104">
      <w:pPr>
        <w:pStyle w:val="Heading2"/>
      </w:pPr>
      <w:bookmarkStart w:id="1255" w:name="_Toc110867342"/>
      <w:bookmarkStart w:id="1256" w:name="_Toc110929410"/>
      <w:r w:rsidRPr="00670BAA">
        <w:lastRenderedPageBreak/>
        <w:t>Performance Condition Scoring Process</w:t>
      </w:r>
      <w:bookmarkEnd w:id="1255"/>
      <w:bookmarkEnd w:id="1256"/>
    </w:p>
    <w:p w14:paraId="7E55418B" w14:textId="5B5514E8" w:rsidR="00E27274" w:rsidRPr="009B6052" w:rsidRDefault="00E27274" w:rsidP="0008610E">
      <w:pPr>
        <w:pStyle w:val="BodyText"/>
      </w:pPr>
      <w:r w:rsidRPr="009B6052">
        <w:t xml:space="preserve">Performance condition is scored through interviewing appropriate MSDGC </w:t>
      </w:r>
      <w:r w:rsidRPr="00A20B11">
        <w:t>staff regarding the performance of an asset process or group</w:t>
      </w:r>
      <w:r w:rsidRPr="009B6052">
        <w:t xml:space="preserve"> and reviewing any existing supporting data such as data from the advanced maintenance programs, as available.</w:t>
      </w:r>
      <w:r w:rsidR="00211D4F">
        <w:t xml:space="preserve"> </w:t>
      </w:r>
      <w:r w:rsidRPr="009B6052">
        <w:t>The discussion points presented in the table below are examples to consider when assigning performance condition scores.</w:t>
      </w:r>
      <w:r w:rsidR="00211D4F">
        <w:t xml:space="preserve"> </w:t>
      </w:r>
    </w:p>
    <w:p w14:paraId="418532D9" w14:textId="636B17FC" w:rsidR="00A41078" w:rsidRDefault="00A41078" w:rsidP="00670BAA">
      <w:pPr>
        <w:pStyle w:val="Caption"/>
        <w:keepNext/>
      </w:pPr>
      <w:bookmarkStart w:id="1257" w:name="_Toc110929431"/>
      <w:r>
        <w:t xml:space="preserve">Table </w:t>
      </w:r>
      <w:fldSimple w:instr=" SEQ Table \* ARABIC ">
        <w:r w:rsidR="008F67B3">
          <w:rPr>
            <w:noProof/>
          </w:rPr>
          <w:t>12</w:t>
        </w:r>
      </w:fldSimple>
      <w:r>
        <w:t xml:space="preserve">: </w:t>
      </w:r>
      <w:r w:rsidRPr="0018445D">
        <w:t>Process Level Criteria Discussion Points</w:t>
      </w:r>
      <w:bookmarkEnd w:id="12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6968"/>
      </w:tblGrid>
      <w:tr w:rsidR="00E27274" w:rsidRPr="00993834" w14:paraId="49E6C9AF" w14:textId="77777777" w:rsidTr="00E85104">
        <w:trPr>
          <w:cantSplit/>
          <w:tblHeader/>
        </w:trPr>
        <w:tc>
          <w:tcPr>
            <w:tcW w:w="8748" w:type="dxa"/>
            <w:gridSpan w:val="2"/>
            <w:shd w:val="clear" w:color="auto" w:fill="002060"/>
          </w:tcPr>
          <w:p w14:paraId="1DD68631" w14:textId="77777777" w:rsidR="00E27274" w:rsidRPr="00993834" w:rsidRDefault="00E27274" w:rsidP="0027096B">
            <w:pPr>
              <w:spacing w:after="120"/>
              <w:jc w:val="center"/>
              <w:rPr>
                <w:rFonts w:cstheme="minorHAnsi"/>
                <w:b/>
                <w:color w:val="FFFFFF" w:themeColor="background1"/>
                <w:sz w:val="20"/>
                <w:szCs w:val="20"/>
              </w:rPr>
            </w:pPr>
            <w:r w:rsidRPr="00993834">
              <w:rPr>
                <w:rFonts w:cstheme="minorHAnsi"/>
                <w:b/>
                <w:color w:val="FFFFFF" w:themeColor="background1"/>
                <w:sz w:val="20"/>
                <w:szCs w:val="20"/>
              </w:rPr>
              <w:t>Process Level Criteria: Capacity and Regulatory</w:t>
            </w:r>
          </w:p>
        </w:tc>
      </w:tr>
      <w:tr w:rsidR="00E27274" w:rsidRPr="00993834" w14:paraId="643BEE64" w14:textId="77777777" w:rsidTr="00E85104">
        <w:trPr>
          <w:cantSplit/>
          <w:tblHeader/>
        </w:trPr>
        <w:tc>
          <w:tcPr>
            <w:tcW w:w="1780" w:type="dxa"/>
            <w:shd w:val="clear" w:color="auto" w:fill="002060"/>
          </w:tcPr>
          <w:p w14:paraId="35D42E25" w14:textId="77777777" w:rsidR="00E27274" w:rsidRPr="00993834" w:rsidRDefault="00E27274" w:rsidP="0027096B">
            <w:pPr>
              <w:spacing w:after="120"/>
              <w:jc w:val="center"/>
              <w:rPr>
                <w:rFonts w:cstheme="minorHAnsi"/>
                <w:b/>
                <w:color w:val="FFFFFF" w:themeColor="background1"/>
                <w:sz w:val="20"/>
                <w:szCs w:val="20"/>
              </w:rPr>
            </w:pPr>
            <w:r w:rsidRPr="00993834">
              <w:rPr>
                <w:rFonts w:cstheme="minorHAnsi"/>
                <w:b/>
                <w:color w:val="FFFFFF" w:themeColor="background1"/>
                <w:sz w:val="20"/>
                <w:szCs w:val="20"/>
              </w:rPr>
              <w:t>Criteria</w:t>
            </w:r>
          </w:p>
        </w:tc>
        <w:tc>
          <w:tcPr>
            <w:tcW w:w="6968" w:type="dxa"/>
            <w:shd w:val="clear" w:color="auto" w:fill="002060"/>
          </w:tcPr>
          <w:p w14:paraId="27FB06AD" w14:textId="77777777" w:rsidR="00E27274" w:rsidRPr="00993834" w:rsidRDefault="00E27274" w:rsidP="0027096B">
            <w:pPr>
              <w:spacing w:after="120"/>
              <w:jc w:val="center"/>
              <w:rPr>
                <w:rFonts w:cstheme="minorHAnsi"/>
                <w:b/>
                <w:color w:val="FFFFFF" w:themeColor="background1"/>
                <w:sz w:val="20"/>
                <w:szCs w:val="20"/>
              </w:rPr>
            </w:pPr>
            <w:r w:rsidRPr="00993834">
              <w:rPr>
                <w:rFonts w:cstheme="minorHAnsi"/>
                <w:b/>
                <w:color w:val="FFFFFF" w:themeColor="background1"/>
                <w:sz w:val="20"/>
                <w:szCs w:val="20"/>
              </w:rPr>
              <w:t>Discussion Points</w:t>
            </w:r>
          </w:p>
        </w:tc>
      </w:tr>
      <w:tr w:rsidR="00E27274" w:rsidRPr="009B6052" w14:paraId="76FD81C3" w14:textId="77777777" w:rsidTr="005840AE">
        <w:trPr>
          <w:cantSplit/>
          <w:trHeight w:val="2393"/>
          <w:tblHeader/>
        </w:trPr>
        <w:tc>
          <w:tcPr>
            <w:tcW w:w="1780" w:type="dxa"/>
          </w:tcPr>
          <w:p w14:paraId="6A356078" w14:textId="77777777" w:rsidR="00E27274" w:rsidRPr="00001781" w:rsidRDefault="00E27274" w:rsidP="00CE26DE">
            <w:pPr>
              <w:rPr>
                <w:rFonts w:cstheme="minorHAnsi"/>
                <w:b/>
                <w:sz w:val="20"/>
                <w:szCs w:val="20"/>
              </w:rPr>
            </w:pPr>
            <w:r w:rsidRPr="00001781">
              <w:rPr>
                <w:rFonts w:cstheme="minorHAnsi"/>
                <w:b/>
                <w:sz w:val="20"/>
                <w:szCs w:val="20"/>
              </w:rPr>
              <w:t>Capacity</w:t>
            </w:r>
          </w:p>
          <w:p w14:paraId="1CC2DC40" w14:textId="77777777" w:rsidR="00E27274" w:rsidRPr="00001781" w:rsidRDefault="00E27274" w:rsidP="00CE26DE">
            <w:pPr>
              <w:rPr>
                <w:rFonts w:cstheme="minorHAnsi"/>
                <w:sz w:val="20"/>
                <w:szCs w:val="20"/>
              </w:rPr>
            </w:pPr>
          </w:p>
          <w:p w14:paraId="7A883201" w14:textId="77777777" w:rsidR="00E27274" w:rsidRPr="00001781" w:rsidRDefault="00E27274" w:rsidP="00CE26DE">
            <w:pPr>
              <w:rPr>
                <w:rFonts w:cstheme="minorHAnsi"/>
                <w:sz w:val="20"/>
                <w:szCs w:val="20"/>
              </w:rPr>
            </w:pPr>
          </w:p>
          <w:p w14:paraId="55F33764" w14:textId="77777777" w:rsidR="00E27274" w:rsidRPr="00001781" w:rsidRDefault="00E27274" w:rsidP="00CE26DE">
            <w:pPr>
              <w:rPr>
                <w:rFonts w:cstheme="minorHAnsi"/>
                <w:sz w:val="20"/>
                <w:szCs w:val="20"/>
              </w:rPr>
            </w:pPr>
          </w:p>
        </w:tc>
        <w:tc>
          <w:tcPr>
            <w:tcW w:w="6968" w:type="dxa"/>
          </w:tcPr>
          <w:p w14:paraId="6EA0C7E0"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 xml:space="preserve">Ability to meet current capacity </w:t>
            </w:r>
          </w:p>
          <w:p w14:paraId="2920C055" w14:textId="271CB7BB" w:rsidR="00E27274" w:rsidRPr="00001781" w:rsidRDefault="00E27274" w:rsidP="00CE3F39">
            <w:pPr>
              <w:numPr>
                <w:ilvl w:val="1"/>
                <w:numId w:val="10"/>
              </w:numPr>
              <w:spacing w:after="0" w:line="240" w:lineRule="auto"/>
              <w:ind w:left="902"/>
              <w:rPr>
                <w:rFonts w:cstheme="minorHAnsi"/>
                <w:sz w:val="20"/>
                <w:szCs w:val="20"/>
              </w:rPr>
            </w:pPr>
            <w:r w:rsidRPr="00001781">
              <w:rPr>
                <w:rFonts w:cstheme="minorHAnsi"/>
                <w:sz w:val="20"/>
                <w:szCs w:val="20"/>
              </w:rPr>
              <w:t>(Average – Y</w:t>
            </w:r>
            <w:r w:rsidR="004E348A">
              <w:rPr>
                <w:rFonts w:cstheme="minorHAnsi"/>
                <w:sz w:val="20"/>
                <w:szCs w:val="20"/>
              </w:rPr>
              <w:t>/</w:t>
            </w:r>
            <w:r w:rsidRPr="00001781">
              <w:rPr>
                <w:rFonts w:cstheme="minorHAnsi"/>
                <w:sz w:val="20"/>
                <w:szCs w:val="20"/>
              </w:rPr>
              <w:t xml:space="preserve"> N, Peak – Y</w:t>
            </w:r>
            <w:r w:rsidR="004E348A">
              <w:rPr>
                <w:rFonts w:cstheme="minorHAnsi"/>
                <w:sz w:val="20"/>
                <w:szCs w:val="20"/>
              </w:rPr>
              <w:t>/</w:t>
            </w:r>
            <w:r w:rsidRPr="00001781">
              <w:rPr>
                <w:rFonts w:cstheme="minorHAnsi"/>
                <w:sz w:val="20"/>
                <w:szCs w:val="20"/>
              </w:rPr>
              <w:t xml:space="preserve"> N)</w:t>
            </w:r>
          </w:p>
          <w:p w14:paraId="687F3C57"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Number of units in service (Average, Peak)</w:t>
            </w:r>
          </w:p>
          <w:p w14:paraId="743AD009"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 xml:space="preserve">Ability to meet future capacity </w:t>
            </w:r>
          </w:p>
          <w:p w14:paraId="0F4BE1D5" w14:textId="7284EBCA" w:rsidR="00E27274" w:rsidRPr="00001781" w:rsidRDefault="00E27274" w:rsidP="00CE3F39">
            <w:pPr>
              <w:numPr>
                <w:ilvl w:val="1"/>
                <w:numId w:val="10"/>
              </w:numPr>
              <w:spacing w:after="0" w:line="240" w:lineRule="auto"/>
              <w:ind w:left="902"/>
              <w:rPr>
                <w:rFonts w:cstheme="minorHAnsi"/>
                <w:sz w:val="20"/>
                <w:szCs w:val="20"/>
              </w:rPr>
            </w:pPr>
            <w:r w:rsidRPr="00001781">
              <w:rPr>
                <w:rFonts w:cstheme="minorHAnsi"/>
                <w:sz w:val="20"/>
                <w:szCs w:val="20"/>
              </w:rPr>
              <w:t>(Average – Y</w:t>
            </w:r>
            <w:r w:rsidR="004E348A">
              <w:rPr>
                <w:rFonts w:cstheme="minorHAnsi"/>
                <w:sz w:val="20"/>
                <w:szCs w:val="20"/>
              </w:rPr>
              <w:t>/</w:t>
            </w:r>
            <w:r w:rsidRPr="00001781">
              <w:rPr>
                <w:rFonts w:cstheme="minorHAnsi"/>
                <w:sz w:val="20"/>
                <w:szCs w:val="20"/>
              </w:rPr>
              <w:t xml:space="preserve"> N,</w:t>
            </w:r>
            <w:r w:rsidR="00211D4F" w:rsidRPr="00001781">
              <w:rPr>
                <w:rFonts w:cstheme="minorHAnsi"/>
                <w:sz w:val="20"/>
                <w:szCs w:val="20"/>
              </w:rPr>
              <w:t xml:space="preserve"> </w:t>
            </w:r>
            <w:r w:rsidRPr="00001781">
              <w:rPr>
                <w:rFonts w:cstheme="minorHAnsi"/>
                <w:sz w:val="20"/>
                <w:szCs w:val="20"/>
              </w:rPr>
              <w:t>Peak – Y</w:t>
            </w:r>
            <w:r w:rsidR="004E348A">
              <w:rPr>
                <w:rFonts w:cstheme="minorHAnsi"/>
                <w:sz w:val="20"/>
                <w:szCs w:val="20"/>
              </w:rPr>
              <w:t>/</w:t>
            </w:r>
            <w:r w:rsidRPr="00001781">
              <w:rPr>
                <w:rFonts w:cstheme="minorHAnsi"/>
                <w:sz w:val="20"/>
                <w:szCs w:val="20"/>
              </w:rPr>
              <w:t xml:space="preserve"> N)</w:t>
            </w:r>
          </w:p>
          <w:p w14:paraId="6D2365E5"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Number of units in service (Average, Peak)</w:t>
            </w:r>
          </w:p>
          <w:p w14:paraId="0208E0E8"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Need for scoring at asset level</w:t>
            </w:r>
          </w:p>
          <w:p w14:paraId="29A8C82C"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Issues with process group due to current flows</w:t>
            </w:r>
          </w:p>
          <w:p w14:paraId="4B141A0D"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Capacity analysis or master planning projection needs</w:t>
            </w:r>
          </w:p>
          <w:p w14:paraId="51605083" w14:textId="320893C2"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Review of supporting test data</w:t>
            </w:r>
          </w:p>
        </w:tc>
      </w:tr>
      <w:tr w:rsidR="00E27274" w:rsidRPr="009B6052" w14:paraId="61D39C77" w14:textId="77777777" w:rsidTr="00CE26DE">
        <w:trPr>
          <w:cantSplit/>
          <w:tblHeader/>
        </w:trPr>
        <w:tc>
          <w:tcPr>
            <w:tcW w:w="1780" w:type="dxa"/>
          </w:tcPr>
          <w:p w14:paraId="7667FD50" w14:textId="77777777" w:rsidR="00E27274" w:rsidRPr="00001781" w:rsidRDefault="00E27274" w:rsidP="00CE26DE">
            <w:pPr>
              <w:rPr>
                <w:rFonts w:cstheme="minorHAnsi"/>
                <w:b/>
                <w:sz w:val="20"/>
                <w:szCs w:val="20"/>
              </w:rPr>
            </w:pPr>
            <w:r w:rsidRPr="00001781">
              <w:rPr>
                <w:rFonts w:cstheme="minorHAnsi"/>
                <w:b/>
                <w:sz w:val="20"/>
                <w:szCs w:val="20"/>
              </w:rPr>
              <w:t>Regulatory Commitments</w:t>
            </w:r>
          </w:p>
          <w:p w14:paraId="0E6DE06C" w14:textId="77777777" w:rsidR="00E27274" w:rsidRPr="00001781" w:rsidRDefault="00E27274" w:rsidP="00CE26DE">
            <w:pPr>
              <w:rPr>
                <w:rFonts w:cstheme="minorHAnsi"/>
                <w:sz w:val="20"/>
                <w:szCs w:val="20"/>
              </w:rPr>
            </w:pPr>
          </w:p>
          <w:p w14:paraId="28475A8A" w14:textId="77777777" w:rsidR="00E27274" w:rsidRPr="00001781" w:rsidRDefault="00E27274" w:rsidP="00CE26DE">
            <w:pPr>
              <w:rPr>
                <w:rFonts w:cstheme="minorHAnsi"/>
                <w:sz w:val="20"/>
                <w:szCs w:val="20"/>
              </w:rPr>
            </w:pPr>
          </w:p>
        </w:tc>
        <w:tc>
          <w:tcPr>
            <w:tcW w:w="6968" w:type="dxa"/>
          </w:tcPr>
          <w:p w14:paraId="546928AA"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Ability to meet current regulations and utility goals</w:t>
            </w:r>
          </w:p>
          <w:p w14:paraId="6149D500" w14:textId="131A79AB" w:rsidR="00E27274" w:rsidRPr="00001781" w:rsidRDefault="00E27274" w:rsidP="00CE3F39">
            <w:pPr>
              <w:numPr>
                <w:ilvl w:val="1"/>
                <w:numId w:val="10"/>
              </w:numPr>
              <w:spacing w:after="0" w:line="240" w:lineRule="auto"/>
              <w:ind w:left="902"/>
              <w:rPr>
                <w:rFonts w:cstheme="minorHAnsi"/>
                <w:sz w:val="20"/>
                <w:szCs w:val="20"/>
              </w:rPr>
            </w:pPr>
            <w:r w:rsidRPr="00001781">
              <w:rPr>
                <w:rFonts w:cstheme="minorHAnsi"/>
                <w:sz w:val="20"/>
                <w:szCs w:val="20"/>
              </w:rPr>
              <w:t>( Y</w:t>
            </w:r>
            <w:r w:rsidR="004E348A">
              <w:rPr>
                <w:rFonts w:cstheme="minorHAnsi"/>
                <w:sz w:val="20"/>
                <w:szCs w:val="20"/>
              </w:rPr>
              <w:t>/</w:t>
            </w:r>
            <w:r w:rsidRPr="00001781">
              <w:rPr>
                <w:rFonts w:cstheme="minorHAnsi"/>
                <w:sz w:val="20"/>
                <w:szCs w:val="20"/>
              </w:rPr>
              <w:t xml:space="preserve"> N</w:t>
            </w:r>
            <w:r w:rsidR="004E348A">
              <w:rPr>
                <w:rFonts w:cstheme="minorHAnsi"/>
                <w:sz w:val="20"/>
                <w:szCs w:val="20"/>
              </w:rPr>
              <w:t>/</w:t>
            </w:r>
            <w:r w:rsidRPr="00001781">
              <w:rPr>
                <w:rFonts w:cstheme="minorHAnsi"/>
                <w:sz w:val="20"/>
                <w:szCs w:val="20"/>
              </w:rPr>
              <w:t xml:space="preserve"> With Some Modifications ) </w:t>
            </w:r>
          </w:p>
          <w:p w14:paraId="687D59A2"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Ability to meet future regulations and utility goals</w:t>
            </w:r>
          </w:p>
          <w:p w14:paraId="2BE486A0" w14:textId="4C28572E" w:rsidR="00E27274" w:rsidRPr="00001781" w:rsidRDefault="00E27274" w:rsidP="00CE3F39">
            <w:pPr>
              <w:numPr>
                <w:ilvl w:val="1"/>
                <w:numId w:val="10"/>
              </w:numPr>
              <w:spacing w:after="0" w:line="240" w:lineRule="auto"/>
              <w:ind w:left="902"/>
              <w:rPr>
                <w:rFonts w:cstheme="minorHAnsi"/>
                <w:sz w:val="20"/>
                <w:szCs w:val="20"/>
              </w:rPr>
            </w:pPr>
            <w:r w:rsidRPr="00001781">
              <w:rPr>
                <w:rFonts w:cstheme="minorHAnsi"/>
                <w:sz w:val="20"/>
                <w:szCs w:val="20"/>
              </w:rPr>
              <w:t>( Y</w:t>
            </w:r>
            <w:r w:rsidR="004E348A">
              <w:rPr>
                <w:rFonts w:cstheme="minorHAnsi"/>
                <w:sz w:val="20"/>
                <w:szCs w:val="20"/>
              </w:rPr>
              <w:t>/</w:t>
            </w:r>
            <w:r w:rsidRPr="00001781">
              <w:rPr>
                <w:rFonts w:cstheme="minorHAnsi"/>
                <w:sz w:val="20"/>
                <w:szCs w:val="20"/>
              </w:rPr>
              <w:t xml:space="preserve"> N</w:t>
            </w:r>
            <w:r w:rsidR="004E348A">
              <w:rPr>
                <w:rFonts w:cstheme="minorHAnsi"/>
                <w:sz w:val="20"/>
                <w:szCs w:val="20"/>
              </w:rPr>
              <w:t>/</w:t>
            </w:r>
            <w:r w:rsidRPr="00001781">
              <w:rPr>
                <w:rFonts w:cstheme="minorHAnsi"/>
                <w:sz w:val="20"/>
                <w:szCs w:val="20"/>
              </w:rPr>
              <w:t xml:space="preserve"> With Some Modifications ) </w:t>
            </w:r>
          </w:p>
          <w:p w14:paraId="790D7BBE"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Existing warning letters or consent orders</w:t>
            </w:r>
          </w:p>
          <w:p w14:paraId="63D79DF5" w14:textId="5B60C316"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Review of supporting test data</w:t>
            </w:r>
          </w:p>
        </w:tc>
      </w:tr>
    </w:tbl>
    <w:p w14:paraId="06D700E0" w14:textId="77777777" w:rsidR="00A41078" w:rsidRPr="00AB3EF2" w:rsidRDefault="00A41078" w:rsidP="00670BAA"/>
    <w:p w14:paraId="1E5FF048" w14:textId="78DE33E0" w:rsidR="00A41078" w:rsidRDefault="00A41078" w:rsidP="00670BAA">
      <w:pPr>
        <w:pStyle w:val="Caption"/>
        <w:keepNext/>
      </w:pPr>
      <w:bookmarkStart w:id="1258" w:name="_Toc110929432"/>
      <w:r>
        <w:t xml:space="preserve">Table </w:t>
      </w:r>
      <w:fldSimple w:instr=" SEQ Table \* ARABIC ">
        <w:r w:rsidR="008F67B3">
          <w:rPr>
            <w:noProof/>
          </w:rPr>
          <w:t>13</w:t>
        </w:r>
      </w:fldSimple>
      <w:r>
        <w:t xml:space="preserve">: </w:t>
      </w:r>
      <w:r w:rsidRPr="00305DE2">
        <w:t>Group Level Criteria Discussion Points</w:t>
      </w:r>
      <w:bookmarkEnd w:id="12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6928"/>
      </w:tblGrid>
      <w:tr w:rsidR="00E27274" w:rsidRPr="00C51453" w14:paraId="6FF6F3EA" w14:textId="77777777" w:rsidTr="00E85104">
        <w:trPr>
          <w:cantSplit/>
          <w:tblHeader/>
        </w:trPr>
        <w:tc>
          <w:tcPr>
            <w:tcW w:w="8748" w:type="dxa"/>
            <w:gridSpan w:val="2"/>
            <w:shd w:val="clear" w:color="auto" w:fill="002060"/>
          </w:tcPr>
          <w:p w14:paraId="715549A3" w14:textId="77777777" w:rsidR="00E27274" w:rsidRPr="00C51453" w:rsidRDefault="00E27274" w:rsidP="0027096B">
            <w:pPr>
              <w:pStyle w:val="ReportTableHeading"/>
              <w:spacing w:after="120"/>
            </w:pPr>
            <w:r w:rsidRPr="00C51453">
              <w:t>Group Level Criteria: Availability and Obsolescence</w:t>
            </w:r>
          </w:p>
        </w:tc>
      </w:tr>
      <w:tr w:rsidR="00E27274" w:rsidRPr="00C51453" w14:paraId="75D41D94" w14:textId="77777777" w:rsidTr="00E85104">
        <w:trPr>
          <w:cantSplit/>
          <w:tblHeader/>
        </w:trPr>
        <w:tc>
          <w:tcPr>
            <w:tcW w:w="1820" w:type="dxa"/>
            <w:shd w:val="clear" w:color="auto" w:fill="002060"/>
          </w:tcPr>
          <w:p w14:paraId="6FF84207" w14:textId="77777777" w:rsidR="00E27274" w:rsidRPr="00C51453" w:rsidRDefault="00E27274" w:rsidP="0027096B">
            <w:pPr>
              <w:pStyle w:val="ReportTableHeading"/>
              <w:spacing w:after="120"/>
            </w:pPr>
            <w:r w:rsidRPr="00C51453">
              <w:t>Criteria</w:t>
            </w:r>
          </w:p>
        </w:tc>
        <w:tc>
          <w:tcPr>
            <w:tcW w:w="6928" w:type="dxa"/>
            <w:shd w:val="clear" w:color="auto" w:fill="002060"/>
          </w:tcPr>
          <w:p w14:paraId="220A07A6" w14:textId="77777777" w:rsidR="00E27274" w:rsidRPr="00C51453" w:rsidRDefault="00E27274" w:rsidP="0027096B">
            <w:pPr>
              <w:pStyle w:val="ReportTableHeading"/>
              <w:spacing w:after="120"/>
            </w:pPr>
            <w:r w:rsidRPr="00C51453">
              <w:t>Discussion Points</w:t>
            </w:r>
          </w:p>
        </w:tc>
      </w:tr>
      <w:tr w:rsidR="00E27274" w:rsidRPr="009B6052" w14:paraId="71059E46" w14:textId="77777777" w:rsidTr="00CE26DE">
        <w:trPr>
          <w:cantSplit/>
          <w:trHeight w:val="1142"/>
        </w:trPr>
        <w:tc>
          <w:tcPr>
            <w:tcW w:w="1820" w:type="dxa"/>
          </w:tcPr>
          <w:p w14:paraId="6EEBC1CD" w14:textId="7FB6DA7A" w:rsidR="00E27274" w:rsidRPr="00001781" w:rsidRDefault="00E27274" w:rsidP="00CE26DE">
            <w:pPr>
              <w:rPr>
                <w:rFonts w:cstheme="minorHAnsi"/>
                <w:b/>
                <w:sz w:val="20"/>
                <w:szCs w:val="20"/>
              </w:rPr>
            </w:pPr>
            <w:r w:rsidRPr="00001781">
              <w:rPr>
                <w:rFonts w:cstheme="minorHAnsi"/>
                <w:b/>
                <w:sz w:val="20"/>
                <w:szCs w:val="20"/>
              </w:rPr>
              <w:t>Availability</w:t>
            </w:r>
          </w:p>
        </w:tc>
        <w:tc>
          <w:tcPr>
            <w:tcW w:w="6928" w:type="dxa"/>
          </w:tcPr>
          <w:p w14:paraId="6576D200"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Estimation of average time equipment is available when needed (including breakdowns)</w:t>
            </w:r>
          </w:p>
          <w:p w14:paraId="1A634602" w14:textId="5C2CEA9C"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(MTBF)</w:t>
            </w:r>
            <w:r w:rsidR="004E348A">
              <w:rPr>
                <w:rFonts w:cstheme="minorHAnsi"/>
                <w:sz w:val="20"/>
                <w:szCs w:val="20"/>
              </w:rPr>
              <w:t>/</w:t>
            </w:r>
            <w:r w:rsidRPr="00001781">
              <w:rPr>
                <w:rFonts w:cstheme="minorHAnsi"/>
                <w:sz w:val="20"/>
                <w:szCs w:val="20"/>
              </w:rPr>
              <w:t xml:space="preserve"> (MTBF+MTTR)</w:t>
            </w:r>
          </w:p>
          <w:p w14:paraId="6D8185CD" w14:textId="25E87EEC"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 xml:space="preserve">Preliminarily assessed from </w:t>
            </w:r>
            <w:proofErr w:type="gramStart"/>
            <w:r w:rsidRPr="00001781">
              <w:rPr>
                <w:rFonts w:cstheme="minorHAnsi"/>
                <w:sz w:val="20"/>
                <w:szCs w:val="20"/>
              </w:rPr>
              <w:t>CMMS?</w:t>
            </w:r>
            <w:proofErr w:type="gramEnd"/>
            <w:r w:rsidRPr="00001781">
              <w:rPr>
                <w:rFonts w:cstheme="minorHAnsi"/>
                <w:sz w:val="20"/>
                <w:szCs w:val="20"/>
              </w:rPr>
              <w:t xml:space="preserve"> (Y</w:t>
            </w:r>
            <w:r w:rsidR="00211D4F" w:rsidRPr="00001781">
              <w:rPr>
                <w:rFonts w:cstheme="minorHAnsi"/>
                <w:sz w:val="20"/>
                <w:szCs w:val="20"/>
              </w:rPr>
              <w:t xml:space="preserve"> </w:t>
            </w:r>
            <w:r w:rsidRPr="00001781">
              <w:rPr>
                <w:rFonts w:cstheme="minorHAnsi"/>
                <w:sz w:val="20"/>
                <w:szCs w:val="20"/>
              </w:rPr>
              <w:t>or</w:t>
            </w:r>
            <w:r w:rsidR="00211D4F" w:rsidRPr="00001781">
              <w:rPr>
                <w:rFonts w:cstheme="minorHAnsi"/>
                <w:sz w:val="20"/>
                <w:szCs w:val="20"/>
              </w:rPr>
              <w:t xml:space="preserve"> </w:t>
            </w:r>
            <w:r w:rsidRPr="00001781">
              <w:rPr>
                <w:rFonts w:cstheme="minorHAnsi"/>
                <w:sz w:val="20"/>
                <w:szCs w:val="20"/>
              </w:rPr>
              <w:t xml:space="preserve">N) </w:t>
            </w:r>
          </w:p>
          <w:p w14:paraId="1CF709D4" w14:textId="152C6A3D"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Need to request CMMS data based on discussion?</w:t>
            </w:r>
            <w:r w:rsidR="00211D4F" w:rsidRPr="00001781">
              <w:rPr>
                <w:rFonts w:cstheme="minorHAnsi"/>
                <w:sz w:val="20"/>
                <w:szCs w:val="20"/>
              </w:rPr>
              <w:t xml:space="preserve"> </w:t>
            </w:r>
            <w:r w:rsidRPr="00001781">
              <w:rPr>
                <w:rFonts w:cstheme="minorHAnsi"/>
                <w:sz w:val="20"/>
                <w:szCs w:val="20"/>
              </w:rPr>
              <w:t>(Y</w:t>
            </w:r>
            <w:r w:rsidR="00211D4F" w:rsidRPr="00001781">
              <w:rPr>
                <w:rFonts w:cstheme="minorHAnsi"/>
                <w:sz w:val="20"/>
                <w:szCs w:val="20"/>
              </w:rPr>
              <w:t xml:space="preserve"> </w:t>
            </w:r>
            <w:r w:rsidRPr="00001781">
              <w:rPr>
                <w:rFonts w:cstheme="minorHAnsi"/>
                <w:sz w:val="20"/>
                <w:szCs w:val="20"/>
              </w:rPr>
              <w:t>or</w:t>
            </w:r>
            <w:r w:rsidR="00211D4F" w:rsidRPr="00001781">
              <w:rPr>
                <w:rFonts w:cstheme="minorHAnsi"/>
                <w:sz w:val="20"/>
                <w:szCs w:val="20"/>
              </w:rPr>
              <w:t xml:space="preserve"> </w:t>
            </w:r>
            <w:r w:rsidRPr="00001781">
              <w:rPr>
                <w:rFonts w:cstheme="minorHAnsi"/>
                <w:sz w:val="20"/>
                <w:szCs w:val="20"/>
              </w:rPr>
              <w:t>N)</w:t>
            </w:r>
          </w:p>
          <w:p w14:paraId="6B92925B" w14:textId="2B1B6379" w:rsidR="00E27274" w:rsidRPr="00001781" w:rsidRDefault="00E27274" w:rsidP="00CE3F39">
            <w:pPr>
              <w:numPr>
                <w:ilvl w:val="0"/>
                <w:numId w:val="10"/>
              </w:numPr>
              <w:tabs>
                <w:tab w:val="num" w:pos="136"/>
              </w:tabs>
              <w:spacing w:after="0" w:line="240" w:lineRule="auto"/>
              <w:ind w:left="452"/>
              <w:rPr>
                <w:rFonts w:cstheme="minorHAnsi"/>
                <w:sz w:val="20"/>
                <w:szCs w:val="20"/>
              </w:rPr>
            </w:pPr>
            <w:r w:rsidRPr="00001781">
              <w:rPr>
                <w:rFonts w:cstheme="minorHAnsi"/>
                <w:sz w:val="20"/>
                <w:szCs w:val="20"/>
              </w:rPr>
              <w:t>Review of supporting test data</w:t>
            </w:r>
          </w:p>
        </w:tc>
      </w:tr>
      <w:tr w:rsidR="00E27274" w:rsidRPr="009B6052" w14:paraId="59B3DC34" w14:textId="77777777" w:rsidTr="00CE26DE">
        <w:trPr>
          <w:cantSplit/>
          <w:trHeight w:val="737"/>
        </w:trPr>
        <w:tc>
          <w:tcPr>
            <w:tcW w:w="1820" w:type="dxa"/>
          </w:tcPr>
          <w:p w14:paraId="7F95CEF3" w14:textId="77777777" w:rsidR="00E27274" w:rsidRPr="00001781" w:rsidRDefault="00E27274" w:rsidP="00CE26DE">
            <w:pPr>
              <w:rPr>
                <w:rFonts w:cstheme="minorHAnsi"/>
                <w:b/>
                <w:sz w:val="20"/>
                <w:szCs w:val="20"/>
              </w:rPr>
            </w:pPr>
            <w:r w:rsidRPr="00001781">
              <w:rPr>
                <w:rFonts w:cstheme="minorHAnsi"/>
                <w:b/>
                <w:sz w:val="20"/>
                <w:szCs w:val="20"/>
              </w:rPr>
              <w:t>Reliability</w:t>
            </w:r>
          </w:p>
        </w:tc>
        <w:tc>
          <w:tcPr>
            <w:tcW w:w="6928" w:type="dxa"/>
          </w:tcPr>
          <w:p w14:paraId="3131334B"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MTBF</w:t>
            </w:r>
          </w:p>
          <w:p w14:paraId="47899731"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Equipment Uptime</w:t>
            </w:r>
          </w:p>
          <w:p w14:paraId="047A0F91"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Review of supporting test data</w:t>
            </w:r>
          </w:p>
        </w:tc>
      </w:tr>
      <w:tr w:rsidR="00E27274" w:rsidRPr="009B6052" w14:paraId="66AE4A2F" w14:textId="77777777" w:rsidTr="00CE26DE">
        <w:trPr>
          <w:cantSplit/>
        </w:trPr>
        <w:tc>
          <w:tcPr>
            <w:tcW w:w="1820" w:type="dxa"/>
            <w:vMerge w:val="restart"/>
          </w:tcPr>
          <w:p w14:paraId="6413AF60" w14:textId="77777777" w:rsidR="00E27274" w:rsidRPr="00001781" w:rsidRDefault="00E27274" w:rsidP="00CE26DE">
            <w:pPr>
              <w:rPr>
                <w:rFonts w:cstheme="minorHAnsi"/>
                <w:b/>
                <w:sz w:val="20"/>
                <w:szCs w:val="20"/>
              </w:rPr>
            </w:pPr>
            <w:r w:rsidRPr="00001781">
              <w:rPr>
                <w:rFonts w:cstheme="minorHAnsi"/>
                <w:b/>
                <w:sz w:val="20"/>
                <w:szCs w:val="20"/>
              </w:rPr>
              <w:t>O&amp;M Issues</w:t>
            </w:r>
          </w:p>
        </w:tc>
        <w:tc>
          <w:tcPr>
            <w:tcW w:w="6928" w:type="dxa"/>
          </w:tcPr>
          <w:p w14:paraId="623BD2B6"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Frequency and Complexity of O&amp;M issues (excluding breakdowns)</w:t>
            </w:r>
          </w:p>
          <w:p w14:paraId="2C0F6BFB"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Rate of consumables/wear items (lubricant, gaskets, seals, etc.)</w:t>
            </w:r>
          </w:p>
        </w:tc>
      </w:tr>
      <w:tr w:rsidR="00E27274" w:rsidRPr="009B6052" w14:paraId="55C0074B" w14:textId="77777777" w:rsidTr="00CE26DE">
        <w:trPr>
          <w:cantSplit/>
        </w:trPr>
        <w:tc>
          <w:tcPr>
            <w:tcW w:w="1820" w:type="dxa"/>
            <w:vMerge/>
          </w:tcPr>
          <w:p w14:paraId="4760CA49" w14:textId="77777777" w:rsidR="00E27274" w:rsidRPr="00001781" w:rsidRDefault="00E27274" w:rsidP="00CE26DE">
            <w:pPr>
              <w:rPr>
                <w:rFonts w:cstheme="minorHAnsi"/>
                <w:b/>
                <w:sz w:val="20"/>
                <w:szCs w:val="20"/>
              </w:rPr>
            </w:pPr>
          </w:p>
        </w:tc>
        <w:tc>
          <w:tcPr>
            <w:tcW w:w="6928" w:type="dxa"/>
          </w:tcPr>
          <w:p w14:paraId="673D2ADC"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Equipment Problems</w:t>
            </w:r>
          </w:p>
          <w:p w14:paraId="30A219AE"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Plugging/Jamming/Leaking/Etc.</w:t>
            </w:r>
          </w:p>
        </w:tc>
      </w:tr>
      <w:tr w:rsidR="00E27274" w:rsidRPr="009B6052" w14:paraId="3F6BB27E" w14:textId="77777777" w:rsidTr="00CE26DE">
        <w:trPr>
          <w:cantSplit/>
        </w:trPr>
        <w:tc>
          <w:tcPr>
            <w:tcW w:w="1820" w:type="dxa"/>
            <w:vMerge/>
          </w:tcPr>
          <w:p w14:paraId="42E4B558" w14:textId="77777777" w:rsidR="00E27274" w:rsidRPr="00001781" w:rsidRDefault="00E27274" w:rsidP="00CE26DE">
            <w:pPr>
              <w:rPr>
                <w:rFonts w:cstheme="minorHAnsi"/>
                <w:b/>
                <w:sz w:val="20"/>
                <w:szCs w:val="20"/>
              </w:rPr>
            </w:pPr>
          </w:p>
        </w:tc>
        <w:tc>
          <w:tcPr>
            <w:tcW w:w="6928" w:type="dxa"/>
          </w:tcPr>
          <w:p w14:paraId="5B0DB66D"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Manual vs. Automatic Operation</w:t>
            </w:r>
          </w:p>
          <w:p w14:paraId="381C5C0C"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Availability of (and Confidence in) control and monitoring</w:t>
            </w:r>
          </w:p>
          <w:p w14:paraId="33041A24"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Operator rounds</w:t>
            </w:r>
          </w:p>
        </w:tc>
      </w:tr>
      <w:tr w:rsidR="00E27274" w:rsidRPr="009B6052" w14:paraId="617FF64D" w14:textId="77777777" w:rsidTr="00CE26DE">
        <w:trPr>
          <w:cantSplit/>
        </w:trPr>
        <w:tc>
          <w:tcPr>
            <w:tcW w:w="1820" w:type="dxa"/>
            <w:vMerge/>
          </w:tcPr>
          <w:p w14:paraId="21AB5654" w14:textId="77777777" w:rsidR="00E27274" w:rsidRPr="00001781" w:rsidRDefault="00E27274" w:rsidP="00CE26DE">
            <w:pPr>
              <w:rPr>
                <w:rFonts w:cstheme="minorHAnsi"/>
                <w:b/>
                <w:sz w:val="20"/>
                <w:szCs w:val="20"/>
              </w:rPr>
            </w:pPr>
          </w:p>
        </w:tc>
        <w:tc>
          <w:tcPr>
            <w:tcW w:w="6928" w:type="dxa"/>
          </w:tcPr>
          <w:p w14:paraId="451BA417"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Continuous vs. Intermittent operation</w:t>
            </w:r>
          </w:p>
          <w:p w14:paraId="5072DC73"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O&amp;M issues with either mode</w:t>
            </w:r>
          </w:p>
        </w:tc>
      </w:tr>
      <w:tr w:rsidR="00E27274" w:rsidRPr="009B6052" w14:paraId="587C395A" w14:textId="77777777" w:rsidTr="00CE26DE">
        <w:trPr>
          <w:cantSplit/>
        </w:trPr>
        <w:tc>
          <w:tcPr>
            <w:tcW w:w="1820" w:type="dxa"/>
            <w:vMerge/>
          </w:tcPr>
          <w:p w14:paraId="0518CF9A" w14:textId="77777777" w:rsidR="00E27274" w:rsidRPr="00001781" w:rsidRDefault="00E27274" w:rsidP="00CE26DE">
            <w:pPr>
              <w:rPr>
                <w:rFonts w:cstheme="minorHAnsi"/>
                <w:b/>
                <w:sz w:val="20"/>
                <w:szCs w:val="20"/>
              </w:rPr>
            </w:pPr>
          </w:p>
        </w:tc>
        <w:tc>
          <w:tcPr>
            <w:tcW w:w="6928" w:type="dxa"/>
          </w:tcPr>
          <w:p w14:paraId="23E10271"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General Operational Issues</w:t>
            </w:r>
          </w:p>
          <w:p w14:paraId="0A276512"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Operator “Workarounds”</w:t>
            </w:r>
          </w:p>
          <w:p w14:paraId="245D29F9"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Modifications to improve performance</w:t>
            </w:r>
          </w:p>
          <w:p w14:paraId="25200568"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Review of supporting test data</w:t>
            </w:r>
          </w:p>
        </w:tc>
      </w:tr>
      <w:tr w:rsidR="00E27274" w:rsidRPr="009B6052" w14:paraId="0E029B17" w14:textId="77777777" w:rsidTr="00CE26DE">
        <w:trPr>
          <w:cantSplit/>
        </w:trPr>
        <w:tc>
          <w:tcPr>
            <w:tcW w:w="1820" w:type="dxa"/>
          </w:tcPr>
          <w:p w14:paraId="24336EB7" w14:textId="1265ACD1" w:rsidR="00E27274" w:rsidRPr="00001781" w:rsidRDefault="00E27274" w:rsidP="00CE26DE">
            <w:pPr>
              <w:rPr>
                <w:rFonts w:cs="Arial"/>
                <w:b/>
                <w:sz w:val="20"/>
                <w:szCs w:val="20"/>
              </w:rPr>
            </w:pPr>
            <w:r w:rsidRPr="00001781">
              <w:rPr>
                <w:rFonts w:cs="Arial"/>
                <w:b/>
                <w:sz w:val="20"/>
                <w:szCs w:val="20"/>
              </w:rPr>
              <w:t>Obsolescence</w:t>
            </w:r>
          </w:p>
        </w:tc>
        <w:tc>
          <w:tcPr>
            <w:tcW w:w="6928" w:type="dxa"/>
          </w:tcPr>
          <w:p w14:paraId="642B3247"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Availability of spare parts</w:t>
            </w:r>
          </w:p>
          <w:p w14:paraId="6834B8CA"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Appropriate technology, considered for new installations</w:t>
            </w:r>
          </w:p>
          <w:p w14:paraId="49A205E8"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Operating efficiency</w:t>
            </w:r>
          </w:p>
          <w:p w14:paraId="67C97E07"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Operator skill/training</w:t>
            </w:r>
          </w:p>
          <w:p w14:paraId="37F4D033"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Average lead time for parts (from manufacturer)</w:t>
            </w:r>
          </w:p>
          <w:p w14:paraId="45E3FF75"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Relative cost for parts</w:t>
            </w:r>
          </w:p>
          <w:p w14:paraId="56CBF78E"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Additional automation or controls required</w:t>
            </w:r>
          </w:p>
          <w:p w14:paraId="69E4EA6F" w14:textId="77777777" w:rsidR="00E27274" w:rsidRPr="00001781" w:rsidRDefault="00E27274" w:rsidP="00CE3F39">
            <w:pPr>
              <w:numPr>
                <w:ilvl w:val="0"/>
                <w:numId w:val="10"/>
              </w:numPr>
              <w:spacing w:after="0" w:line="240" w:lineRule="auto"/>
              <w:ind w:left="452"/>
              <w:rPr>
                <w:rFonts w:cstheme="minorHAnsi"/>
                <w:sz w:val="20"/>
                <w:szCs w:val="20"/>
              </w:rPr>
            </w:pPr>
            <w:r w:rsidRPr="00001781">
              <w:rPr>
                <w:rFonts w:cstheme="minorHAnsi"/>
                <w:sz w:val="20"/>
                <w:szCs w:val="20"/>
              </w:rPr>
              <w:t>Review of supporting test data</w:t>
            </w:r>
          </w:p>
        </w:tc>
      </w:tr>
    </w:tbl>
    <w:p w14:paraId="56E855A2" w14:textId="0D11ED2E" w:rsidR="00E27274" w:rsidRPr="00670BAA" w:rsidRDefault="00A24634" w:rsidP="00E85104">
      <w:pPr>
        <w:pStyle w:val="Heading1"/>
      </w:pPr>
      <w:bookmarkStart w:id="1259" w:name="_Toc110867343"/>
      <w:bookmarkStart w:id="1260" w:name="_Toc110929411"/>
      <w:r w:rsidRPr="00670BAA">
        <w:t>Asset Consequence of Failure and Redundancy</w:t>
      </w:r>
      <w:bookmarkEnd w:id="1259"/>
      <w:bookmarkEnd w:id="1260"/>
    </w:p>
    <w:p w14:paraId="2A2A115A" w14:textId="78B8A8D9" w:rsidR="00A24634" w:rsidRPr="00670BAA" w:rsidRDefault="00A24634" w:rsidP="00E85104">
      <w:pPr>
        <w:pStyle w:val="Heading2"/>
      </w:pPr>
      <w:bookmarkStart w:id="1261" w:name="_Toc110867344"/>
      <w:bookmarkStart w:id="1262" w:name="_Toc110929412"/>
      <w:r w:rsidRPr="00670BAA">
        <w:t>Asset Consequence of Failure</w:t>
      </w:r>
      <w:bookmarkEnd w:id="1261"/>
      <w:bookmarkEnd w:id="1262"/>
    </w:p>
    <w:p w14:paraId="2AE879F2" w14:textId="017841E3" w:rsidR="00A24634" w:rsidRDefault="00A24634" w:rsidP="001C5DFC">
      <w:pPr>
        <w:pStyle w:val="BodyText"/>
        <w:rPr>
          <w:rFonts w:cstheme="minorHAnsi"/>
        </w:rPr>
      </w:pPr>
      <w:r w:rsidRPr="00670BAA">
        <w:t>The consequence of failure analysis is based on a triple bottom line (TBL) evaluation, which considers the economic, social</w:t>
      </w:r>
      <w:r w:rsidR="006F31A0">
        <w:t>,</w:t>
      </w:r>
      <w:r w:rsidRPr="00670BAA">
        <w:t xml:space="preserve"> and environmental consequences of a failure.</w:t>
      </w:r>
      <w:r w:rsidR="00211D4F">
        <w:t xml:space="preserve"> </w:t>
      </w:r>
      <w:r w:rsidRPr="00670BAA">
        <w:t>Where applicable, the potential costs of failure are assigned to specific criteria within each TBL category to develop the best approximation of the overall potential cost.</w:t>
      </w:r>
      <w:r w:rsidR="00211D4F">
        <w:t xml:space="preserve"> </w:t>
      </w:r>
      <w:r w:rsidRPr="00670BAA">
        <w:rPr>
          <w:rFonts w:cstheme="minorHAnsi"/>
        </w:rPr>
        <w:t>The following COF criteria and scoring are presented below:</w:t>
      </w:r>
    </w:p>
    <w:p w14:paraId="339B00FF" w14:textId="77777777" w:rsidR="00A24634" w:rsidRPr="009B6052" w:rsidRDefault="00A24634" w:rsidP="005840AE">
      <w:pPr>
        <w:pStyle w:val="BodyText"/>
      </w:pPr>
      <w:r w:rsidRPr="009B6052">
        <w:rPr>
          <w:color w:val="000000" w:themeColor="text1"/>
          <w:u w:val="single"/>
        </w:rPr>
        <w:t>Economic Consequence:</w:t>
      </w:r>
      <w:r w:rsidRPr="009B6052">
        <w:rPr>
          <w:color w:val="000000" w:themeColor="text1"/>
        </w:rPr>
        <w:t xml:space="preserve"> The criteria and measures for evaluating direct economic impact </w:t>
      </w:r>
      <w:r w:rsidRPr="00A20B11">
        <w:rPr>
          <w:color w:val="000000" w:themeColor="text1"/>
        </w:rPr>
        <w:t>c</w:t>
      </w:r>
      <w:r w:rsidRPr="009B6052">
        <w:t>onsiders repair cos</w:t>
      </w:r>
      <w:r w:rsidRPr="009B6052">
        <w:rPr>
          <w:bCs/>
        </w:rPr>
        <w:t>ts and disruption to operations, including e</w:t>
      </w:r>
      <w:r w:rsidRPr="009B6052">
        <w:t xml:space="preserve">ffort to repair (time, cost, </w:t>
      </w:r>
      <w:r w:rsidRPr="009B6052">
        <w:rPr>
          <w:bCs/>
        </w:rPr>
        <w:t xml:space="preserve">and </w:t>
      </w:r>
      <w:r w:rsidRPr="009B6052">
        <w:t>need for outside expertise)</w:t>
      </w:r>
      <w:r w:rsidRPr="009B6052">
        <w:rPr>
          <w:bCs/>
        </w:rPr>
        <w:t xml:space="preserve"> and impact to operations (</w:t>
      </w:r>
      <w:r w:rsidRPr="009B6052">
        <w:t>loss of redundancy, impacts to upstream and/or downstream processes</w:t>
      </w:r>
      <w:r w:rsidRPr="009B6052">
        <w:rPr>
          <w:bCs/>
        </w:rPr>
        <w:t>.</w:t>
      </w:r>
      <w:r w:rsidRPr="009B6052">
        <w:t>)</w:t>
      </w:r>
    </w:p>
    <w:p w14:paraId="5C82066F" w14:textId="77777777" w:rsidR="00A24634" w:rsidRPr="009B6052" w:rsidRDefault="00A24634" w:rsidP="005840AE">
      <w:pPr>
        <w:pStyle w:val="BodyText"/>
      </w:pPr>
      <w:r w:rsidRPr="009B6052">
        <w:rPr>
          <w:u w:val="single"/>
        </w:rPr>
        <w:t>Environmental Consequence:</w:t>
      </w:r>
      <w:r w:rsidRPr="009B6052">
        <w:t xml:space="preserve"> The criteria and measures for evaluating environmental impact consider timing and magnitude of consequence.</w:t>
      </w:r>
    </w:p>
    <w:p w14:paraId="033DBB53" w14:textId="77777777" w:rsidR="00A24634" w:rsidRPr="009B6052" w:rsidRDefault="00A24634" w:rsidP="005840AE">
      <w:pPr>
        <w:pStyle w:val="BodyText"/>
      </w:pPr>
      <w:r w:rsidRPr="009B6052">
        <w:rPr>
          <w:u w:val="single"/>
        </w:rPr>
        <w:t>Social Consequence:</w:t>
      </w:r>
      <w:r w:rsidRPr="009B6052">
        <w:t xml:space="preserve"> The criteria and measures for evaluating social impact consider timing and magnitude of consequence.</w:t>
      </w:r>
    </w:p>
    <w:p w14:paraId="72482150" w14:textId="72D274FF" w:rsidR="00A24634" w:rsidRPr="009B6052" w:rsidRDefault="00A24634" w:rsidP="005840AE">
      <w:pPr>
        <w:pStyle w:val="BodyText"/>
        <w:rPr>
          <w:rFonts w:cs="Arial"/>
        </w:rPr>
      </w:pPr>
      <w:r w:rsidRPr="009B6052">
        <w:rPr>
          <w:rFonts w:cs="Arial"/>
        </w:rPr>
        <w:t>Consequence of Failure Scoring uses a 1 to 5 scale, with 1 indicating “No Impact” and 5 indicating “Very High Impact.” The highest COF score</w:t>
      </w:r>
      <w:r w:rsidR="000660E0" w:rsidRPr="009B6052">
        <w:rPr>
          <w:rFonts w:cs="Arial"/>
        </w:rPr>
        <w:t>s</w:t>
      </w:r>
      <w:r w:rsidRPr="00A20B11">
        <w:rPr>
          <w:rFonts w:cs="Arial"/>
        </w:rPr>
        <w:t xml:space="preserve"> f</w:t>
      </w:r>
      <w:r w:rsidR="000660E0" w:rsidRPr="009B6052">
        <w:rPr>
          <w:rFonts w:cs="Arial"/>
        </w:rPr>
        <w:t>rom</w:t>
      </w:r>
      <w:r w:rsidRPr="009B6052">
        <w:rPr>
          <w:rFonts w:cs="Arial"/>
        </w:rPr>
        <w:t xml:space="preserve"> </w:t>
      </w:r>
      <w:r w:rsidR="000660E0" w:rsidRPr="009B6052">
        <w:rPr>
          <w:rFonts w:cs="Arial"/>
        </w:rPr>
        <w:t xml:space="preserve">each TBL category are averaged together to determine </w:t>
      </w:r>
      <w:r w:rsidRPr="009B6052">
        <w:rPr>
          <w:rFonts w:cs="Arial"/>
        </w:rPr>
        <w:t>the</w:t>
      </w:r>
      <w:r w:rsidR="000660E0" w:rsidRPr="009B6052">
        <w:rPr>
          <w:rFonts w:cs="Arial"/>
        </w:rPr>
        <w:t xml:space="preserve"> overall</w:t>
      </w:r>
      <w:r w:rsidRPr="009B6052">
        <w:rPr>
          <w:rFonts w:cs="Arial"/>
        </w:rPr>
        <w:t xml:space="preserve"> COF</w:t>
      </w:r>
      <w:r w:rsidR="009B6052" w:rsidRPr="009B6052">
        <w:rPr>
          <w:rFonts w:cs="Arial"/>
        </w:rPr>
        <w:t xml:space="preserve"> score</w:t>
      </w:r>
      <w:r w:rsidRPr="009B6052">
        <w:rPr>
          <w:rFonts w:cs="Arial"/>
        </w:rPr>
        <w:t xml:space="preserve"> for that asset.</w:t>
      </w:r>
      <w:r w:rsidR="00211D4F">
        <w:rPr>
          <w:rFonts w:cs="Arial"/>
        </w:rPr>
        <w:t xml:space="preserve"> </w:t>
      </w:r>
      <w:r w:rsidR="000660E0" w:rsidRPr="009B6052">
        <w:rPr>
          <w:rFonts w:cs="Arial"/>
        </w:rPr>
        <w:t>See Table 1</w:t>
      </w:r>
      <w:r w:rsidR="006024B9">
        <w:rPr>
          <w:rFonts w:cs="Arial"/>
        </w:rPr>
        <w:t>8</w:t>
      </w:r>
      <w:r w:rsidR="000660E0" w:rsidRPr="009B6052">
        <w:rPr>
          <w:rFonts w:cs="Arial"/>
        </w:rPr>
        <w:t xml:space="preserve"> for an example </w:t>
      </w:r>
      <w:r w:rsidR="000660E0" w:rsidRPr="00A20B11">
        <w:rPr>
          <w:rFonts w:cs="Arial"/>
        </w:rPr>
        <w:t>calculation</w:t>
      </w:r>
      <w:r w:rsidR="000660E0" w:rsidRPr="009B6052">
        <w:rPr>
          <w:rFonts w:cs="Arial"/>
        </w:rPr>
        <w:t>.</w:t>
      </w:r>
      <w:r w:rsidRPr="009B6052">
        <w:rPr>
          <w:rFonts w:cs="Arial"/>
        </w:rPr>
        <w:t xml:space="preserve"> </w:t>
      </w:r>
    </w:p>
    <w:p w14:paraId="04B9CF5C" w14:textId="77777777" w:rsidR="001F1F64" w:rsidRDefault="001F1F64">
      <w:pPr>
        <w:spacing w:after="160"/>
        <w:rPr>
          <w:rFonts w:ascii="Calibri" w:eastAsia="Calibri" w:hAnsi="Calibri" w:cs="Times New Roman"/>
          <w:b/>
          <w:iCs/>
          <w:sz w:val="20"/>
          <w:szCs w:val="18"/>
          <w:u w:color="000000" w:themeColor="text1"/>
        </w:rPr>
      </w:pPr>
      <w:r>
        <w:br w:type="page"/>
      </w:r>
    </w:p>
    <w:p w14:paraId="7B2439A5" w14:textId="68AE2487" w:rsidR="00A41078" w:rsidRDefault="00A41078" w:rsidP="00670BAA">
      <w:pPr>
        <w:pStyle w:val="Caption"/>
        <w:keepNext/>
      </w:pPr>
      <w:bookmarkStart w:id="1263" w:name="_Toc110929433"/>
      <w:r>
        <w:lastRenderedPageBreak/>
        <w:t xml:space="preserve">Table </w:t>
      </w:r>
      <w:fldSimple w:instr=" SEQ Table \* ARABIC ">
        <w:r w:rsidR="008F67B3">
          <w:rPr>
            <w:noProof/>
          </w:rPr>
          <w:t>14</w:t>
        </w:r>
      </w:fldSimple>
      <w:r>
        <w:t xml:space="preserve">: </w:t>
      </w:r>
      <w:r w:rsidRPr="008C0FFF">
        <w:t>Summary of COF Evaluation Criteria and Scores</w:t>
      </w:r>
      <w:bookmarkEnd w:id="1263"/>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52"/>
        <w:gridCol w:w="2766"/>
        <w:gridCol w:w="2768"/>
        <w:gridCol w:w="2764"/>
      </w:tblGrid>
      <w:tr w:rsidR="00A24634" w:rsidRPr="00C51453" w14:paraId="130AE5E5"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563" w:type="pct"/>
            <w:tcBorders>
              <w:top w:val="none" w:sz="0" w:space="0" w:color="auto"/>
              <w:left w:val="none" w:sz="0" w:space="0" w:color="auto"/>
              <w:bottom w:val="none" w:sz="0" w:space="0" w:color="auto"/>
              <w:right w:val="none" w:sz="0" w:space="0" w:color="auto"/>
            </w:tcBorders>
            <w:shd w:val="clear" w:color="auto" w:fill="002060"/>
          </w:tcPr>
          <w:p w14:paraId="3F3433EF" w14:textId="77777777" w:rsidR="00A24634" w:rsidRPr="00C51453" w:rsidRDefault="00A24634" w:rsidP="0027096B">
            <w:pPr>
              <w:pStyle w:val="ReportTableHeading"/>
              <w:spacing w:after="120"/>
              <w:rPr>
                <w:rFonts w:asciiTheme="minorHAnsi" w:hAnsiTheme="minorHAnsi" w:cstheme="minorHAnsi"/>
              </w:rPr>
            </w:pPr>
            <w:r w:rsidRPr="00C51453">
              <w:rPr>
                <w:rFonts w:asciiTheme="minorHAnsi" w:hAnsiTheme="minorHAnsi" w:cstheme="minorHAnsi"/>
              </w:rPr>
              <w:t>Score</w:t>
            </w:r>
          </w:p>
        </w:tc>
        <w:tc>
          <w:tcPr>
            <w:tcW w:w="1479" w:type="pct"/>
            <w:tcBorders>
              <w:top w:val="none" w:sz="0" w:space="0" w:color="auto"/>
              <w:left w:val="none" w:sz="0" w:space="0" w:color="auto"/>
              <w:bottom w:val="none" w:sz="0" w:space="0" w:color="auto"/>
              <w:right w:val="none" w:sz="0" w:space="0" w:color="auto"/>
            </w:tcBorders>
            <w:shd w:val="clear" w:color="auto" w:fill="002060"/>
          </w:tcPr>
          <w:p w14:paraId="50B920A7" w14:textId="77777777" w:rsidR="00A24634" w:rsidRPr="00C51453" w:rsidRDefault="00A24634" w:rsidP="0027096B">
            <w:pPr>
              <w:pStyle w:val="ReportTableHeading"/>
              <w:spacing w:after="120"/>
              <w:rPr>
                <w:rFonts w:asciiTheme="minorHAnsi" w:hAnsiTheme="minorHAnsi" w:cstheme="minorHAnsi"/>
              </w:rPr>
            </w:pPr>
            <w:r w:rsidRPr="00C51453">
              <w:rPr>
                <w:rFonts w:asciiTheme="minorHAnsi" w:hAnsiTheme="minorHAnsi" w:cstheme="minorHAnsi"/>
              </w:rPr>
              <w:t>Economic</w:t>
            </w:r>
          </w:p>
        </w:tc>
        <w:tc>
          <w:tcPr>
            <w:tcW w:w="1480" w:type="pct"/>
            <w:tcBorders>
              <w:top w:val="none" w:sz="0" w:space="0" w:color="auto"/>
              <w:left w:val="none" w:sz="0" w:space="0" w:color="auto"/>
              <w:bottom w:val="none" w:sz="0" w:space="0" w:color="auto"/>
              <w:right w:val="none" w:sz="0" w:space="0" w:color="auto"/>
            </w:tcBorders>
            <w:shd w:val="clear" w:color="auto" w:fill="002060"/>
          </w:tcPr>
          <w:p w14:paraId="692695C9" w14:textId="77777777" w:rsidR="00A24634" w:rsidRPr="00C51453" w:rsidRDefault="00A24634" w:rsidP="0027096B">
            <w:pPr>
              <w:pStyle w:val="ReportTableHeading"/>
              <w:spacing w:after="120"/>
              <w:rPr>
                <w:rFonts w:asciiTheme="minorHAnsi" w:hAnsiTheme="minorHAnsi" w:cstheme="minorHAnsi"/>
              </w:rPr>
            </w:pPr>
            <w:r w:rsidRPr="00C51453">
              <w:rPr>
                <w:rFonts w:asciiTheme="minorHAnsi" w:hAnsiTheme="minorHAnsi" w:cstheme="minorHAnsi"/>
              </w:rPr>
              <w:t>Environmental</w:t>
            </w:r>
          </w:p>
        </w:tc>
        <w:tc>
          <w:tcPr>
            <w:tcW w:w="1478" w:type="pct"/>
            <w:tcBorders>
              <w:top w:val="none" w:sz="0" w:space="0" w:color="auto"/>
              <w:left w:val="none" w:sz="0" w:space="0" w:color="auto"/>
              <w:bottom w:val="none" w:sz="0" w:space="0" w:color="auto"/>
              <w:right w:val="none" w:sz="0" w:space="0" w:color="auto"/>
            </w:tcBorders>
            <w:shd w:val="clear" w:color="auto" w:fill="002060"/>
          </w:tcPr>
          <w:p w14:paraId="084D282C" w14:textId="77777777" w:rsidR="00A24634" w:rsidRPr="00C51453" w:rsidRDefault="00A24634" w:rsidP="0027096B">
            <w:pPr>
              <w:pStyle w:val="ReportTableHeading"/>
              <w:spacing w:after="120"/>
              <w:rPr>
                <w:rFonts w:asciiTheme="minorHAnsi" w:hAnsiTheme="minorHAnsi" w:cstheme="minorHAnsi"/>
              </w:rPr>
            </w:pPr>
            <w:r w:rsidRPr="00C51453">
              <w:rPr>
                <w:rFonts w:asciiTheme="minorHAnsi" w:hAnsiTheme="minorHAnsi" w:cstheme="minorHAnsi"/>
              </w:rPr>
              <w:t>Social</w:t>
            </w:r>
          </w:p>
        </w:tc>
      </w:tr>
      <w:tr w:rsidR="00A24634" w:rsidRPr="009B6052" w14:paraId="3424AC3B" w14:textId="77777777" w:rsidTr="0010754E">
        <w:tc>
          <w:tcPr>
            <w:tcW w:w="563" w:type="pct"/>
            <w:vAlign w:val="top"/>
          </w:tcPr>
          <w:p w14:paraId="242247BA" w14:textId="77777777" w:rsidR="00A24634" w:rsidRPr="00001781" w:rsidRDefault="00A24634" w:rsidP="00491D71">
            <w:pPr>
              <w:spacing w:before="40" w:after="40"/>
              <w:rPr>
                <w:rFonts w:asciiTheme="minorHAnsi" w:hAnsiTheme="minorHAnsi" w:cstheme="minorHAnsi"/>
                <w:sz w:val="20"/>
                <w:szCs w:val="22"/>
              </w:rPr>
            </w:pPr>
            <w:r w:rsidRPr="00001781">
              <w:rPr>
                <w:rFonts w:asciiTheme="minorHAnsi" w:hAnsiTheme="minorHAnsi" w:cstheme="minorHAnsi"/>
                <w:sz w:val="20"/>
                <w:szCs w:val="22"/>
              </w:rPr>
              <w:t xml:space="preserve">1 </w:t>
            </w:r>
          </w:p>
        </w:tc>
        <w:tc>
          <w:tcPr>
            <w:tcW w:w="1479" w:type="pct"/>
            <w:vAlign w:val="top"/>
          </w:tcPr>
          <w:p w14:paraId="522673A0"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1 = Minimal to No impacts</w:t>
            </w:r>
          </w:p>
        </w:tc>
        <w:tc>
          <w:tcPr>
            <w:tcW w:w="1480" w:type="pct"/>
            <w:vAlign w:val="top"/>
          </w:tcPr>
          <w:p w14:paraId="282E9ECA"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color w:val="000000" w:themeColor="text1"/>
                <w:sz w:val="20"/>
                <w:szCs w:val="22"/>
              </w:rPr>
              <w:t>1 = Minimal to No impact</w:t>
            </w:r>
          </w:p>
        </w:tc>
        <w:tc>
          <w:tcPr>
            <w:tcW w:w="1478" w:type="pct"/>
            <w:vAlign w:val="top"/>
          </w:tcPr>
          <w:p w14:paraId="1F8E60CF"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1 = Minimal to No impacts</w:t>
            </w:r>
          </w:p>
        </w:tc>
      </w:tr>
      <w:tr w:rsidR="00A24634" w:rsidRPr="009B6052" w14:paraId="62C17A87" w14:textId="77777777" w:rsidTr="0010754E">
        <w:tc>
          <w:tcPr>
            <w:tcW w:w="563" w:type="pct"/>
            <w:vAlign w:val="top"/>
          </w:tcPr>
          <w:p w14:paraId="7DF034C3" w14:textId="77777777" w:rsidR="00A24634" w:rsidRPr="00001781" w:rsidRDefault="00A24634" w:rsidP="00491D71">
            <w:pPr>
              <w:spacing w:before="40" w:after="40"/>
              <w:rPr>
                <w:rFonts w:asciiTheme="minorHAnsi" w:hAnsiTheme="minorHAnsi" w:cstheme="minorHAnsi"/>
                <w:sz w:val="20"/>
                <w:szCs w:val="22"/>
              </w:rPr>
            </w:pPr>
            <w:r w:rsidRPr="00001781">
              <w:rPr>
                <w:rFonts w:asciiTheme="minorHAnsi" w:hAnsiTheme="minorHAnsi" w:cstheme="minorHAnsi"/>
                <w:sz w:val="20"/>
                <w:szCs w:val="22"/>
              </w:rPr>
              <w:t xml:space="preserve">2 </w:t>
            </w:r>
          </w:p>
        </w:tc>
        <w:tc>
          <w:tcPr>
            <w:tcW w:w="1479" w:type="pct"/>
            <w:vAlign w:val="top"/>
          </w:tcPr>
          <w:p w14:paraId="03251B2C"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2 = Low Impact/ Minor Consequence</w:t>
            </w:r>
          </w:p>
        </w:tc>
        <w:tc>
          <w:tcPr>
            <w:tcW w:w="1480" w:type="pct"/>
            <w:vAlign w:val="top"/>
          </w:tcPr>
          <w:p w14:paraId="4190240D"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color w:val="000000" w:themeColor="text1"/>
                <w:sz w:val="20"/>
                <w:szCs w:val="22"/>
              </w:rPr>
              <w:t>2 = Low impact, minor permit violations</w:t>
            </w:r>
          </w:p>
        </w:tc>
        <w:tc>
          <w:tcPr>
            <w:tcW w:w="1478" w:type="pct"/>
            <w:vAlign w:val="top"/>
          </w:tcPr>
          <w:p w14:paraId="51C3E1FD"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2 = Occasionally cannot meet requirements for customers</w:t>
            </w:r>
          </w:p>
        </w:tc>
      </w:tr>
      <w:tr w:rsidR="00A24634" w:rsidRPr="009B6052" w14:paraId="2E657585" w14:textId="77777777" w:rsidTr="0010754E">
        <w:tc>
          <w:tcPr>
            <w:tcW w:w="563" w:type="pct"/>
            <w:vAlign w:val="top"/>
          </w:tcPr>
          <w:p w14:paraId="33868228" w14:textId="77777777" w:rsidR="00A24634" w:rsidRPr="00001781" w:rsidRDefault="00A24634" w:rsidP="00491D71">
            <w:pPr>
              <w:spacing w:before="40" w:after="40"/>
              <w:rPr>
                <w:rFonts w:asciiTheme="minorHAnsi" w:hAnsiTheme="minorHAnsi" w:cstheme="minorHAnsi"/>
                <w:sz w:val="20"/>
                <w:szCs w:val="22"/>
              </w:rPr>
            </w:pPr>
            <w:r w:rsidRPr="00001781">
              <w:rPr>
                <w:rFonts w:asciiTheme="minorHAnsi" w:hAnsiTheme="minorHAnsi" w:cstheme="minorHAnsi"/>
                <w:sz w:val="20"/>
                <w:szCs w:val="22"/>
              </w:rPr>
              <w:t xml:space="preserve">3 </w:t>
            </w:r>
          </w:p>
        </w:tc>
        <w:tc>
          <w:tcPr>
            <w:tcW w:w="1479" w:type="pct"/>
            <w:vAlign w:val="top"/>
          </w:tcPr>
          <w:p w14:paraId="4A3C0EB3" w14:textId="77777777" w:rsidR="00A24634" w:rsidRPr="00001781" w:rsidRDefault="00A24634" w:rsidP="00491D71">
            <w:pPr>
              <w:spacing w:before="40" w:after="40"/>
              <w:rPr>
                <w:rFonts w:asciiTheme="minorHAnsi" w:hAnsiTheme="minorHAnsi" w:cstheme="minorHAnsi"/>
                <w:sz w:val="20"/>
                <w:szCs w:val="22"/>
                <w:u w:val="single"/>
              </w:rPr>
            </w:pPr>
            <w:r w:rsidRPr="00001781">
              <w:rPr>
                <w:rFonts w:asciiTheme="minorHAnsi" w:hAnsiTheme="minorHAnsi" w:cstheme="minorHAnsi"/>
                <w:bCs/>
                <w:sz w:val="20"/>
                <w:szCs w:val="22"/>
              </w:rPr>
              <w:t>3 = Moderate Impact/ Moderate Consequence</w:t>
            </w:r>
          </w:p>
        </w:tc>
        <w:tc>
          <w:tcPr>
            <w:tcW w:w="1480" w:type="pct"/>
            <w:vAlign w:val="top"/>
          </w:tcPr>
          <w:p w14:paraId="7D0CBE84" w14:textId="77777777" w:rsidR="00A24634" w:rsidRPr="00001781" w:rsidRDefault="00A24634" w:rsidP="00491D71">
            <w:pPr>
              <w:spacing w:before="40" w:after="40"/>
              <w:rPr>
                <w:rFonts w:asciiTheme="minorHAnsi" w:hAnsiTheme="minorHAnsi" w:cstheme="minorHAnsi"/>
                <w:sz w:val="20"/>
                <w:szCs w:val="22"/>
                <w:u w:val="single"/>
              </w:rPr>
            </w:pPr>
            <w:r w:rsidRPr="00001781">
              <w:rPr>
                <w:rFonts w:asciiTheme="minorHAnsi" w:hAnsiTheme="minorHAnsi" w:cstheme="minorHAnsi"/>
                <w:color w:val="000000" w:themeColor="text1"/>
                <w:sz w:val="20"/>
                <w:szCs w:val="22"/>
              </w:rPr>
              <w:t>3 = Moderate impact, significant permit violations</w:t>
            </w:r>
          </w:p>
        </w:tc>
        <w:tc>
          <w:tcPr>
            <w:tcW w:w="1478" w:type="pct"/>
            <w:vAlign w:val="top"/>
          </w:tcPr>
          <w:p w14:paraId="6CF5D7D2" w14:textId="77777777" w:rsidR="00A24634" w:rsidRPr="00001781" w:rsidRDefault="00A24634" w:rsidP="00491D71">
            <w:pPr>
              <w:spacing w:before="40" w:after="40"/>
              <w:rPr>
                <w:rFonts w:asciiTheme="minorHAnsi" w:hAnsiTheme="minorHAnsi" w:cstheme="minorHAnsi"/>
                <w:sz w:val="20"/>
                <w:szCs w:val="22"/>
                <w:u w:val="single"/>
              </w:rPr>
            </w:pPr>
            <w:r w:rsidRPr="00001781">
              <w:rPr>
                <w:rFonts w:asciiTheme="minorHAnsi" w:hAnsiTheme="minorHAnsi" w:cstheme="minorHAnsi"/>
                <w:bCs/>
                <w:sz w:val="20"/>
                <w:szCs w:val="22"/>
              </w:rPr>
              <w:t>3 = Frequently cannot meet requirements for localized area of customer base</w:t>
            </w:r>
          </w:p>
        </w:tc>
      </w:tr>
      <w:tr w:rsidR="00A24634" w:rsidRPr="009B6052" w14:paraId="0E353552" w14:textId="77777777" w:rsidTr="0010754E">
        <w:tc>
          <w:tcPr>
            <w:tcW w:w="563" w:type="pct"/>
            <w:vAlign w:val="top"/>
          </w:tcPr>
          <w:p w14:paraId="055A4E41" w14:textId="77777777" w:rsidR="00A24634" w:rsidRPr="00001781" w:rsidRDefault="00A24634" w:rsidP="00491D71">
            <w:pPr>
              <w:spacing w:before="40" w:after="40"/>
              <w:rPr>
                <w:rFonts w:asciiTheme="minorHAnsi" w:hAnsiTheme="minorHAnsi" w:cstheme="minorHAnsi"/>
                <w:sz w:val="20"/>
                <w:szCs w:val="22"/>
              </w:rPr>
            </w:pPr>
            <w:r w:rsidRPr="00001781">
              <w:rPr>
                <w:rFonts w:asciiTheme="minorHAnsi" w:hAnsiTheme="minorHAnsi" w:cstheme="minorHAnsi"/>
                <w:sz w:val="20"/>
                <w:szCs w:val="22"/>
              </w:rPr>
              <w:t xml:space="preserve">4 </w:t>
            </w:r>
          </w:p>
        </w:tc>
        <w:tc>
          <w:tcPr>
            <w:tcW w:w="1479" w:type="pct"/>
            <w:vAlign w:val="top"/>
          </w:tcPr>
          <w:p w14:paraId="7478CC68"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4 = Significant Impact/Major Consequence</w:t>
            </w:r>
          </w:p>
        </w:tc>
        <w:tc>
          <w:tcPr>
            <w:tcW w:w="1480" w:type="pct"/>
            <w:vAlign w:val="top"/>
          </w:tcPr>
          <w:p w14:paraId="5946A5D8"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color w:val="000000" w:themeColor="text1"/>
                <w:sz w:val="20"/>
                <w:szCs w:val="22"/>
              </w:rPr>
              <w:t>4 = Significant impact, major permit violations</w:t>
            </w:r>
          </w:p>
        </w:tc>
        <w:tc>
          <w:tcPr>
            <w:tcW w:w="1478" w:type="pct"/>
            <w:vAlign w:val="top"/>
          </w:tcPr>
          <w:p w14:paraId="06553740"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4 = Frequently cannot meet requirements for several areas of customer base</w:t>
            </w:r>
          </w:p>
        </w:tc>
      </w:tr>
      <w:tr w:rsidR="00A24634" w:rsidRPr="009B6052" w14:paraId="52D2DDB0" w14:textId="77777777" w:rsidTr="0010754E">
        <w:tc>
          <w:tcPr>
            <w:tcW w:w="563" w:type="pct"/>
            <w:vAlign w:val="top"/>
          </w:tcPr>
          <w:p w14:paraId="2A4B3E91" w14:textId="77777777" w:rsidR="00A24634" w:rsidRPr="00001781" w:rsidRDefault="00A24634" w:rsidP="00491D71">
            <w:pPr>
              <w:spacing w:before="40" w:after="40"/>
              <w:rPr>
                <w:rFonts w:asciiTheme="minorHAnsi" w:hAnsiTheme="minorHAnsi" w:cstheme="minorHAnsi"/>
                <w:sz w:val="20"/>
                <w:szCs w:val="22"/>
              </w:rPr>
            </w:pPr>
            <w:r w:rsidRPr="00001781">
              <w:rPr>
                <w:rFonts w:asciiTheme="minorHAnsi" w:hAnsiTheme="minorHAnsi" w:cstheme="minorHAnsi"/>
                <w:sz w:val="20"/>
                <w:szCs w:val="22"/>
              </w:rPr>
              <w:t xml:space="preserve">5 </w:t>
            </w:r>
          </w:p>
        </w:tc>
        <w:tc>
          <w:tcPr>
            <w:tcW w:w="1479" w:type="pct"/>
            <w:vAlign w:val="top"/>
          </w:tcPr>
          <w:p w14:paraId="23AC07DC"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5 = Major Impact/Catastrophic Consequence</w:t>
            </w:r>
          </w:p>
        </w:tc>
        <w:tc>
          <w:tcPr>
            <w:tcW w:w="1480" w:type="pct"/>
            <w:vAlign w:val="top"/>
          </w:tcPr>
          <w:p w14:paraId="19B64BD4"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color w:val="000000" w:themeColor="text1"/>
                <w:sz w:val="20"/>
                <w:szCs w:val="22"/>
              </w:rPr>
              <w:t>5 = Major impact, permit violations may involve federal and state actions</w:t>
            </w:r>
          </w:p>
        </w:tc>
        <w:tc>
          <w:tcPr>
            <w:tcW w:w="1478" w:type="pct"/>
            <w:vAlign w:val="top"/>
          </w:tcPr>
          <w:p w14:paraId="0187D3BE" w14:textId="77777777" w:rsidR="00A24634" w:rsidRPr="00001781" w:rsidRDefault="00A24634" w:rsidP="00491D71">
            <w:pPr>
              <w:spacing w:before="40" w:after="40"/>
              <w:rPr>
                <w:rFonts w:asciiTheme="minorHAnsi" w:hAnsiTheme="minorHAnsi" w:cstheme="minorHAnsi"/>
                <w:bCs/>
                <w:sz w:val="20"/>
                <w:szCs w:val="22"/>
              </w:rPr>
            </w:pPr>
            <w:r w:rsidRPr="00001781">
              <w:rPr>
                <w:rFonts w:asciiTheme="minorHAnsi" w:hAnsiTheme="minorHAnsi" w:cstheme="minorHAnsi"/>
                <w:bCs/>
                <w:sz w:val="20"/>
                <w:szCs w:val="22"/>
              </w:rPr>
              <w:t>5 = Continuously cannot meet requirements for customers</w:t>
            </w:r>
          </w:p>
        </w:tc>
      </w:tr>
    </w:tbl>
    <w:p w14:paraId="4F811C9D" w14:textId="77777777" w:rsidR="00A24634" w:rsidRPr="00670BAA" w:rsidRDefault="00A24634" w:rsidP="001C5DFC">
      <w:pPr>
        <w:pStyle w:val="BodyText"/>
      </w:pPr>
    </w:p>
    <w:p w14:paraId="27338FE0" w14:textId="40ADCF94" w:rsidR="00A24634" w:rsidRPr="009B6052" w:rsidRDefault="00A24634" w:rsidP="005840AE">
      <w:pPr>
        <w:pStyle w:val="BodyText"/>
      </w:pPr>
      <w:r w:rsidRPr="009B6052">
        <w:t>The asset consequence of failure considers the impacts of asset failure using the triple bottom line (TBL) approach.</w:t>
      </w:r>
      <w:r w:rsidR="00211D4F">
        <w:t xml:space="preserve"> </w:t>
      </w:r>
      <w:r w:rsidRPr="009B6052">
        <w:t>Where applicable, the potential costs of failure are assigned to specific criteria within each TBL category to develop the best approximation of the overall potential cost to MSDGC.</w:t>
      </w:r>
      <w:r w:rsidR="00211D4F">
        <w:t xml:space="preserve"> </w:t>
      </w:r>
      <w:r w:rsidRPr="009B6052">
        <w:t xml:space="preserve">The TBL approach evaluates the </w:t>
      </w:r>
      <w:r w:rsidRPr="009B6052">
        <w:rPr>
          <w:i/>
        </w:rPr>
        <w:t>economic, social and environmental</w:t>
      </w:r>
      <w:r w:rsidRPr="009B6052">
        <w:t xml:space="preserve"> impacts of asset failure.</w:t>
      </w:r>
      <w:r w:rsidR="00211D4F">
        <w:t xml:space="preserve"> </w:t>
      </w:r>
    </w:p>
    <w:p w14:paraId="002339E1" w14:textId="77777777" w:rsidR="00A24634" w:rsidRPr="009B6052" w:rsidRDefault="00A24634" w:rsidP="005840AE">
      <w:pPr>
        <w:pStyle w:val="BodyText"/>
      </w:pPr>
      <w:r w:rsidRPr="009B6052">
        <w:t>The components of the triple bottom line are defined as follows:</w:t>
      </w:r>
    </w:p>
    <w:p w14:paraId="62701460" w14:textId="77777777" w:rsidR="00A24634" w:rsidRPr="009B6052" w:rsidRDefault="00A24634" w:rsidP="00165962">
      <w:pPr>
        <w:pStyle w:val="BodyText"/>
      </w:pPr>
      <w:r w:rsidRPr="009B6052">
        <w:t>Economic (generally scored at the asset level)</w:t>
      </w:r>
    </w:p>
    <w:p w14:paraId="00CA8417" w14:textId="77777777" w:rsidR="00A24634" w:rsidRPr="009B6052" w:rsidRDefault="00A24634" w:rsidP="00CE3F39">
      <w:pPr>
        <w:pStyle w:val="ListParagraph"/>
        <w:numPr>
          <w:ilvl w:val="0"/>
          <w:numId w:val="11"/>
        </w:numPr>
      </w:pPr>
      <w:r w:rsidRPr="009B6052">
        <w:t>Capital Cost</w:t>
      </w:r>
    </w:p>
    <w:p w14:paraId="743A26B7" w14:textId="77777777" w:rsidR="00A24634" w:rsidRPr="009B6052" w:rsidRDefault="00A24634" w:rsidP="00CE3F39">
      <w:pPr>
        <w:pStyle w:val="ListParagraph"/>
        <w:numPr>
          <w:ilvl w:val="0"/>
          <w:numId w:val="11"/>
        </w:numPr>
      </w:pPr>
      <w:r w:rsidRPr="009B6052">
        <w:t>O&amp;M Impacts</w:t>
      </w:r>
    </w:p>
    <w:p w14:paraId="75EC3BCE" w14:textId="77777777" w:rsidR="00A24634" w:rsidRPr="009B6052" w:rsidRDefault="00A24634" w:rsidP="00165962">
      <w:pPr>
        <w:pStyle w:val="BodyText"/>
      </w:pPr>
      <w:r w:rsidRPr="009B6052">
        <w:t>Social (generally scored at the group level)</w:t>
      </w:r>
    </w:p>
    <w:p w14:paraId="02BF46D9" w14:textId="77777777" w:rsidR="00A24634" w:rsidRPr="009B6052" w:rsidRDefault="00A24634" w:rsidP="00CE3F39">
      <w:pPr>
        <w:pStyle w:val="ListParagraph"/>
        <w:numPr>
          <w:ilvl w:val="0"/>
          <w:numId w:val="12"/>
        </w:numPr>
      </w:pPr>
      <w:r w:rsidRPr="009B6052">
        <w:t>Level of Service Delivery (loss of service, overflows, back-ups, odors)</w:t>
      </w:r>
    </w:p>
    <w:p w14:paraId="7F0DB3CB" w14:textId="77777777" w:rsidR="00A24634" w:rsidRPr="009B6052" w:rsidRDefault="00A24634" w:rsidP="00CE3F39">
      <w:pPr>
        <w:pStyle w:val="ListParagraph"/>
        <w:numPr>
          <w:ilvl w:val="0"/>
          <w:numId w:val="12"/>
        </w:numPr>
      </w:pPr>
      <w:r w:rsidRPr="009B6052">
        <w:t>Health &amp; Safety (employee and public)</w:t>
      </w:r>
    </w:p>
    <w:p w14:paraId="4BB75F18" w14:textId="77777777" w:rsidR="00A24634" w:rsidRPr="009B6052" w:rsidRDefault="00A24634" w:rsidP="00165962">
      <w:pPr>
        <w:pStyle w:val="BodyText"/>
      </w:pPr>
      <w:r w:rsidRPr="009B6052">
        <w:t>Environmental (generally scored at the group level)</w:t>
      </w:r>
    </w:p>
    <w:p w14:paraId="54C7FF4C" w14:textId="77777777" w:rsidR="00A24634" w:rsidRPr="009B6052" w:rsidRDefault="00A24634" w:rsidP="00CE3F39">
      <w:pPr>
        <w:pStyle w:val="ListParagraph"/>
        <w:numPr>
          <w:ilvl w:val="0"/>
          <w:numId w:val="12"/>
        </w:numPr>
      </w:pPr>
      <w:r w:rsidRPr="009B6052">
        <w:t>Regulatory compliance (WIBs, overflow volume)</w:t>
      </w:r>
    </w:p>
    <w:p w14:paraId="1799EFD0" w14:textId="77777777" w:rsidR="00A24634" w:rsidRPr="009B6052" w:rsidRDefault="00A24634" w:rsidP="00CE3F39">
      <w:pPr>
        <w:pStyle w:val="ListParagraph"/>
        <w:numPr>
          <w:ilvl w:val="0"/>
          <w:numId w:val="12"/>
        </w:numPr>
      </w:pPr>
      <w:r w:rsidRPr="009B6052">
        <w:t>Impacts to environmentally sensitive areas (water bodies, wetlands)</w:t>
      </w:r>
    </w:p>
    <w:p w14:paraId="0791B2F1" w14:textId="77777777" w:rsidR="00A24634" w:rsidRPr="009B6052" w:rsidRDefault="00A24634" w:rsidP="00165962">
      <w:pPr>
        <w:pStyle w:val="BodyText"/>
        <w:rPr>
          <w:rFonts w:cstheme="minorHAnsi"/>
        </w:rPr>
      </w:pPr>
      <w:r w:rsidRPr="009B6052">
        <w:rPr>
          <w:rFonts w:cstheme="minorHAnsi"/>
        </w:rPr>
        <w:t xml:space="preserve">The criteria and measures within each TBL category have been developed with input from MSDGC staff. </w:t>
      </w:r>
    </w:p>
    <w:p w14:paraId="202B02AF" w14:textId="53E944A9" w:rsidR="00AB3EF2" w:rsidRDefault="00AB3EF2" w:rsidP="00670BAA">
      <w:pPr>
        <w:pStyle w:val="Caption"/>
        <w:keepNext/>
      </w:pPr>
      <w:bookmarkStart w:id="1264" w:name="_Toc110929434"/>
      <w:r>
        <w:lastRenderedPageBreak/>
        <w:t xml:space="preserve">Table </w:t>
      </w:r>
      <w:fldSimple w:instr=" SEQ Table \* ARABIC ">
        <w:r w:rsidR="008F67B3">
          <w:rPr>
            <w:noProof/>
          </w:rPr>
          <w:t>15</w:t>
        </w:r>
      </w:fldSimple>
      <w:r>
        <w:t xml:space="preserve">: </w:t>
      </w:r>
      <w:r w:rsidRPr="001563F9">
        <w:t>Summary of COF Evaluation Criteria and Scores for the Economic Category</w:t>
      </w:r>
      <w:bookmarkEnd w:id="1264"/>
    </w:p>
    <w:tbl>
      <w:tblPr>
        <w:tblStyle w:val="GridTable4"/>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28"/>
        <w:gridCol w:w="1240"/>
        <w:gridCol w:w="1235"/>
        <w:gridCol w:w="1414"/>
        <w:gridCol w:w="1503"/>
        <w:gridCol w:w="1594"/>
        <w:gridCol w:w="1331"/>
      </w:tblGrid>
      <w:tr w:rsidR="00C51453" w:rsidRPr="00C51453" w14:paraId="2CEF484E"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5000" w:type="pct"/>
            <w:gridSpan w:val="7"/>
            <w:tcBorders>
              <w:bottom w:val="single" w:sz="4" w:space="0" w:color="auto"/>
            </w:tcBorders>
            <w:shd w:val="clear" w:color="auto" w:fill="002060"/>
          </w:tcPr>
          <w:p w14:paraId="0A6DAF6B"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 xml:space="preserve">Economic </w:t>
            </w:r>
            <w:proofErr w:type="spellStart"/>
            <w:r w:rsidRPr="00C51453">
              <w:rPr>
                <w:rFonts w:ascii="Calibri" w:hAnsi="Calibri" w:cs="Calibri"/>
              </w:rPr>
              <w:t>CoF</w:t>
            </w:r>
            <w:proofErr w:type="spellEnd"/>
            <w:r w:rsidRPr="00C51453">
              <w:rPr>
                <w:rFonts w:ascii="Calibri" w:hAnsi="Calibri" w:cs="Calibri"/>
              </w:rPr>
              <w:t xml:space="preserve"> Criteria and Scoring</w:t>
            </w:r>
          </w:p>
        </w:tc>
      </w:tr>
      <w:tr w:rsidR="00E85104" w:rsidRPr="00C51453" w14:paraId="4EB9A562"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612" w:type="pct"/>
            <w:tcBorders>
              <w:top w:val="single" w:sz="4" w:space="0" w:color="auto"/>
              <w:left w:val="single" w:sz="4" w:space="0" w:color="auto"/>
              <w:bottom w:val="single" w:sz="4" w:space="0" w:color="auto"/>
              <w:right w:val="single" w:sz="4" w:space="0" w:color="auto"/>
            </w:tcBorders>
            <w:shd w:val="clear" w:color="auto" w:fill="002060"/>
          </w:tcPr>
          <w:p w14:paraId="72B5A728"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Criteria</w:t>
            </w:r>
          </w:p>
        </w:tc>
        <w:tc>
          <w:tcPr>
            <w:tcW w:w="671" w:type="pct"/>
            <w:tcBorders>
              <w:top w:val="single" w:sz="4" w:space="0" w:color="auto"/>
              <w:left w:val="single" w:sz="4" w:space="0" w:color="auto"/>
              <w:bottom w:val="single" w:sz="4" w:space="0" w:color="auto"/>
              <w:right w:val="single" w:sz="4" w:space="0" w:color="auto"/>
            </w:tcBorders>
            <w:shd w:val="clear" w:color="auto" w:fill="002060"/>
          </w:tcPr>
          <w:p w14:paraId="3DDAAD08"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Measure</w:t>
            </w:r>
          </w:p>
        </w:tc>
        <w:tc>
          <w:tcPr>
            <w:tcW w:w="668" w:type="pct"/>
            <w:tcBorders>
              <w:top w:val="single" w:sz="4" w:space="0" w:color="auto"/>
              <w:left w:val="single" w:sz="4" w:space="0" w:color="auto"/>
              <w:bottom w:val="single" w:sz="4" w:space="0" w:color="auto"/>
              <w:right w:val="single" w:sz="4" w:space="0" w:color="auto"/>
            </w:tcBorders>
            <w:shd w:val="clear" w:color="auto" w:fill="002060"/>
          </w:tcPr>
          <w:p w14:paraId="092CDD5B"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1</w:t>
            </w:r>
          </w:p>
        </w:tc>
        <w:tc>
          <w:tcPr>
            <w:tcW w:w="763" w:type="pct"/>
            <w:tcBorders>
              <w:top w:val="single" w:sz="4" w:space="0" w:color="auto"/>
              <w:left w:val="single" w:sz="4" w:space="0" w:color="auto"/>
              <w:bottom w:val="single" w:sz="4" w:space="0" w:color="auto"/>
              <w:right w:val="single" w:sz="4" w:space="0" w:color="auto"/>
            </w:tcBorders>
            <w:shd w:val="clear" w:color="auto" w:fill="002060"/>
          </w:tcPr>
          <w:p w14:paraId="1934B08C"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2</w:t>
            </w:r>
          </w:p>
        </w:tc>
        <w:tc>
          <w:tcPr>
            <w:tcW w:w="810" w:type="pct"/>
            <w:tcBorders>
              <w:top w:val="single" w:sz="4" w:space="0" w:color="auto"/>
              <w:left w:val="single" w:sz="4" w:space="0" w:color="auto"/>
              <w:bottom w:val="single" w:sz="4" w:space="0" w:color="auto"/>
              <w:right w:val="single" w:sz="4" w:space="0" w:color="auto"/>
            </w:tcBorders>
            <w:shd w:val="clear" w:color="auto" w:fill="002060"/>
          </w:tcPr>
          <w:p w14:paraId="15659F16"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3</w:t>
            </w:r>
          </w:p>
        </w:tc>
        <w:tc>
          <w:tcPr>
            <w:tcW w:w="858" w:type="pct"/>
            <w:tcBorders>
              <w:top w:val="single" w:sz="4" w:space="0" w:color="auto"/>
              <w:left w:val="single" w:sz="4" w:space="0" w:color="auto"/>
              <w:bottom w:val="single" w:sz="4" w:space="0" w:color="auto"/>
              <w:right w:val="single" w:sz="4" w:space="0" w:color="auto"/>
            </w:tcBorders>
            <w:shd w:val="clear" w:color="auto" w:fill="002060"/>
          </w:tcPr>
          <w:p w14:paraId="7694D99E"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4</w:t>
            </w:r>
          </w:p>
        </w:tc>
        <w:tc>
          <w:tcPr>
            <w:tcW w:w="618" w:type="pct"/>
            <w:tcBorders>
              <w:top w:val="single" w:sz="4" w:space="0" w:color="auto"/>
              <w:left w:val="single" w:sz="4" w:space="0" w:color="auto"/>
              <w:bottom w:val="single" w:sz="4" w:space="0" w:color="auto"/>
              <w:right w:val="single" w:sz="4" w:space="0" w:color="auto"/>
            </w:tcBorders>
            <w:shd w:val="clear" w:color="auto" w:fill="002060"/>
          </w:tcPr>
          <w:p w14:paraId="476D7F4E" w14:textId="77777777" w:rsidR="00A24634" w:rsidRPr="00C51453" w:rsidRDefault="00A24634" w:rsidP="00E85104">
            <w:pPr>
              <w:pStyle w:val="ReportTableHeading"/>
              <w:spacing w:after="120"/>
              <w:rPr>
                <w:rFonts w:ascii="Calibri" w:hAnsi="Calibri" w:cs="Calibri"/>
              </w:rPr>
            </w:pPr>
            <w:r w:rsidRPr="00C51453">
              <w:rPr>
                <w:rFonts w:ascii="Calibri" w:hAnsi="Calibri" w:cs="Calibri"/>
              </w:rPr>
              <w:t>5</w:t>
            </w:r>
          </w:p>
        </w:tc>
      </w:tr>
      <w:tr w:rsidR="00165962" w:rsidRPr="009B6052" w14:paraId="60229AF4" w14:textId="77777777" w:rsidTr="00165962">
        <w:tc>
          <w:tcPr>
            <w:tcW w:w="612" w:type="pct"/>
            <w:tcBorders>
              <w:top w:val="single" w:sz="4" w:space="0" w:color="auto"/>
            </w:tcBorders>
          </w:tcPr>
          <w:p w14:paraId="430A7678" w14:textId="77777777" w:rsidR="00A24634" w:rsidRPr="0027096B" w:rsidRDefault="00A24634" w:rsidP="00491D71">
            <w:pPr>
              <w:spacing w:before="20" w:after="20" w:line="240" w:lineRule="auto"/>
              <w:rPr>
                <w:rFonts w:asciiTheme="minorHAnsi" w:hAnsiTheme="minorHAnsi" w:cstheme="minorHAnsi"/>
                <w:b/>
                <w:sz w:val="20"/>
              </w:rPr>
            </w:pPr>
            <w:r w:rsidRPr="0027096B">
              <w:rPr>
                <w:rFonts w:asciiTheme="minorHAnsi" w:hAnsiTheme="minorHAnsi" w:cstheme="minorHAnsi"/>
                <w:sz w:val="20"/>
              </w:rPr>
              <w:t>Capital Cost</w:t>
            </w:r>
          </w:p>
        </w:tc>
        <w:tc>
          <w:tcPr>
            <w:tcW w:w="671" w:type="pct"/>
            <w:tcBorders>
              <w:top w:val="single" w:sz="4" w:space="0" w:color="auto"/>
            </w:tcBorders>
          </w:tcPr>
          <w:p w14:paraId="036FB995" w14:textId="77777777" w:rsidR="00A24634" w:rsidRPr="0027096B" w:rsidRDefault="00A24634" w:rsidP="00491D71">
            <w:pPr>
              <w:spacing w:before="20" w:after="20" w:line="240" w:lineRule="auto"/>
              <w:rPr>
                <w:rFonts w:asciiTheme="minorHAnsi" w:hAnsiTheme="minorHAnsi" w:cstheme="minorHAnsi"/>
                <w:bCs/>
                <w:sz w:val="20"/>
              </w:rPr>
            </w:pPr>
            <w:r w:rsidRPr="0027096B">
              <w:rPr>
                <w:rFonts w:asciiTheme="minorHAnsi" w:hAnsiTheme="minorHAnsi" w:cstheme="minorHAnsi"/>
                <w:sz w:val="20"/>
              </w:rPr>
              <w:t>Replace Cost</w:t>
            </w:r>
          </w:p>
        </w:tc>
        <w:tc>
          <w:tcPr>
            <w:tcW w:w="668" w:type="pct"/>
            <w:tcBorders>
              <w:top w:val="single" w:sz="4" w:space="0" w:color="auto"/>
            </w:tcBorders>
          </w:tcPr>
          <w:p w14:paraId="702F3064"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&lt;$25K</w:t>
            </w:r>
          </w:p>
        </w:tc>
        <w:tc>
          <w:tcPr>
            <w:tcW w:w="763" w:type="pct"/>
            <w:tcBorders>
              <w:top w:val="single" w:sz="4" w:space="0" w:color="auto"/>
            </w:tcBorders>
          </w:tcPr>
          <w:p w14:paraId="5D604D0F" w14:textId="635997E8" w:rsidR="00A24634" w:rsidRPr="0027096B" w:rsidRDefault="00862F7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bCs/>
                <w:sz w:val="20"/>
              </w:rPr>
              <w:t>N/A</w:t>
            </w:r>
          </w:p>
        </w:tc>
        <w:tc>
          <w:tcPr>
            <w:tcW w:w="810" w:type="pct"/>
            <w:tcBorders>
              <w:top w:val="single" w:sz="4" w:space="0" w:color="auto"/>
            </w:tcBorders>
          </w:tcPr>
          <w:p w14:paraId="52792578"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$25-&lt;$100K</w:t>
            </w:r>
          </w:p>
        </w:tc>
        <w:tc>
          <w:tcPr>
            <w:tcW w:w="858" w:type="pct"/>
            <w:tcBorders>
              <w:top w:val="single" w:sz="4" w:space="0" w:color="auto"/>
            </w:tcBorders>
          </w:tcPr>
          <w:p w14:paraId="0C9F5173"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$100K-&lt;$500K</w:t>
            </w:r>
          </w:p>
        </w:tc>
        <w:tc>
          <w:tcPr>
            <w:tcW w:w="618" w:type="pct"/>
            <w:tcBorders>
              <w:top w:val="single" w:sz="4" w:space="0" w:color="auto"/>
            </w:tcBorders>
          </w:tcPr>
          <w:p w14:paraId="57046EFC"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&gt;=$500K</w:t>
            </w:r>
          </w:p>
        </w:tc>
      </w:tr>
      <w:tr w:rsidR="00165962" w:rsidRPr="009B6052" w14:paraId="29DBB198" w14:textId="77777777" w:rsidTr="00165962">
        <w:tc>
          <w:tcPr>
            <w:tcW w:w="612" w:type="pct"/>
          </w:tcPr>
          <w:p w14:paraId="2A9F6194" w14:textId="77777777" w:rsidR="00A24634" w:rsidRPr="0027096B" w:rsidRDefault="00A24634" w:rsidP="00491D71">
            <w:pPr>
              <w:spacing w:before="20" w:after="20" w:line="240" w:lineRule="auto"/>
              <w:rPr>
                <w:rFonts w:asciiTheme="minorHAnsi" w:hAnsiTheme="minorHAnsi" w:cstheme="minorHAnsi"/>
                <w:b/>
                <w:sz w:val="20"/>
              </w:rPr>
            </w:pPr>
            <w:r w:rsidRPr="0027096B">
              <w:rPr>
                <w:rFonts w:asciiTheme="minorHAnsi" w:hAnsiTheme="minorHAnsi" w:cstheme="minorHAnsi"/>
                <w:sz w:val="20"/>
              </w:rPr>
              <w:t>O&amp;M Impacts</w:t>
            </w:r>
          </w:p>
        </w:tc>
        <w:tc>
          <w:tcPr>
            <w:tcW w:w="671" w:type="pct"/>
          </w:tcPr>
          <w:p w14:paraId="3F6F2390" w14:textId="77777777" w:rsidR="00A24634" w:rsidRPr="0027096B" w:rsidRDefault="00A24634" w:rsidP="00491D71">
            <w:pPr>
              <w:spacing w:before="20" w:after="20" w:line="240" w:lineRule="auto"/>
              <w:rPr>
                <w:rFonts w:asciiTheme="minorHAnsi" w:hAnsiTheme="minorHAnsi" w:cstheme="minorHAnsi"/>
                <w:bCs/>
                <w:sz w:val="20"/>
              </w:rPr>
            </w:pPr>
            <w:r w:rsidRPr="0027096B">
              <w:rPr>
                <w:rFonts w:asciiTheme="minorHAnsi" w:hAnsiTheme="minorHAnsi" w:cstheme="minorHAnsi"/>
                <w:sz w:val="20"/>
              </w:rPr>
              <w:t>Staffing and Cost Impacts</w:t>
            </w:r>
          </w:p>
        </w:tc>
        <w:tc>
          <w:tcPr>
            <w:tcW w:w="668" w:type="pct"/>
          </w:tcPr>
          <w:p w14:paraId="25B41904"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No Impacts</w:t>
            </w:r>
          </w:p>
        </w:tc>
        <w:tc>
          <w:tcPr>
            <w:tcW w:w="763" w:type="pct"/>
          </w:tcPr>
          <w:p w14:paraId="09306FCB" w14:textId="77777777" w:rsidR="00A24634" w:rsidRPr="0027096B" w:rsidRDefault="00A24634" w:rsidP="00491D71">
            <w:pPr>
              <w:spacing w:before="20" w:after="20" w:line="240" w:lineRule="auto"/>
              <w:jc w:val="center"/>
              <w:rPr>
                <w:rFonts w:asciiTheme="minorHAnsi" w:hAnsiTheme="minorHAnsi" w:cstheme="minorHAnsi"/>
                <w:sz w:val="20"/>
              </w:rPr>
            </w:pPr>
            <w:r w:rsidRPr="0027096B">
              <w:rPr>
                <w:rFonts w:asciiTheme="minorHAnsi" w:hAnsiTheme="minorHAnsi" w:cstheme="minorHAnsi"/>
                <w:sz w:val="20"/>
              </w:rPr>
              <w:t>Low</w:t>
            </w:r>
          </w:p>
          <w:p w14:paraId="223D8136" w14:textId="77777777" w:rsidR="00A24634" w:rsidRPr="0027096B" w:rsidRDefault="00A24634" w:rsidP="00491D71">
            <w:pPr>
              <w:spacing w:before="20" w:after="20" w:line="240" w:lineRule="auto"/>
              <w:jc w:val="center"/>
              <w:rPr>
                <w:rFonts w:asciiTheme="minorHAnsi" w:hAnsiTheme="minorHAnsi" w:cstheme="minorHAnsi"/>
                <w:sz w:val="20"/>
              </w:rPr>
            </w:pPr>
            <w:r w:rsidRPr="0027096B">
              <w:rPr>
                <w:rFonts w:asciiTheme="minorHAnsi" w:hAnsiTheme="minorHAnsi" w:cstheme="minorHAnsi"/>
                <w:sz w:val="20"/>
              </w:rPr>
              <w:t>(&lt;=2 FTEs</w:t>
            </w:r>
          </w:p>
          <w:p w14:paraId="2C92AC84"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for &lt;= 1 day)</w:t>
            </w:r>
          </w:p>
        </w:tc>
        <w:tc>
          <w:tcPr>
            <w:tcW w:w="810" w:type="pct"/>
          </w:tcPr>
          <w:p w14:paraId="11F10AC3" w14:textId="77777777" w:rsidR="00A24634" w:rsidRPr="0027096B" w:rsidRDefault="00A24634" w:rsidP="00491D71">
            <w:pPr>
              <w:spacing w:before="20" w:after="20" w:line="240" w:lineRule="auto"/>
              <w:jc w:val="center"/>
              <w:rPr>
                <w:rFonts w:asciiTheme="minorHAnsi" w:hAnsiTheme="minorHAnsi" w:cstheme="minorHAnsi"/>
                <w:sz w:val="20"/>
              </w:rPr>
            </w:pPr>
            <w:r w:rsidRPr="0027096B">
              <w:rPr>
                <w:rFonts w:asciiTheme="minorHAnsi" w:hAnsiTheme="minorHAnsi" w:cstheme="minorHAnsi"/>
                <w:sz w:val="20"/>
              </w:rPr>
              <w:t>Moderate</w:t>
            </w:r>
          </w:p>
          <w:p w14:paraId="6736A744"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(2+ FTEs for &lt;=1 week)</w:t>
            </w:r>
          </w:p>
        </w:tc>
        <w:tc>
          <w:tcPr>
            <w:tcW w:w="858" w:type="pct"/>
          </w:tcPr>
          <w:p w14:paraId="36BBC008" w14:textId="77777777" w:rsidR="00A24634" w:rsidRPr="0027096B" w:rsidRDefault="00A24634" w:rsidP="00491D71">
            <w:pPr>
              <w:spacing w:before="20" w:after="20" w:line="240" w:lineRule="auto"/>
              <w:jc w:val="center"/>
              <w:rPr>
                <w:rFonts w:asciiTheme="minorHAnsi" w:hAnsiTheme="minorHAnsi" w:cstheme="minorHAnsi"/>
                <w:sz w:val="20"/>
              </w:rPr>
            </w:pPr>
            <w:r w:rsidRPr="0027096B">
              <w:rPr>
                <w:rFonts w:asciiTheme="minorHAnsi" w:hAnsiTheme="minorHAnsi" w:cstheme="minorHAnsi"/>
                <w:sz w:val="20"/>
              </w:rPr>
              <w:t>High</w:t>
            </w:r>
          </w:p>
          <w:p w14:paraId="5BC2D510" w14:textId="77777777" w:rsidR="00A24634" w:rsidRPr="0027096B" w:rsidRDefault="00A24634" w:rsidP="00491D71">
            <w:pPr>
              <w:spacing w:before="20" w:after="20" w:line="240" w:lineRule="auto"/>
              <w:jc w:val="center"/>
              <w:rPr>
                <w:rFonts w:asciiTheme="minorHAnsi" w:hAnsiTheme="minorHAnsi" w:cstheme="minorHAnsi"/>
                <w:sz w:val="20"/>
              </w:rPr>
            </w:pPr>
            <w:r w:rsidRPr="0027096B">
              <w:rPr>
                <w:rFonts w:asciiTheme="minorHAnsi" w:hAnsiTheme="minorHAnsi" w:cstheme="minorHAnsi"/>
                <w:sz w:val="20"/>
              </w:rPr>
              <w:t>(2+ FTEs for</w:t>
            </w:r>
          </w:p>
          <w:p w14:paraId="5C749EB4"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&gt;1 week)</w:t>
            </w:r>
          </w:p>
        </w:tc>
        <w:tc>
          <w:tcPr>
            <w:tcW w:w="618" w:type="pct"/>
          </w:tcPr>
          <w:p w14:paraId="00F93BB5" w14:textId="77777777" w:rsidR="00A24634" w:rsidRPr="0027096B" w:rsidRDefault="00A24634" w:rsidP="00491D71">
            <w:pPr>
              <w:spacing w:before="20" w:after="20" w:line="240" w:lineRule="auto"/>
              <w:jc w:val="center"/>
              <w:rPr>
                <w:rFonts w:asciiTheme="minorHAnsi" w:hAnsiTheme="minorHAnsi" w:cstheme="minorHAnsi"/>
                <w:sz w:val="20"/>
              </w:rPr>
            </w:pPr>
            <w:r w:rsidRPr="0027096B">
              <w:rPr>
                <w:rFonts w:asciiTheme="minorHAnsi" w:hAnsiTheme="minorHAnsi" w:cstheme="minorHAnsi"/>
                <w:sz w:val="20"/>
              </w:rPr>
              <w:t>Highest</w:t>
            </w:r>
          </w:p>
          <w:p w14:paraId="747439D6"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(outsourced)</w:t>
            </w:r>
          </w:p>
        </w:tc>
      </w:tr>
    </w:tbl>
    <w:p w14:paraId="72CD4285" w14:textId="77777777" w:rsidR="00A24634" w:rsidRPr="009B6052" w:rsidRDefault="00A24634" w:rsidP="00A24634">
      <w:pPr>
        <w:spacing w:line="240" w:lineRule="atLeast"/>
      </w:pPr>
    </w:p>
    <w:p w14:paraId="72FD5E4E" w14:textId="287FEBBF" w:rsidR="00AB3EF2" w:rsidRDefault="00AB3EF2" w:rsidP="00670BAA">
      <w:pPr>
        <w:pStyle w:val="Caption"/>
        <w:keepNext/>
      </w:pPr>
      <w:bookmarkStart w:id="1265" w:name="_Toc110929435"/>
      <w:r>
        <w:t xml:space="preserve">Table </w:t>
      </w:r>
      <w:fldSimple w:instr=" SEQ Table \* ARABIC ">
        <w:r w:rsidR="008F67B3">
          <w:rPr>
            <w:noProof/>
          </w:rPr>
          <w:t>16</w:t>
        </w:r>
      </w:fldSimple>
      <w:r>
        <w:t xml:space="preserve">: </w:t>
      </w:r>
      <w:r w:rsidRPr="00395A4A">
        <w:t>Summary of COF Evaluation Criteria and Scores for the Social Category</w:t>
      </w:r>
      <w:bookmarkEnd w:id="1265"/>
    </w:p>
    <w:tbl>
      <w:tblPr>
        <w:tblStyle w:val="GridTable4"/>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088"/>
        <w:gridCol w:w="1375"/>
        <w:gridCol w:w="1375"/>
        <w:gridCol w:w="1379"/>
        <w:gridCol w:w="1379"/>
        <w:gridCol w:w="1379"/>
        <w:gridCol w:w="1470"/>
      </w:tblGrid>
      <w:tr w:rsidR="00A24634" w:rsidRPr="00C51453" w14:paraId="5973770F"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5000" w:type="pct"/>
            <w:gridSpan w:val="7"/>
            <w:tcBorders>
              <w:top w:val="none" w:sz="0" w:space="0" w:color="auto"/>
              <w:left w:val="none" w:sz="0" w:space="0" w:color="auto"/>
              <w:bottom w:val="none" w:sz="0" w:space="0" w:color="auto"/>
              <w:right w:val="none" w:sz="0" w:space="0" w:color="auto"/>
            </w:tcBorders>
            <w:shd w:val="clear" w:color="auto" w:fill="002060"/>
          </w:tcPr>
          <w:p w14:paraId="42C9F973"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Social COF Criteria and Scoring</w:t>
            </w:r>
          </w:p>
        </w:tc>
      </w:tr>
      <w:tr w:rsidR="00034355" w:rsidRPr="00C51453" w14:paraId="2F82CFEE"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576" w:type="pct"/>
            <w:tcBorders>
              <w:top w:val="single" w:sz="4" w:space="0" w:color="auto"/>
              <w:left w:val="single" w:sz="4" w:space="0" w:color="auto"/>
              <w:bottom w:val="single" w:sz="4" w:space="0" w:color="auto"/>
              <w:right w:val="single" w:sz="4" w:space="0" w:color="auto"/>
            </w:tcBorders>
            <w:shd w:val="clear" w:color="auto" w:fill="002060"/>
          </w:tcPr>
          <w:p w14:paraId="3DAB62D3"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Criteria</w:t>
            </w:r>
          </w:p>
        </w:tc>
        <w:tc>
          <w:tcPr>
            <w:tcW w:w="728" w:type="pct"/>
            <w:tcBorders>
              <w:top w:val="single" w:sz="4" w:space="0" w:color="auto"/>
              <w:left w:val="single" w:sz="4" w:space="0" w:color="auto"/>
              <w:bottom w:val="single" w:sz="4" w:space="0" w:color="auto"/>
              <w:right w:val="single" w:sz="4" w:space="0" w:color="auto"/>
            </w:tcBorders>
            <w:shd w:val="clear" w:color="auto" w:fill="002060"/>
          </w:tcPr>
          <w:p w14:paraId="72FB1376"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Measure</w:t>
            </w:r>
          </w:p>
        </w:tc>
        <w:tc>
          <w:tcPr>
            <w:tcW w:w="728" w:type="pct"/>
            <w:tcBorders>
              <w:top w:val="single" w:sz="4" w:space="0" w:color="auto"/>
              <w:left w:val="single" w:sz="4" w:space="0" w:color="auto"/>
              <w:bottom w:val="single" w:sz="4" w:space="0" w:color="auto"/>
              <w:right w:val="single" w:sz="4" w:space="0" w:color="auto"/>
            </w:tcBorders>
            <w:shd w:val="clear" w:color="auto" w:fill="002060"/>
          </w:tcPr>
          <w:p w14:paraId="25269BC4"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1</w:t>
            </w:r>
          </w:p>
        </w:tc>
        <w:tc>
          <w:tcPr>
            <w:tcW w:w="730" w:type="pct"/>
            <w:tcBorders>
              <w:top w:val="single" w:sz="4" w:space="0" w:color="auto"/>
              <w:left w:val="single" w:sz="4" w:space="0" w:color="auto"/>
              <w:bottom w:val="single" w:sz="4" w:space="0" w:color="auto"/>
              <w:right w:val="single" w:sz="4" w:space="0" w:color="auto"/>
            </w:tcBorders>
            <w:shd w:val="clear" w:color="auto" w:fill="002060"/>
          </w:tcPr>
          <w:p w14:paraId="55327875"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2</w:t>
            </w:r>
          </w:p>
        </w:tc>
        <w:tc>
          <w:tcPr>
            <w:tcW w:w="730" w:type="pct"/>
            <w:tcBorders>
              <w:top w:val="single" w:sz="4" w:space="0" w:color="auto"/>
              <w:left w:val="single" w:sz="4" w:space="0" w:color="auto"/>
              <w:bottom w:val="single" w:sz="4" w:space="0" w:color="auto"/>
              <w:right w:val="single" w:sz="4" w:space="0" w:color="auto"/>
            </w:tcBorders>
            <w:shd w:val="clear" w:color="auto" w:fill="002060"/>
          </w:tcPr>
          <w:p w14:paraId="0C43FA92"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3</w:t>
            </w:r>
          </w:p>
        </w:tc>
        <w:tc>
          <w:tcPr>
            <w:tcW w:w="730" w:type="pct"/>
            <w:tcBorders>
              <w:top w:val="single" w:sz="4" w:space="0" w:color="auto"/>
              <w:left w:val="single" w:sz="4" w:space="0" w:color="auto"/>
              <w:bottom w:val="single" w:sz="4" w:space="0" w:color="auto"/>
              <w:right w:val="single" w:sz="4" w:space="0" w:color="auto"/>
            </w:tcBorders>
            <w:shd w:val="clear" w:color="auto" w:fill="002060"/>
          </w:tcPr>
          <w:p w14:paraId="26F07341"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4</w:t>
            </w:r>
          </w:p>
        </w:tc>
        <w:tc>
          <w:tcPr>
            <w:tcW w:w="778" w:type="pct"/>
            <w:tcBorders>
              <w:top w:val="single" w:sz="4" w:space="0" w:color="auto"/>
              <w:left w:val="single" w:sz="4" w:space="0" w:color="auto"/>
              <w:bottom w:val="single" w:sz="4" w:space="0" w:color="auto"/>
              <w:right w:val="single" w:sz="4" w:space="0" w:color="auto"/>
            </w:tcBorders>
            <w:shd w:val="clear" w:color="auto" w:fill="002060"/>
          </w:tcPr>
          <w:p w14:paraId="718251A3"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5</w:t>
            </w:r>
          </w:p>
        </w:tc>
      </w:tr>
      <w:tr w:rsidR="00A24634" w:rsidRPr="009B6052" w14:paraId="00B8C544" w14:textId="77777777" w:rsidTr="00034355">
        <w:trPr>
          <w:trHeight w:val="809"/>
        </w:trPr>
        <w:tc>
          <w:tcPr>
            <w:tcW w:w="576" w:type="pct"/>
            <w:tcBorders>
              <w:top w:val="single" w:sz="4" w:space="0" w:color="auto"/>
            </w:tcBorders>
          </w:tcPr>
          <w:p w14:paraId="486F9EB9"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Level of Service Delivery</w:t>
            </w:r>
          </w:p>
        </w:tc>
        <w:tc>
          <w:tcPr>
            <w:tcW w:w="728" w:type="pct"/>
            <w:tcBorders>
              <w:top w:val="single" w:sz="4" w:space="0" w:color="auto"/>
            </w:tcBorders>
          </w:tcPr>
          <w:p w14:paraId="7D29010F" w14:textId="67BA0B0A" w:rsidR="00A24634" w:rsidRPr="0027096B" w:rsidRDefault="00A24634" w:rsidP="00491D71">
            <w:pPr>
              <w:spacing w:before="20" w:after="20" w:line="240" w:lineRule="auto"/>
              <w:rPr>
                <w:rFonts w:asciiTheme="minorHAnsi" w:hAnsiTheme="minorHAnsi" w:cstheme="minorHAnsi"/>
                <w:bCs/>
                <w:sz w:val="20"/>
              </w:rPr>
            </w:pPr>
            <w:r w:rsidRPr="0027096B">
              <w:rPr>
                <w:rFonts w:asciiTheme="minorHAnsi" w:hAnsiTheme="minorHAnsi" w:cstheme="minorHAnsi"/>
                <w:bCs/>
                <w:sz w:val="20"/>
              </w:rPr>
              <w:t xml:space="preserve">Disruption </w:t>
            </w:r>
            <w:r w:rsidR="00001781" w:rsidRPr="0027096B">
              <w:rPr>
                <w:rFonts w:asciiTheme="minorHAnsi" w:hAnsiTheme="minorHAnsi" w:cstheme="minorHAnsi"/>
                <w:bCs/>
                <w:sz w:val="20"/>
              </w:rPr>
              <w:t>length</w:t>
            </w:r>
            <w:r w:rsidRPr="0027096B">
              <w:rPr>
                <w:rFonts w:asciiTheme="minorHAnsi" w:hAnsiTheme="minorHAnsi" w:cstheme="minorHAnsi"/>
                <w:bCs/>
                <w:sz w:val="20"/>
              </w:rPr>
              <w:t xml:space="preserve"> and magnitude</w:t>
            </w:r>
          </w:p>
        </w:tc>
        <w:tc>
          <w:tcPr>
            <w:tcW w:w="728" w:type="pct"/>
            <w:tcBorders>
              <w:top w:val="single" w:sz="4" w:space="0" w:color="auto"/>
            </w:tcBorders>
          </w:tcPr>
          <w:p w14:paraId="291AA532"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bCs/>
                <w:sz w:val="20"/>
              </w:rPr>
              <w:t>None</w:t>
            </w:r>
          </w:p>
        </w:tc>
        <w:tc>
          <w:tcPr>
            <w:tcW w:w="730" w:type="pct"/>
            <w:tcBorders>
              <w:top w:val="single" w:sz="4" w:space="0" w:color="auto"/>
            </w:tcBorders>
          </w:tcPr>
          <w:p w14:paraId="7E4035AB"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&lt;1 day</w:t>
            </w:r>
          </w:p>
          <w:p w14:paraId="0057DE68"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Localized</w:t>
            </w:r>
          </w:p>
        </w:tc>
        <w:tc>
          <w:tcPr>
            <w:tcW w:w="730" w:type="pct"/>
            <w:tcBorders>
              <w:top w:val="single" w:sz="4" w:space="0" w:color="auto"/>
            </w:tcBorders>
          </w:tcPr>
          <w:p w14:paraId="45FBE3DE"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&gt;1day</w:t>
            </w:r>
          </w:p>
          <w:p w14:paraId="6B619C4E"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Localized</w:t>
            </w:r>
          </w:p>
        </w:tc>
        <w:tc>
          <w:tcPr>
            <w:tcW w:w="730" w:type="pct"/>
            <w:tcBorders>
              <w:top w:val="single" w:sz="4" w:space="0" w:color="auto"/>
            </w:tcBorders>
          </w:tcPr>
          <w:p w14:paraId="1AB650B4"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&lt;1 day</w:t>
            </w:r>
          </w:p>
          <w:p w14:paraId="5F42C050"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Widespread</w:t>
            </w:r>
          </w:p>
        </w:tc>
        <w:tc>
          <w:tcPr>
            <w:tcW w:w="778" w:type="pct"/>
            <w:tcBorders>
              <w:top w:val="single" w:sz="4" w:space="0" w:color="auto"/>
            </w:tcBorders>
          </w:tcPr>
          <w:p w14:paraId="1ED89C60"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&gt;1day</w:t>
            </w:r>
          </w:p>
          <w:p w14:paraId="76F3C425" w14:textId="77777777" w:rsidR="00A24634" w:rsidRPr="0027096B" w:rsidRDefault="00A24634" w:rsidP="00491D71">
            <w:pPr>
              <w:spacing w:before="20" w:after="20" w:line="240" w:lineRule="auto"/>
              <w:rPr>
                <w:rFonts w:asciiTheme="minorHAnsi" w:hAnsiTheme="minorHAnsi" w:cstheme="minorHAnsi"/>
                <w:sz w:val="20"/>
              </w:rPr>
            </w:pPr>
            <w:r w:rsidRPr="0027096B">
              <w:rPr>
                <w:rFonts w:asciiTheme="minorHAnsi" w:hAnsiTheme="minorHAnsi" w:cstheme="minorHAnsi"/>
                <w:sz w:val="20"/>
              </w:rPr>
              <w:t>Widespread</w:t>
            </w:r>
          </w:p>
        </w:tc>
      </w:tr>
      <w:tr w:rsidR="00A24634" w:rsidRPr="009B6052" w14:paraId="5DC02CB6" w14:textId="77777777" w:rsidTr="00165962">
        <w:tc>
          <w:tcPr>
            <w:tcW w:w="576" w:type="pct"/>
          </w:tcPr>
          <w:p w14:paraId="4B748510" w14:textId="77777777" w:rsidR="00A24634" w:rsidRPr="0027096B" w:rsidRDefault="00A24634" w:rsidP="00491D71">
            <w:pPr>
              <w:spacing w:before="20" w:after="20" w:line="240" w:lineRule="auto"/>
              <w:rPr>
                <w:rFonts w:asciiTheme="minorHAnsi" w:hAnsiTheme="minorHAnsi" w:cstheme="minorHAnsi"/>
                <w:b/>
                <w:sz w:val="20"/>
              </w:rPr>
            </w:pPr>
            <w:r w:rsidRPr="0027096B">
              <w:rPr>
                <w:rFonts w:asciiTheme="minorHAnsi" w:hAnsiTheme="minorHAnsi" w:cstheme="minorHAnsi"/>
                <w:sz w:val="20"/>
              </w:rPr>
              <w:t>Health &amp; Safety</w:t>
            </w:r>
          </w:p>
        </w:tc>
        <w:tc>
          <w:tcPr>
            <w:tcW w:w="728" w:type="pct"/>
          </w:tcPr>
          <w:p w14:paraId="50219BF7" w14:textId="77777777" w:rsidR="00A24634" w:rsidRPr="0027096B" w:rsidRDefault="00A24634" w:rsidP="00491D71">
            <w:pPr>
              <w:spacing w:before="20" w:after="20" w:line="240" w:lineRule="auto"/>
              <w:rPr>
                <w:rFonts w:asciiTheme="minorHAnsi" w:hAnsiTheme="minorHAnsi" w:cstheme="minorHAnsi"/>
                <w:bCs/>
                <w:sz w:val="20"/>
              </w:rPr>
            </w:pPr>
            <w:r w:rsidRPr="0027096B">
              <w:rPr>
                <w:rFonts w:asciiTheme="minorHAnsi" w:hAnsiTheme="minorHAnsi" w:cstheme="minorHAnsi"/>
                <w:sz w:val="20"/>
              </w:rPr>
              <w:t>Potential for illness or injury</w:t>
            </w:r>
          </w:p>
        </w:tc>
        <w:tc>
          <w:tcPr>
            <w:tcW w:w="728" w:type="pct"/>
          </w:tcPr>
          <w:p w14:paraId="34694047"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No potential</w:t>
            </w:r>
          </w:p>
        </w:tc>
        <w:tc>
          <w:tcPr>
            <w:tcW w:w="730" w:type="pct"/>
          </w:tcPr>
          <w:p w14:paraId="44D3ACB3"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 xml:space="preserve">Potential for minor illness or injury </w:t>
            </w:r>
          </w:p>
        </w:tc>
        <w:tc>
          <w:tcPr>
            <w:tcW w:w="730" w:type="pct"/>
          </w:tcPr>
          <w:p w14:paraId="07951EC1"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 xml:space="preserve">Potential for moderate illness or injury </w:t>
            </w:r>
          </w:p>
        </w:tc>
        <w:tc>
          <w:tcPr>
            <w:tcW w:w="730" w:type="pct"/>
          </w:tcPr>
          <w:p w14:paraId="7EC98FC7" w14:textId="77777777" w:rsidR="00A24634" w:rsidRPr="0027096B" w:rsidRDefault="00A24634" w:rsidP="00491D71">
            <w:pPr>
              <w:spacing w:before="20" w:after="20" w:line="240" w:lineRule="auto"/>
              <w:jc w:val="center"/>
              <w:rPr>
                <w:rFonts w:asciiTheme="minorHAnsi" w:hAnsiTheme="minorHAnsi" w:cstheme="minorHAnsi"/>
                <w:bCs/>
                <w:sz w:val="20"/>
              </w:rPr>
            </w:pPr>
            <w:r w:rsidRPr="0027096B">
              <w:rPr>
                <w:rFonts w:asciiTheme="minorHAnsi" w:hAnsiTheme="minorHAnsi" w:cstheme="minorHAnsi"/>
                <w:sz w:val="20"/>
              </w:rPr>
              <w:t xml:space="preserve">Potential for major illness or injury </w:t>
            </w:r>
          </w:p>
        </w:tc>
        <w:tc>
          <w:tcPr>
            <w:tcW w:w="778" w:type="pct"/>
          </w:tcPr>
          <w:p w14:paraId="159DB1F1" w14:textId="77777777" w:rsidR="00A24634" w:rsidRPr="0027096B" w:rsidRDefault="00A24634" w:rsidP="00491D71">
            <w:pPr>
              <w:spacing w:before="20" w:after="20" w:line="240" w:lineRule="auto"/>
              <w:rPr>
                <w:rFonts w:asciiTheme="minorHAnsi" w:hAnsiTheme="minorHAnsi" w:cstheme="minorHAnsi"/>
                <w:bCs/>
                <w:sz w:val="20"/>
              </w:rPr>
            </w:pPr>
            <w:r w:rsidRPr="0027096B">
              <w:rPr>
                <w:rFonts w:asciiTheme="minorHAnsi" w:hAnsiTheme="minorHAnsi" w:cstheme="minorHAnsi"/>
                <w:sz w:val="20"/>
              </w:rPr>
              <w:t>Potential for fatality</w:t>
            </w:r>
          </w:p>
        </w:tc>
      </w:tr>
    </w:tbl>
    <w:p w14:paraId="75C687BC" w14:textId="77777777" w:rsidR="00A24634" w:rsidRPr="009B6052" w:rsidRDefault="00A24634" w:rsidP="00A24634">
      <w:pPr>
        <w:spacing w:line="240" w:lineRule="atLeast"/>
      </w:pPr>
    </w:p>
    <w:p w14:paraId="59179E6B" w14:textId="574BE807" w:rsidR="006024B9" w:rsidRDefault="006024B9" w:rsidP="00670BAA">
      <w:pPr>
        <w:pStyle w:val="Caption"/>
        <w:keepNext/>
      </w:pPr>
      <w:bookmarkStart w:id="1266" w:name="_Toc110929436"/>
      <w:r>
        <w:t xml:space="preserve">Table </w:t>
      </w:r>
      <w:fldSimple w:instr=" SEQ Table \* ARABIC ">
        <w:r w:rsidR="008F67B3">
          <w:rPr>
            <w:noProof/>
          </w:rPr>
          <w:t>17</w:t>
        </w:r>
      </w:fldSimple>
      <w:r>
        <w:t xml:space="preserve">: </w:t>
      </w:r>
      <w:r w:rsidRPr="00BD509E">
        <w:t>Summary of COF Evaluation Criteria and Scores for the Environmental Category</w:t>
      </w:r>
      <w:bookmarkEnd w:id="1266"/>
    </w:p>
    <w:tbl>
      <w:tblPr>
        <w:tblStyle w:val="GridTable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66"/>
        <w:gridCol w:w="1341"/>
        <w:gridCol w:w="1411"/>
        <w:gridCol w:w="1336"/>
        <w:gridCol w:w="1337"/>
        <w:gridCol w:w="1427"/>
        <w:gridCol w:w="1332"/>
      </w:tblGrid>
      <w:tr w:rsidR="00A24634" w:rsidRPr="00C51453" w14:paraId="6E7CF1A6"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5000" w:type="pct"/>
            <w:gridSpan w:val="7"/>
            <w:tcBorders>
              <w:top w:val="none" w:sz="0" w:space="0" w:color="auto"/>
              <w:left w:val="none" w:sz="0" w:space="0" w:color="auto"/>
              <w:bottom w:val="none" w:sz="0" w:space="0" w:color="auto"/>
              <w:right w:val="none" w:sz="0" w:space="0" w:color="auto"/>
            </w:tcBorders>
            <w:shd w:val="clear" w:color="auto" w:fill="002060"/>
          </w:tcPr>
          <w:p w14:paraId="5581C55A"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Environmental COF Criteria and Scoring</w:t>
            </w:r>
          </w:p>
        </w:tc>
      </w:tr>
      <w:tr w:rsidR="0010754E" w:rsidRPr="00C51453" w14:paraId="37A6E872" w14:textId="77777777" w:rsidTr="00E85104">
        <w:trPr>
          <w:cnfStyle w:val="100000000000" w:firstRow="1" w:lastRow="0" w:firstColumn="0" w:lastColumn="0" w:oddVBand="0" w:evenVBand="0" w:oddHBand="0" w:evenHBand="0" w:firstRowFirstColumn="0" w:firstRowLastColumn="0" w:lastRowFirstColumn="0" w:lastRowLastColumn="0"/>
          <w:tblHeader/>
        </w:trPr>
        <w:tc>
          <w:tcPr>
            <w:tcW w:w="618" w:type="pct"/>
            <w:tcBorders>
              <w:top w:val="single" w:sz="4" w:space="0" w:color="auto"/>
              <w:left w:val="single" w:sz="4" w:space="0" w:color="auto"/>
              <w:bottom w:val="single" w:sz="4" w:space="0" w:color="auto"/>
              <w:right w:val="single" w:sz="4" w:space="0" w:color="auto"/>
            </w:tcBorders>
            <w:shd w:val="clear" w:color="auto" w:fill="002060"/>
          </w:tcPr>
          <w:p w14:paraId="4A4F52FB"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Criteria</w:t>
            </w:r>
          </w:p>
        </w:tc>
        <w:tc>
          <w:tcPr>
            <w:tcW w:w="687" w:type="pct"/>
            <w:tcBorders>
              <w:top w:val="single" w:sz="4" w:space="0" w:color="auto"/>
              <w:left w:val="single" w:sz="4" w:space="0" w:color="auto"/>
              <w:bottom w:val="single" w:sz="4" w:space="0" w:color="auto"/>
              <w:right w:val="single" w:sz="4" w:space="0" w:color="auto"/>
            </w:tcBorders>
            <w:shd w:val="clear" w:color="auto" w:fill="002060"/>
          </w:tcPr>
          <w:p w14:paraId="602F53C1"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Measure</w:t>
            </w:r>
          </w:p>
        </w:tc>
        <w:tc>
          <w:tcPr>
            <w:tcW w:w="762" w:type="pct"/>
            <w:tcBorders>
              <w:top w:val="single" w:sz="4" w:space="0" w:color="auto"/>
              <w:left w:val="single" w:sz="4" w:space="0" w:color="auto"/>
              <w:bottom w:val="single" w:sz="4" w:space="0" w:color="auto"/>
              <w:right w:val="single" w:sz="4" w:space="0" w:color="auto"/>
            </w:tcBorders>
            <w:shd w:val="clear" w:color="auto" w:fill="002060"/>
          </w:tcPr>
          <w:p w14:paraId="12ACF486"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1</w:t>
            </w:r>
          </w:p>
        </w:tc>
        <w:tc>
          <w:tcPr>
            <w:tcW w:w="722" w:type="pct"/>
            <w:tcBorders>
              <w:top w:val="single" w:sz="4" w:space="0" w:color="auto"/>
              <w:left w:val="single" w:sz="4" w:space="0" w:color="auto"/>
              <w:bottom w:val="single" w:sz="4" w:space="0" w:color="auto"/>
              <w:right w:val="single" w:sz="4" w:space="0" w:color="auto"/>
            </w:tcBorders>
            <w:shd w:val="clear" w:color="auto" w:fill="002060"/>
          </w:tcPr>
          <w:p w14:paraId="102D7141"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2</w:t>
            </w:r>
          </w:p>
        </w:tc>
        <w:tc>
          <w:tcPr>
            <w:tcW w:w="722" w:type="pct"/>
            <w:tcBorders>
              <w:top w:val="single" w:sz="4" w:space="0" w:color="auto"/>
              <w:left w:val="single" w:sz="4" w:space="0" w:color="auto"/>
              <w:bottom w:val="single" w:sz="4" w:space="0" w:color="auto"/>
              <w:right w:val="single" w:sz="4" w:space="0" w:color="auto"/>
            </w:tcBorders>
            <w:shd w:val="clear" w:color="auto" w:fill="002060"/>
          </w:tcPr>
          <w:p w14:paraId="3A5E8369"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3</w:t>
            </w:r>
          </w:p>
        </w:tc>
        <w:tc>
          <w:tcPr>
            <w:tcW w:w="770" w:type="pct"/>
            <w:tcBorders>
              <w:top w:val="single" w:sz="4" w:space="0" w:color="auto"/>
              <w:left w:val="single" w:sz="4" w:space="0" w:color="auto"/>
              <w:bottom w:val="single" w:sz="4" w:space="0" w:color="auto"/>
              <w:right w:val="single" w:sz="4" w:space="0" w:color="auto"/>
            </w:tcBorders>
            <w:shd w:val="clear" w:color="auto" w:fill="002060"/>
          </w:tcPr>
          <w:p w14:paraId="56E420D8"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4</w:t>
            </w:r>
          </w:p>
        </w:tc>
        <w:tc>
          <w:tcPr>
            <w:tcW w:w="719" w:type="pct"/>
            <w:tcBorders>
              <w:top w:val="single" w:sz="4" w:space="0" w:color="auto"/>
              <w:left w:val="single" w:sz="4" w:space="0" w:color="auto"/>
              <w:bottom w:val="single" w:sz="4" w:space="0" w:color="auto"/>
              <w:right w:val="single" w:sz="4" w:space="0" w:color="auto"/>
            </w:tcBorders>
            <w:shd w:val="clear" w:color="auto" w:fill="002060"/>
          </w:tcPr>
          <w:p w14:paraId="08CCE62C" w14:textId="77777777" w:rsidR="00A24634" w:rsidRPr="00C51453" w:rsidRDefault="00A24634" w:rsidP="00034355">
            <w:pPr>
              <w:pStyle w:val="ReportTableHeading"/>
              <w:spacing w:after="120"/>
              <w:rPr>
                <w:rFonts w:asciiTheme="minorHAnsi" w:hAnsiTheme="minorHAnsi" w:cstheme="minorHAnsi"/>
              </w:rPr>
            </w:pPr>
            <w:r w:rsidRPr="00C51453">
              <w:rPr>
                <w:rFonts w:asciiTheme="minorHAnsi" w:hAnsiTheme="minorHAnsi" w:cstheme="minorHAnsi"/>
              </w:rPr>
              <w:t>5</w:t>
            </w:r>
          </w:p>
        </w:tc>
      </w:tr>
      <w:tr w:rsidR="00001781" w:rsidRPr="009B6052" w14:paraId="220E9F34" w14:textId="77777777" w:rsidTr="0010754E">
        <w:tc>
          <w:tcPr>
            <w:tcW w:w="618" w:type="pct"/>
            <w:tcBorders>
              <w:top w:val="single" w:sz="4" w:space="0" w:color="auto"/>
            </w:tcBorders>
          </w:tcPr>
          <w:p w14:paraId="19303BAD" w14:textId="77777777" w:rsidR="00A24634" w:rsidRPr="00001781" w:rsidRDefault="00A24634" w:rsidP="00491D71">
            <w:pPr>
              <w:spacing w:before="20" w:after="20" w:line="240" w:lineRule="auto"/>
              <w:rPr>
                <w:rFonts w:asciiTheme="minorHAnsi" w:hAnsiTheme="minorHAnsi" w:cstheme="minorHAnsi"/>
                <w:sz w:val="20"/>
                <w:szCs w:val="22"/>
              </w:rPr>
            </w:pPr>
            <w:r w:rsidRPr="00001781">
              <w:rPr>
                <w:rFonts w:asciiTheme="minorHAnsi" w:hAnsiTheme="minorHAnsi" w:cstheme="minorHAnsi"/>
                <w:sz w:val="20"/>
                <w:szCs w:val="22"/>
              </w:rPr>
              <w:t>Regulatory</w:t>
            </w:r>
          </w:p>
        </w:tc>
        <w:tc>
          <w:tcPr>
            <w:tcW w:w="687" w:type="pct"/>
            <w:tcBorders>
              <w:top w:val="single" w:sz="4" w:space="0" w:color="auto"/>
            </w:tcBorders>
          </w:tcPr>
          <w:p w14:paraId="6A6E22A7"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bCs/>
                <w:kern w:val="24"/>
                <w:sz w:val="20"/>
                <w:szCs w:val="22"/>
              </w:rPr>
              <w:t>Permit compliance enforcement action</w:t>
            </w:r>
          </w:p>
        </w:tc>
        <w:tc>
          <w:tcPr>
            <w:tcW w:w="762" w:type="pct"/>
            <w:tcBorders>
              <w:top w:val="single" w:sz="4" w:space="0" w:color="auto"/>
            </w:tcBorders>
          </w:tcPr>
          <w:p w14:paraId="1E345376"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bCs/>
                <w:kern w:val="24"/>
                <w:sz w:val="20"/>
                <w:szCs w:val="22"/>
              </w:rPr>
              <w:t>No compliance impact</w:t>
            </w:r>
          </w:p>
        </w:tc>
        <w:tc>
          <w:tcPr>
            <w:tcW w:w="722" w:type="pct"/>
            <w:tcBorders>
              <w:top w:val="single" w:sz="4" w:space="0" w:color="auto"/>
            </w:tcBorders>
          </w:tcPr>
          <w:p w14:paraId="587293D5" w14:textId="67B2AB8D" w:rsidR="00A24634" w:rsidRPr="00001781" w:rsidRDefault="00862F7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bCs/>
                <w:kern w:val="24"/>
                <w:sz w:val="20"/>
                <w:szCs w:val="22"/>
              </w:rPr>
              <w:t>N/A</w:t>
            </w:r>
          </w:p>
        </w:tc>
        <w:tc>
          <w:tcPr>
            <w:tcW w:w="722" w:type="pct"/>
            <w:tcBorders>
              <w:top w:val="single" w:sz="4" w:space="0" w:color="auto"/>
            </w:tcBorders>
          </w:tcPr>
          <w:p w14:paraId="3E9E3489"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bCs/>
                <w:kern w:val="24"/>
                <w:sz w:val="20"/>
                <w:szCs w:val="22"/>
              </w:rPr>
              <w:t>Eventual non-compliance if no response</w:t>
            </w:r>
          </w:p>
        </w:tc>
        <w:tc>
          <w:tcPr>
            <w:tcW w:w="770" w:type="pct"/>
            <w:tcBorders>
              <w:top w:val="single" w:sz="4" w:space="0" w:color="auto"/>
            </w:tcBorders>
          </w:tcPr>
          <w:p w14:paraId="565243A9" w14:textId="4C6C38DB" w:rsidR="00A24634" w:rsidRPr="00001781" w:rsidRDefault="00862F7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bCs/>
                <w:kern w:val="24"/>
                <w:sz w:val="20"/>
                <w:szCs w:val="22"/>
              </w:rPr>
              <w:t>N/A</w:t>
            </w:r>
          </w:p>
        </w:tc>
        <w:tc>
          <w:tcPr>
            <w:tcW w:w="719" w:type="pct"/>
            <w:tcBorders>
              <w:top w:val="single" w:sz="4" w:space="0" w:color="auto"/>
            </w:tcBorders>
          </w:tcPr>
          <w:p w14:paraId="2CFA86B5"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bCs/>
                <w:kern w:val="24"/>
                <w:sz w:val="20"/>
                <w:szCs w:val="22"/>
              </w:rPr>
              <w:t>Immediate non-compliance</w:t>
            </w:r>
          </w:p>
        </w:tc>
      </w:tr>
      <w:tr w:rsidR="00001781" w:rsidRPr="009B6052" w14:paraId="166D9551" w14:textId="77777777" w:rsidTr="0010754E">
        <w:tc>
          <w:tcPr>
            <w:tcW w:w="618" w:type="pct"/>
          </w:tcPr>
          <w:p w14:paraId="25FE5261" w14:textId="77777777" w:rsidR="00A24634" w:rsidRPr="00001781" w:rsidRDefault="00A24634" w:rsidP="00491D71">
            <w:pPr>
              <w:spacing w:before="20" w:after="20" w:line="240" w:lineRule="auto"/>
              <w:rPr>
                <w:rFonts w:asciiTheme="minorHAnsi" w:hAnsiTheme="minorHAnsi" w:cstheme="minorHAnsi"/>
                <w:sz w:val="20"/>
                <w:szCs w:val="22"/>
              </w:rPr>
            </w:pPr>
            <w:r w:rsidRPr="00001781">
              <w:rPr>
                <w:rFonts w:asciiTheme="minorHAnsi" w:hAnsiTheme="minorHAnsi" w:cstheme="minorHAnsi"/>
                <w:sz w:val="20"/>
                <w:szCs w:val="22"/>
              </w:rPr>
              <w:t>Potential for impacts to sensitive areas</w:t>
            </w:r>
          </w:p>
        </w:tc>
        <w:tc>
          <w:tcPr>
            <w:tcW w:w="687" w:type="pct"/>
          </w:tcPr>
          <w:p w14:paraId="28AB0777"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kern w:val="24"/>
                <w:sz w:val="20"/>
                <w:szCs w:val="22"/>
              </w:rPr>
              <w:t>Time to respond &amp; repair</w:t>
            </w:r>
          </w:p>
        </w:tc>
        <w:tc>
          <w:tcPr>
            <w:tcW w:w="762" w:type="pct"/>
          </w:tcPr>
          <w:p w14:paraId="444A2ADC"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kern w:val="24"/>
                <w:sz w:val="20"/>
                <w:szCs w:val="22"/>
              </w:rPr>
              <w:t>Immediate</w:t>
            </w:r>
          </w:p>
        </w:tc>
        <w:tc>
          <w:tcPr>
            <w:tcW w:w="722" w:type="pct"/>
          </w:tcPr>
          <w:p w14:paraId="6C5B1076"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kern w:val="24"/>
                <w:sz w:val="20"/>
                <w:szCs w:val="22"/>
              </w:rPr>
              <w:t>&lt;2 hrs</w:t>
            </w:r>
          </w:p>
        </w:tc>
        <w:tc>
          <w:tcPr>
            <w:tcW w:w="722" w:type="pct"/>
          </w:tcPr>
          <w:p w14:paraId="7C937733"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kern w:val="24"/>
                <w:sz w:val="20"/>
                <w:szCs w:val="22"/>
              </w:rPr>
              <w:t>2 to &lt;8 hrs</w:t>
            </w:r>
          </w:p>
        </w:tc>
        <w:tc>
          <w:tcPr>
            <w:tcW w:w="770" w:type="pct"/>
          </w:tcPr>
          <w:p w14:paraId="4050D4F1"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kern w:val="24"/>
                <w:sz w:val="20"/>
                <w:szCs w:val="22"/>
              </w:rPr>
              <w:t>8 to &lt;24 hrs</w:t>
            </w:r>
          </w:p>
        </w:tc>
        <w:tc>
          <w:tcPr>
            <w:tcW w:w="719" w:type="pct"/>
          </w:tcPr>
          <w:p w14:paraId="7805ED4D" w14:textId="77777777" w:rsidR="00A24634" w:rsidRPr="00001781" w:rsidRDefault="00A24634" w:rsidP="00491D71">
            <w:pPr>
              <w:spacing w:before="20" w:after="20" w:line="240" w:lineRule="auto"/>
              <w:rPr>
                <w:rFonts w:asciiTheme="minorHAnsi" w:hAnsiTheme="minorHAnsi" w:cstheme="minorHAnsi"/>
                <w:bCs/>
                <w:sz w:val="20"/>
                <w:szCs w:val="22"/>
              </w:rPr>
            </w:pPr>
            <w:r w:rsidRPr="00001781">
              <w:rPr>
                <w:rFonts w:asciiTheme="minorHAnsi" w:hAnsiTheme="minorHAnsi" w:cstheme="minorHAnsi"/>
                <w:kern w:val="24"/>
                <w:sz w:val="20"/>
                <w:szCs w:val="22"/>
              </w:rPr>
              <w:t>&gt;24 hrs</w:t>
            </w:r>
          </w:p>
        </w:tc>
      </w:tr>
    </w:tbl>
    <w:p w14:paraId="5F9FEF8A" w14:textId="77777777" w:rsidR="00A24634" w:rsidRPr="009B6052" w:rsidRDefault="00A24634" w:rsidP="00A24634">
      <w:pPr>
        <w:spacing w:line="240" w:lineRule="atLeast"/>
      </w:pPr>
    </w:p>
    <w:p w14:paraId="6E779A30" w14:textId="36E9EA32" w:rsidR="00A24634" w:rsidRPr="00670BAA" w:rsidRDefault="00A24634" w:rsidP="001C5DFC">
      <w:pPr>
        <w:pStyle w:val="BodyText"/>
      </w:pPr>
      <w:r w:rsidRPr="00670BAA">
        <w:t>A complete COF evaluation must also properly consider redundancy in the evaluation of failure impacts.</w:t>
      </w:r>
      <w:r w:rsidR="00211D4F">
        <w:t xml:space="preserve"> </w:t>
      </w:r>
      <w:r w:rsidRPr="00670BAA">
        <w:t>MSDGC determined that redundancy should be calculated at the peak operating conditions for their assets.</w:t>
      </w:r>
    </w:p>
    <w:p w14:paraId="5E91E560" w14:textId="22D75587" w:rsidR="00A24634" w:rsidRPr="00670BAA" w:rsidRDefault="00A24634" w:rsidP="00E85104">
      <w:pPr>
        <w:pStyle w:val="Heading2"/>
      </w:pPr>
      <w:bookmarkStart w:id="1267" w:name="_Toc110867345"/>
      <w:bookmarkStart w:id="1268" w:name="_Toc110929413"/>
      <w:r w:rsidRPr="00670BAA">
        <w:lastRenderedPageBreak/>
        <w:t>Asset Redundancy</w:t>
      </w:r>
      <w:bookmarkEnd w:id="1267"/>
      <w:bookmarkEnd w:id="1268"/>
    </w:p>
    <w:p w14:paraId="1E19883E" w14:textId="3A221F27" w:rsidR="00A24634" w:rsidRPr="009B6052" w:rsidRDefault="00A24634" w:rsidP="00A24634">
      <w:pPr>
        <w:autoSpaceDE w:val="0"/>
        <w:autoSpaceDN w:val="0"/>
        <w:adjustRightInd w:val="0"/>
        <w:jc w:val="both"/>
        <w:rPr>
          <w:rFonts w:cs="Arial"/>
        </w:rPr>
      </w:pPr>
      <w:r w:rsidRPr="009B6052">
        <w:rPr>
          <w:rFonts w:cs="Arial"/>
          <w:bCs/>
        </w:rPr>
        <w:t>Redundancy</w:t>
      </w:r>
      <w:r w:rsidRPr="009B6052">
        <w:rPr>
          <w:rFonts w:cs="Arial"/>
          <w:b/>
          <w:bCs/>
        </w:rPr>
        <w:t xml:space="preserve"> </w:t>
      </w:r>
      <w:r w:rsidRPr="00A20B11">
        <w:rPr>
          <w:rFonts w:cs="Arial"/>
        </w:rPr>
        <w:t xml:space="preserve">is a </w:t>
      </w:r>
      <w:r w:rsidR="00E93927" w:rsidRPr="009B6052">
        <w:rPr>
          <w:rFonts w:cs="Arial"/>
        </w:rPr>
        <w:t>solution</w:t>
      </w:r>
      <w:r w:rsidRPr="009B6052">
        <w:rPr>
          <w:rFonts w:cs="Arial"/>
        </w:rPr>
        <w:t xml:space="preserve"> to reduce the impact of an asset failure. In practice, risk mitigation can be achieved through </w:t>
      </w:r>
      <w:r w:rsidR="00E93927" w:rsidRPr="009B6052">
        <w:rPr>
          <w:rFonts w:cs="Arial"/>
        </w:rPr>
        <w:t>multiple strategies</w:t>
      </w:r>
      <w:r w:rsidRPr="009B6052">
        <w:rPr>
          <w:rFonts w:cs="Arial"/>
        </w:rPr>
        <w:t xml:space="preserve"> including design measures such as redundancy and pump-arounds, operational measures such as diversions, heightened monitoring, </w:t>
      </w:r>
      <w:r w:rsidR="00E93927" w:rsidRPr="009B6052">
        <w:rPr>
          <w:rFonts w:cs="Arial"/>
        </w:rPr>
        <w:t>targeted preventive maintenance, business continuity planning and on-site warehousing of critical</w:t>
      </w:r>
      <w:r w:rsidR="00FB3C89">
        <w:rPr>
          <w:rFonts w:cs="Arial"/>
        </w:rPr>
        <w:t xml:space="preserve"> equipment</w:t>
      </w:r>
      <w:r w:rsidRPr="009B6052">
        <w:rPr>
          <w:rFonts w:cs="Arial"/>
        </w:rPr>
        <w:t>. Scores are assigned to indicate the amount of risk reduction achieved through the measure, with a score of 1 representing no reduction and a score of 0 representing the complete elimination of all risk.</w:t>
      </w:r>
    </w:p>
    <w:p w14:paraId="548C695F" w14:textId="7D8454F0" w:rsidR="00A24634" w:rsidRDefault="00A24634" w:rsidP="00A24634">
      <w:pPr>
        <w:autoSpaceDE w:val="0"/>
        <w:autoSpaceDN w:val="0"/>
        <w:adjustRightInd w:val="0"/>
        <w:jc w:val="both"/>
        <w:rPr>
          <w:rFonts w:cs="Arial"/>
        </w:rPr>
      </w:pPr>
      <w:r w:rsidRPr="009B6052">
        <w:rPr>
          <w:rFonts w:cs="Arial"/>
          <w:bCs/>
        </w:rPr>
        <w:t>Redundancy is evaluated at peak operating conditions.</w:t>
      </w:r>
      <w:r w:rsidRPr="009B6052">
        <w:rPr>
          <w:rFonts w:cs="Arial"/>
        </w:rPr>
        <w:t xml:space="preserve"> For example, if three pumps are needed to satisfy peak demand and four are installed and functional, then one quarter of the pumps can fail with minimal consequence and the risk mitigation score is reduced from 1 by one quarter. Redundancy and redundancy factor are calculated using the following using the following equation: </w:t>
      </w:r>
    </w:p>
    <w:p w14:paraId="58BB7339" w14:textId="77777777" w:rsidR="006F31A0" w:rsidRPr="009B6052" w:rsidRDefault="006F31A0" w:rsidP="006F31A0">
      <w:pPr>
        <w:autoSpaceDE w:val="0"/>
        <w:autoSpaceDN w:val="0"/>
        <w:adjustRightInd w:val="0"/>
        <w:spacing w:after="0"/>
        <w:jc w:val="both"/>
        <w:rPr>
          <w:rFonts w:cs="Arial"/>
        </w:rPr>
      </w:pPr>
    </w:p>
    <w:p w14:paraId="5BBF3FF4" w14:textId="03A4203D" w:rsidR="00A24634" w:rsidRPr="009B6052" w:rsidRDefault="00A24634" w:rsidP="00211D4F">
      <w:pPr>
        <w:autoSpaceDE w:val="0"/>
        <w:autoSpaceDN w:val="0"/>
        <w:adjustRightInd w:val="0"/>
        <w:spacing w:before="240"/>
        <w:jc w:val="both"/>
        <w:rPr>
          <w:rFonts w:cs="Arial"/>
        </w:rPr>
      </w:pPr>
      <m:oMathPara>
        <m:oMath>
          <m:r>
            <w:rPr>
              <w:rFonts w:ascii="Cambria Math" w:hAnsi="Cambria Math" w:cs="Arial"/>
            </w:rPr>
            <m:t>Redundancy=</m:t>
          </m:r>
          <m:f>
            <m:fPr>
              <m:ctrlPr>
                <w:rPr>
                  <w:rFonts w:ascii="Cambria Math" w:hAnsi="Cambria Math" w:cs="Arial"/>
                  <w:i/>
                </w:rPr>
              </m:ctrlPr>
            </m:fPr>
            <m:num>
              <m:r>
                <w:rPr>
                  <w:rFonts w:ascii="Cambria Math" w:hAnsi="Cambria Math" w:cs="Arial"/>
                </w:rPr>
                <m:t>Number Installed-Number Needed</m:t>
              </m:r>
            </m:num>
            <m:den>
              <m:r>
                <w:rPr>
                  <w:rFonts w:ascii="Cambria Math" w:hAnsi="Cambria Math" w:cs="Arial"/>
                </w:rPr>
                <m:t>Number Installed</m:t>
              </m:r>
            </m:den>
          </m:f>
        </m:oMath>
      </m:oMathPara>
    </w:p>
    <w:p w14:paraId="0E43704E" w14:textId="41D80254" w:rsidR="00A24634" w:rsidRPr="006F31A0" w:rsidRDefault="00A24634" w:rsidP="00211D4F">
      <w:pPr>
        <w:pStyle w:val="ListParagraph"/>
        <w:autoSpaceDE w:val="0"/>
        <w:autoSpaceDN w:val="0"/>
        <w:adjustRightInd w:val="0"/>
        <w:spacing w:before="240"/>
        <w:ind w:left="360"/>
        <w:jc w:val="both"/>
        <w:rPr>
          <w:rFonts w:eastAsiaTheme="minorEastAsia" w:cs="Arial"/>
        </w:rPr>
      </w:pPr>
      <m:oMathPara>
        <m:oMath>
          <m:r>
            <w:rPr>
              <w:rFonts w:ascii="Cambria Math" w:hAnsi="Cambria Math" w:cs="Arial"/>
            </w:rPr>
            <m:t>Redundancy Factor=1-Redundancy</m:t>
          </m:r>
        </m:oMath>
      </m:oMathPara>
    </w:p>
    <w:p w14:paraId="16DE2C88" w14:textId="77777777" w:rsidR="006F31A0" w:rsidRPr="009B6052" w:rsidRDefault="006F31A0" w:rsidP="006F31A0">
      <w:pPr>
        <w:pStyle w:val="ListParagraph"/>
        <w:autoSpaceDE w:val="0"/>
        <w:autoSpaceDN w:val="0"/>
        <w:adjustRightInd w:val="0"/>
        <w:spacing w:after="0"/>
        <w:ind w:left="360"/>
        <w:jc w:val="both"/>
        <w:rPr>
          <w:rFonts w:cs="Arial"/>
        </w:rPr>
      </w:pPr>
    </w:p>
    <w:p w14:paraId="3CE43224" w14:textId="6BAA3A03" w:rsidR="009A7DB6" w:rsidRDefault="009A7DB6" w:rsidP="00E85104">
      <w:pPr>
        <w:pStyle w:val="Heading1"/>
      </w:pPr>
      <w:bookmarkStart w:id="1269" w:name="_Toc110867346"/>
      <w:bookmarkStart w:id="1270" w:name="_Toc110929414"/>
      <w:r w:rsidRPr="009A7DB6">
        <w:t>Assessment</w:t>
      </w:r>
      <w:r w:rsidRPr="00670BAA">
        <w:t xml:space="preserve"> Tools</w:t>
      </w:r>
      <w:bookmarkEnd w:id="1269"/>
      <w:bookmarkEnd w:id="1270"/>
    </w:p>
    <w:p w14:paraId="056B115A" w14:textId="4873549D" w:rsidR="009A7DB6" w:rsidRPr="00670BAA" w:rsidRDefault="009A7DB6" w:rsidP="00E85104">
      <w:pPr>
        <w:pStyle w:val="Heading2"/>
      </w:pPr>
      <w:bookmarkStart w:id="1271" w:name="_Toc110867347"/>
      <w:bookmarkStart w:id="1272" w:name="_Toc110929415"/>
      <w:r w:rsidRPr="00670BAA">
        <w:t>Physical Condition Assessment</w:t>
      </w:r>
      <w:bookmarkEnd w:id="1271"/>
      <w:bookmarkEnd w:id="1272"/>
    </w:p>
    <w:p w14:paraId="249CB8B7" w14:textId="16010730" w:rsidR="009A7DB6" w:rsidRPr="009A7DB6" w:rsidRDefault="009A7DB6" w:rsidP="0010754E">
      <w:pPr>
        <w:pStyle w:val="BodyText"/>
      </w:pPr>
      <w:r>
        <w:t xml:space="preserve">MSDGC conducts physical condition assessments on tablets equipped with the </w:t>
      </w:r>
      <w:proofErr w:type="spellStart"/>
      <w:r>
        <w:t>DataSplice</w:t>
      </w:r>
      <w:proofErr w:type="spellEnd"/>
      <w:r>
        <w:t xml:space="preserve"> Software.</w:t>
      </w:r>
      <w:r w:rsidR="00211D4F">
        <w:t xml:space="preserve"> </w:t>
      </w:r>
      <w:r>
        <w:t>This software provides mobile friendly integration with Maximo through a user-friendly interface. This equipment as well as appropriate training documentation will be provided to the consultant for temporary use.</w:t>
      </w:r>
      <w:r w:rsidR="00211D4F">
        <w:t xml:space="preserve"> </w:t>
      </w:r>
    </w:p>
    <w:p w14:paraId="47BAA312" w14:textId="390F89F0" w:rsidR="009A7DB6" w:rsidRPr="00A76D9C" w:rsidRDefault="009A7DB6" w:rsidP="00E85104">
      <w:pPr>
        <w:pStyle w:val="Heading2"/>
      </w:pPr>
      <w:bookmarkStart w:id="1273" w:name="_Toc110867348"/>
      <w:bookmarkStart w:id="1274" w:name="_Toc110929416"/>
      <w:r w:rsidRPr="00A76D9C">
        <w:t xml:space="preserve">Performance Condition </w:t>
      </w:r>
      <w:r>
        <w:t xml:space="preserve">and Consequence of Failure </w:t>
      </w:r>
      <w:r w:rsidRPr="00A76D9C">
        <w:t>Assessment Form</w:t>
      </w:r>
      <w:bookmarkEnd w:id="1273"/>
      <w:bookmarkEnd w:id="1274"/>
    </w:p>
    <w:p w14:paraId="1839DD91" w14:textId="1ECA2F19" w:rsidR="009A7DB6" w:rsidRPr="009B6052" w:rsidRDefault="009A7DB6" w:rsidP="0010754E">
      <w:pPr>
        <w:pStyle w:val="BodyText"/>
      </w:pPr>
      <w:r w:rsidRPr="009B6052">
        <w:t xml:space="preserve">An example performance condition </w:t>
      </w:r>
      <w:r>
        <w:t xml:space="preserve">and Consequence of Failure </w:t>
      </w:r>
      <w:r w:rsidRPr="009B6052">
        <w:t>assessment form is included below</w:t>
      </w:r>
      <w:r w:rsidRPr="00A20B11">
        <w:t>.</w:t>
      </w:r>
      <w:r w:rsidR="00211D4F">
        <w:t xml:space="preserve"> </w:t>
      </w:r>
      <w:r w:rsidRPr="00A20B11">
        <w:t>These f</w:t>
      </w:r>
      <w:r w:rsidRPr="009B6052">
        <w:t>orms are generated using available information on MSDGC facilities to guide the performance assessment process.</w:t>
      </w:r>
      <w:r w:rsidR="00211D4F">
        <w:t xml:space="preserve"> </w:t>
      </w:r>
      <w:r w:rsidRPr="009B6052">
        <w:t>Data fields are provided to record the 1 through 5 scores at the appropriate hierarchy level fo</w:t>
      </w:r>
      <w:r>
        <w:t>r ass seen in Figure 2.</w:t>
      </w:r>
    </w:p>
    <w:p w14:paraId="4E061391" w14:textId="594FA153" w:rsidR="009A7DB6" w:rsidRDefault="00034355" w:rsidP="00034355">
      <w:pPr>
        <w:keepNext/>
        <w:keepLines/>
        <w:spacing w:after="0" w:line="240" w:lineRule="auto"/>
        <w:ind w:left="-446"/>
      </w:pPr>
      <w:r>
        <w:rPr>
          <w:noProof/>
        </w:rPr>
        <w:lastRenderedPageBreak/>
        <w:drawing>
          <wp:inline distT="0" distB="0" distL="0" distR="0" wp14:anchorId="4BF727E9" wp14:editId="30CC875E">
            <wp:extent cx="6614795" cy="2548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20695" cy="2550528"/>
                    </a:xfrm>
                    <a:prstGeom prst="rect">
                      <a:avLst/>
                    </a:prstGeom>
                    <a:noFill/>
                  </pic:spPr>
                </pic:pic>
              </a:graphicData>
            </a:graphic>
          </wp:inline>
        </w:drawing>
      </w:r>
    </w:p>
    <w:p w14:paraId="2B9627B6" w14:textId="4101071F" w:rsidR="009A7DB6" w:rsidRPr="009A7DB6" w:rsidRDefault="009A7DB6" w:rsidP="00670BAA">
      <w:pPr>
        <w:pStyle w:val="Caption"/>
      </w:pPr>
      <w:bookmarkStart w:id="1275" w:name="_Toc110929439"/>
      <w:r>
        <w:t xml:space="preserve">Figure </w:t>
      </w:r>
      <w:fldSimple w:instr=" SEQ Figure \* ARABIC ">
        <w:r w:rsidR="008F67B3">
          <w:rPr>
            <w:noProof/>
          </w:rPr>
          <w:t>2</w:t>
        </w:r>
      </w:fldSimple>
      <w:r>
        <w:t>: Performance and COF Assessment Form Example</w:t>
      </w:r>
      <w:bookmarkEnd w:id="1275"/>
    </w:p>
    <w:p w14:paraId="210EC533" w14:textId="0572F39B" w:rsidR="00A24634" w:rsidRPr="00670BAA" w:rsidRDefault="00A24634" w:rsidP="00E85104">
      <w:pPr>
        <w:pStyle w:val="Heading1"/>
      </w:pPr>
      <w:bookmarkStart w:id="1276" w:name="_Toc110867349"/>
      <w:bookmarkStart w:id="1277" w:name="_Toc110929417"/>
      <w:r w:rsidRPr="00670BAA">
        <w:t>Asset Risk</w:t>
      </w:r>
      <w:bookmarkEnd w:id="1276"/>
      <w:bookmarkEnd w:id="1277"/>
    </w:p>
    <w:p w14:paraId="4EAFF0F2" w14:textId="276A4D35" w:rsidR="00A24634" w:rsidRPr="00670BAA" w:rsidRDefault="00A24634" w:rsidP="00E85104">
      <w:pPr>
        <w:pStyle w:val="Heading2"/>
      </w:pPr>
      <w:bookmarkStart w:id="1278" w:name="_Toc110867350"/>
      <w:bookmarkStart w:id="1279" w:name="_Toc110929418"/>
      <w:r w:rsidRPr="00670BAA">
        <w:t>Asset Risk</w:t>
      </w:r>
      <w:bookmarkEnd w:id="1278"/>
      <w:bookmarkEnd w:id="1279"/>
    </w:p>
    <w:p w14:paraId="4EBB4F53" w14:textId="3365C01B" w:rsidR="00A24634" w:rsidRPr="009B6052" w:rsidRDefault="00A24634" w:rsidP="00A24634">
      <w:pPr>
        <w:spacing w:line="300" w:lineRule="exact"/>
        <w:rPr>
          <w:rFonts w:cs="Arial"/>
        </w:rPr>
      </w:pPr>
      <w:r w:rsidRPr="009B6052">
        <w:rPr>
          <w:rFonts w:cs="Arial"/>
        </w:rPr>
        <w:t>MSDGC’s assets provide vital services to customers, and failure represents a unique risk to the organization from social, environmental</w:t>
      </w:r>
      <w:r w:rsidR="006024B9">
        <w:rPr>
          <w:rFonts w:cs="Arial"/>
        </w:rPr>
        <w:t xml:space="preserve">, </w:t>
      </w:r>
      <w:r w:rsidRPr="009B6052">
        <w:rPr>
          <w:rFonts w:cs="Arial"/>
        </w:rPr>
        <w:t>or financial ramifications.</w:t>
      </w:r>
      <w:r w:rsidR="00211D4F">
        <w:rPr>
          <w:rFonts w:cs="Arial"/>
        </w:rPr>
        <w:t xml:space="preserve"> </w:t>
      </w:r>
      <w:r w:rsidRPr="009B6052">
        <w:rPr>
          <w:rFonts w:cs="Arial"/>
        </w:rPr>
        <w:t>Through risk analysis, we can compare the relative risks embedded in the system to make better resource allocation decisions.</w:t>
      </w:r>
      <w:r w:rsidR="00211D4F">
        <w:rPr>
          <w:rFonts w:cs="Arial"/>
        </w:rPr>
        <w:t xml:space="preserve"> </w:t>
      </w:r>
      <w:r w:rsidRPr="009B6052">
        <w:rPr>
          <w:rFonts w:cs="Arial"/>
        </w:rPr>
        <w:t>When assets throughout the organization are scored using a consistent methodology, the risk score provides a common basis for comparison of a highly diverse collection of assets.</w:t>
      </w:r>
      <w:r w:rsidR="00211D4F">
        <w:rPr>
          <w:rFonts w:cs="Arial"/>
        </w:rPr>
        <w:t xml:space="preserve"> </w:t>
      </w:r>
    </w:p>
    <w:p w14:paraId="02DF1413" w14:textId="33EA4F3F" w:rsidR="00A24634" w:rsidRPr="009B6052" w:rsidRDefault="00A24634" w:rsidP="00A24634">
      <w:pPr>
        <w:spacing w:line="300" w:lineRule="exact"/>
        <w:rPr>
          <w:rFonts w:cs="Arial"/>
        </w:rPr>
      </w:pPr>
      <w:r w:rsidRPr="009B6052">
        <w:rPr>
          <w:rFonts w:cs="Arial"/>
        </w:rPr>
        <w:t>To calculate risk, an evaluation is performed on the physical condition and performance condition of an asset.</w:t>
      </w:r>
      <w:r w:rsidR="00211D4F">
        <w:rPr>
          <w:rFonts w:cs="Arial"/>
        </w:rPr>
        <w:t xml:space="preserve"> </w:t>
      </w:r>
      <w:r w:rsidRPr="009B6052">
        <w:rPr>
          <w:rFonts w:cs="Arial"/>
        </w:rPr>
        <w:t>The maximum condition criteria score is carried through as the asset’s overall condition score (on a scale from 1- excellent to 5 – very poor).</w:t>
      </w:r>
      <w:r w:rsidR="00211D4F">
        <w:rPr>
          <w:rFonts w:cs="Arial"/>
        </w:rPr>
        <w:t xml:space="preserve"> </w:t>
      </w:r>
      <w:r w:rsidRPr="009B6052">
        <w:rPr>
          <w:rFonts w:cs="Arial"/>
        </w:rPr>
        <w:t>Next, the average of the highest score in each TBL category is carried through for the asset’s overall COF score (on a scale from 1- minimal/no impact to 5 – high impact.</w:t>
      </w:r>
      <w:r w:rsidR="00211D4F">
        <w:rPr>
          <w:rFonts w:cs="Arial"/>
        </w:rPr>
        <w:t xml:space="preserve"> </w:t>
      </w:r>
      <w:r w:rsidRPr="009B6052">
        <w:rPr>
          <w:rFonts w:cs="Arial"/>
        </w:rPr>
        <w:t>Last, any operating redundancy pertaining to the asset is considered in the Redundancy Factor (on a scale from 0 to 1).</w:t>
      </w:r>
      <w:r w:rsidR="00211D4F">
        <w:rPr>
          <w:rFonts w:cs="Arial"/>
        </w:rPr>
        <w:t xml:space="preserve"> </w:t>
      </w:r>
      <w:r w:rsidRPr="009B6052">
        <w:rPr>
          <w:rFonts w:cs="Arial"/>
        </w:rPr>
        <w:t>The risk score is calculated using the following formula:</w:t>
      </w:r>
      <w:r w:rsidRPr="009B6052">
        <w:rPr>
          <w:rFonts w:cs="Arial"/>
          <w:noProof/>
        </w:rPr>
        <w:t xml:space="preserve"> </w:t>
      </w:r>
    </w:p>
    <w:p w14:paraId="4311C61D" w14:textId="77777777" w:rsidR="00A24634" w:rsidRPr="009B6052" w:rsidRDefault="00A24634" w:rsidP="00A24634">
      <w:pPr>
        <w:jc w:val="center"/>
        <w:rPr>
          <w:rFonts w:cs="Arial"/>
          <w:b/>
          <w:i/>
        </w:rPr>
      </w:pPr>
      <w:r w:rsidRPr="009B6052">
        <w:rPr>
          <w:rFonts w:cs="Arial"/>
          <w:b/>
          <w:i/>
        </w:rPr>
        <w:t>Risk = Likelihood of Failure x Consequence of Failure x Redundancy Factor</w:t>
      </w:r>
    </w:p>
    <w:p w14:paraId="7F593203" w14:textId="77777777" w:rsidR="00A24634" w:rsidRPr="00670BAA" w:rsidRDefault="00A24634" w:rsidP="001C5DFC">
      <w:pPr>
        <w:pStyle w:val="BodyText"/>
      </w:pPr>
      <w:r w:rsidRPr="00670BAA">
        <w:t>Where:</w:t>
      </w:r>
    </w:p>
    <w:p w14:paraId="1BE0A204" w14:textId="77777777" w:rsidR="00A24634" w:rsidRPr="00670BAA" w:rsidRDefault="00A24634" w:rsidP="00CE3F39">
      <w:pPr>
        <w:pStyle w:val="BodyText"/>
        <w:numPr>
          <w:ilvl w:val="0"/>
          <w:numId w:val="5"/>
        </w:numPr>
      </w:pPr>
      <w:r w:rsidRPr="00670BAA">
        <w:t>LOF = the maximum score from the physical and performance condition assessment</w:t>
      </w:r>
    </w:p>
    <w:p w14:paraId="13B42FEC" w14:textId="77777777" w:rsidR="00A24634" w:rsidRPr="00670BAA" w:rsidRDefault="00A24634" w:rsidP="00CE3F39">
      <w:pPr>
        <w:pStyle w:val="BodyText"/>
        <w:numPr>
          <w:ilvl w:val="0"/>
          <w:numId w:val="5"/>
        </w:numPr>
      </w:pPr>
      <w:r w:rsidRPr="00670BAA">
        <w:t xml:space="preserve">COF = the average of the highest score in each TBL category </w:t>
      </w:r>
    </w:p>
    <w:p w14:paraId="029F3A9E" w14:textId="77777777" w:rsidR="00A24634" w:rsidRPr="00670BAA" w:rsidRDefault="00A24634" w:rsidP="00CE3F39">
      <w:pPr>
        <w:pStyle w:val="BodyText"/>
        <w:numPr>
          <w:ilvl w:val="0"/>
          <w:numId w:val="5"/>
        </w:numPr>
      </w:pPr>
      <w:r w:rsidRPr="00670BAA">
        <w:t>Rf = the redundancy factor</w:t>
      </w:r>
    </w:p>
    <w:p w14:paraId="3198769F" w14:textId="278F01DC" w:rsidR="00A24634" w:rsidRPr="009B6052" w:rsidRDefault="00A24634" w:rsidP="00A24634">
      <w:pPr>
        <w:rPr>
          <w:rFonts w:cs="Arial"/>
        </w:rPr>
      </w:pPr>
      <w:r w:rsidRPr="009B6052">
        <w:rPr>
          <w:lang w:val="en-GB" w:eastAsia="en-GB"/>
        </w:rPr>
        <w:t xml:space="preserve">Risk will be distributed on a </w:t>
      </w:r>
      <w:r w:rsidRPr="009B6052">
        <w:rPr>
          <w:rFonts w:cs="Arial"/>
        </w:rPr>
        <w:t xml:space="preserve">scale of 1 (low risk) to 25 (highest </w:t>
      </w:r>
      <w:r w:rsidRPr="00A2085B">
        <w:rPr>
          <w:rFonts w:cs="Arial"/>
        </w:rPr>
        <w:t>risk).</w:t>
      </w:r>
      <w:r w:rsidR="00211D4F">
        <w:rPr>
          <w:rFonts w:cs="Arial"/>
        </w:rPr>
        <w:t xml:space="preserve"> </w:t>
      </w:r>
      <w:r w:rsidRPr="00A2085B">
        <w:rPr>
          <w:rFonts w:cs="Arial"/>
        </w:rPr>
        <w:t xml:space="preserve">Based on the risk score, assets are organized into one of five risk </w:t>
      </w:r>
      <w:r w:rsidRPr="009B6052">
        <w:rPr>
          <w:rFonts w:cs="Arial"/>
        </w:rPr>
        <w:t xml:space="preserve">groupings: High (24-25), Medium High (20-23), Medium (15-19), Medium </w:t>
      </w:r>
      <w:r w:rsidRPr="009B6052">
        <w:rPr>
          <w:rFonts w:cs="Arial"/>
        </w:rPr>
        <w:lastRenderedPageBreak/>
        <w:t>Low (10-14) and Low (&lt;10).</w:t>
      </w:r>
      <w:r w:rsidR="00211D4F">
        <w:rPr>
          <w:rFonts w:cs="Arial"/>
        </w:rPr>
        <w:t xml:space="preserve"> </w:t>
      </w:r>
      <w:r w:rsidRPr="009B6052">
        <w:rPr>
          <w:rFonts w:cs="Arial"/>
        </w:rPr>
        <w:t>These risk groupings will help determine the year the asset is addressed in the capital improvement plan.</w:t>
      </w:r>
    </w:p>
    <w:p w14:paraId="7236E448" w14:textId="77777777" w:rsidR="00A24634" w:rsidRPr="00670BAA" w:rsidRDefault="00A24634" w:rsidP="00E85104">
      <w:pPr>
        <w:pStyle w:val="Heading2"/>
      </w:pPr>
      <w:bookmarkStart w:id="1280" w:name="_Toc110867351"/>
      <w:bookmarkStart w:id="1281" w:name="_Toc110929419"/>
      <w:r w:rsidRPr="00670BAA">
        <w:t>Risk Calculation Example</w:t>
      </w:r>
      <w:bookmarkEnd w:id="1280"/>
      <w:bookmarkEnd w:id="1281"/>
    </w:p>
    <w:p w14:paraId="3EE09C69" w14:textId="77777777" w:rsidR="00A24634" w:rsidRPr="009B6052" w:rsidRDefault="00A24634" w:rsidP="009A3F1E">
      <w:pPr>
        <w:rPr>
          <w:rFonts w:cs="Arial"/>
        </w:rPr>
      </w:pPr>
      <w:r w:rsidRPr="009B6052">
        <w:rPr>
          <w:rFonts w:cs="Arial"/>
        </w:rPr>
        <w:t>The following example of a pump illustrates how the risk score is calculated for an asset.</w:t>
      </w:r>
    </w:p>
    <w:p w14:paraId="1C468E1D" w14:textId="50B35957" w:rsidR="006024B9" w:rsidRDefault="006024B9" w:rsidP="00670BAA">
      <w:pPr>
        <w:pStyle w:val="Caption"/>
        <w:keepNext/>
      </w:pPr>
      <w:bookmarkStart w:id="1282" w:name="_Toc110929437"/>
      <w:r>
        <w:t xml:space="preserve">Table </w:t>
      </w:r>
      <w:fldSimple w:instr=" SEQ Table \* ARABIC ">
        <w:r w:rsidR="008F67B3">
          <w:rPr>
            <w:noProof/>
          </w:rPr>
          <w:t>18</w:t>
        </w:r>
      </w:fldSimple>
      <w:r>
        <w:t xml:space="preserve">: </w:t>
      </w:r>
      <w:r w:rsidRPr="005D6B35">
        <w:t>Risk Calculation Example</w:t>
      </w:r>
      <w:bookmarkEnd w:id="1282"/>
    </w:p>
    <w:tbl>
      <w:tblPr>
        <w:tblW w:w="9828" w:type="dxa"/>
        <w:tblLayout w:type="fixed"/>
        <w:tblCellMar>
          <w:left w:w="43" w:type="dxa"/>
          <w:right w:w="43" w:type="dxa"/>
        </w:tblCellMar>
        <w:tblLook w:val="0600" w:firstRow="0" w:lastRow="0" w:firstColumn="0" w:lastColumn="0" w:noHBand="1" w:noVBand="1"/>
      </w:tblPr>
      <w:tblGrid>
        <w:gridCol w:w="2113"/>
        <w:gridCol w:w="1472"/>
        <w:gridCol w:w="1350"/>
        <w:gridCol w:w="328"/>
        <w:gridCol w:w="1595"/>
        <w:gridCol w:w="1285"/>
        <w:gridCol w:w="1685"/>
      </w:tblGrid>
      <w:tr w:rsidR="00A24634" w:rsidRPr="00C51453" w14:paraId="754592E3" w14:textId="77777777" w:rsidTr="00E85104">
        <w:trPr>
          <w:trHeight w:val="241"/>
          <w:tblHeader/>
        </w:trPr>
        <w:tc>
          <w:tcPr>
            <w:tcW w:w="2113"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489AEDD2" w14:textId="77777777" w:rsidR="00A24634" w:rsidRPr="00C51453" w:rsidRDefault="00A24634" w:rsidP="00034355">
            <w:pPr>
              <w:pStyle w:val="ReportTableHeading"/>
              <w:spacing w:after="120"/>
            </w:pPr>
            <w:r w:rsidRPr="00C51453">
              <w:t>Equipment</w:t>
            </w:r>
          </w:p>
        </w:tc>
        <w:tc>
          <w:tcPr>
            <w:tcW w:w="1472"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7AA27803" w14:textId="77777777" w:rsidR="00A24634" w:rsidRPr="00C51453" w:rsidRDefault="00A24634" w:rsidP="00034355">
            <w:pPr>
              <w:pStyle w:val="ReportTableHeading"/>
              <w:spacing w:after="120"/>
            </w:pPr>
            <w:r w:rsidRPr="00C51453">
              <w:t>Physical Score</w:t>
            </w:r>
          </w:p>
        </w:tc>
        <w:tc>
          <w:tcPr>
            <w:tcW w:w="1678" w:type="dxa"/>
            <w:gridSpan w:val="2"/>
            <w:tcBorders>
              <w:top w:val="single" w:sz="4" w:space="0" w:color="auto"/>
              <w:left w:val="single" w:sz="4" w:space="0" w:color="auto"/>
              <w:bottom w:val="single" w:sz="4" w:space="0" w:color="auto"/>
              <w:right w:val="single" w:sz="4" w:space="0" w:color="auto"/>
            </w:tcBorders>
            <w:shd w:val="clear" w:color="auto" w:fill="002060"/>
            <w:vAlign w:val="bottom"/>
            <w:hideMark/>
          </w:tcPr>
          <w:p w14:paraId="45E30C6B" w14:textId="77777777" w:rsidR="00A24634" w:rsidRPr="00C51453" w:rsidRDefault="00A24634" w:rsidP="00034355">
            <w:pPr>
              <w:pStyle w:val="ReportTableHeading"/>
              <w:spacing w:after="120"/>
            </w:pPr>
            <w:r w:rsidRPr="00C51453">
              <w:t>Performance Score</w:t>
            </w:r>
          </w:p>
        </w:tc>
        <w:tc>
          <w:tcPr>
            <w:tcW w:w="2880" w:type="dxa"/>
            <w:gridSpan w:val="2"/>
            <w:tcBorders>
              <w:top w:val="single" w:sz="4" w:space="0" w:color="auto"/>
              <w:left w:val="single" w:sz="4" w:space="0" w:color="auto"/>
              <w:bottom w:val="single" w:sz="4" w:space="0" w:color="auto"/>
              <w:right w:val="single" w:sz="4" w:space="0" w:color="auto"/>
            </w:tcBorders>
            <w:shd w:val="clear" w:color="auto" w:fill="002060"/>
            <w:vAlign w:val="bottom"/>
            <w:hideMark/>
          </w:tcPr>
          <w:p w14:paraId="32602C21" w14:textId="77777777" w:rsidR="00A24634" w:rsidRPr="00C51453" w:rsidRDefault="00A24634" w:rsidP="00034355">
            <w:pPr>
              <w:pStyle w:val="ReportTableHeading"/>
              <w:spacing w:after="120"/>
            </w:pPr>
            <w:r w:rsidRPr="00C51453">
              <w:t>COF Score</w:t>
            </w:r>
          </w:p>
        </w:tc>
        <w:tc>
          <w:tcPr>
            <w:tcW w:w="1685" w:type="dxa"/>
            <w:tcBorders>
              <w:top w:val="single" w:sz="4" w:space="0" w:color="auto"/>
              <w:left w:val="single" w:sz="4" w:space="0" w:color="auto"/>
              <w:bottom w:val="single" w:sz="4" w:space="0" w:color="auto"/>
              <w:right w:val="single" w:sz="4" w:space="0" w:color="auto"/>
            </w:tcBorders>
            <w:shd w:val="clear" w:color="auto" w:fill="002060"/>
            <w:vAlign w:val="bottom"/>
            <w:hideMark/>
          </w:tcPr>
          <w:p w14:paraId="2E89BDDD" w14:textId="77777777" w:rsidR="00A24634" w:rsidRPr="00C51453" w:rsidRDefault="00A24634" w:rsidP="00034355">
            <w:pPr>
              <w:pStyle w:val="ReportTableHeading"/>
              <w:spacing w:after="120"/>
            </w:pPr>
            <w:r w:rsidRPr="00C51453">
              <w:t>Redundancy Factor</w:t>
            </w:r>
          </w:p>
        </w:tc>
      </w:tr>
      <w:tr w:rsidR="00A24634" w:rsidRPr="009B6052" w14:paraId="2E0995D2" w14:textId="77777777" w:rsidTr="00C47A60">
        <w:trPr>
          <w:trHeight w:val="34"/>
        </w:trPr>
        <w:tc>
          <w:tcPr>
            <w:tcW w:w="2113"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20F2DF" w14:textId="77777777" w:rsidR="00A24634" w:rsidRPr="00001781" w:rsidRDefault="00A24634" w:rsidP="00001781">
            <w:pPr>
              <w:spacing w:after="0"/>
              <w:rPr>
                <w:rFonts w:cstheme="minorHAnsi"/>
                <w:sz w:val="20"/>
                <w:szCs w:val="20"/>
              </w:rPr>
            </w:pPr>
            <w:r w:rsidRPr="00001781">
              <w:rPr>
                <w:rFonts w:cstheme="minorHAnsi"/>
                <w:noProof/>
                <w:sz w:val="20"/>
                <w:szCs w:val="20"/>
              </w:rPr>
              <w:drawing>
                <wp:inline distT="0" distB="0" distL="0" distR="0" wp14:anchorId="10656E80" wp14:editId="1E4CD7D4">
                  <wp:extent cx="1287145" cy="965200"/>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K-0000345.b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87145" cy="965200"/>
                          </a:xfrm>
                          <a:prstGeom prst="rect">
                            <a:avLst/>
                          </a:prstGeom>
                        </pic:spPr>
                      </pic:pic>
                    </a:graphicData>
                  </a:graphic>
                </wp:inline>
              </w:drawing>
            </w:r>
          </w:p>
          <w:p w14:paraId="501217C6" w14:textId="77777777" w:rsidR="00A24634" w:rsidRPr="00001781" w:rsidRDefault="00A24634" w:rsidP="00001781">
            <w:pPr>
              <w:spacing w:after="0"/>
              <w:rPr>
                <w:rFonts w:cstheme="minorHAnsi"/>
                <w:sz w:val="20"/>
                <w:szCs w:val="20"/>
              </w:rPr>
            </w:pPr>
            <w:r w:rsidRPr="00001781">
              <w:rPr>
                <w:rFonts w:cstheme="minorHAnsi"/>
                <w:sz w:val="20"/>
                <w:szCs w:val="20"/>
              </w:rPr>
              <w:t>Pump</w:t>
            </w:r>
          </w:p>
          <w:p w14:paraId="6126DAB3" w14:textId="77777777" w:rsidR="00A24634" w:rsidRPr="00001781" w:rsidRDefault="00A24634" w:rsidP="00001781">
            <w:pPr>
              <w:spacing w:after="0"/>
              <w:rPr>
                <w:rFonts w:cstheme="minorHAnsi"/>
                <w:sz w:val="20"/>
                <w:szCs w:val="20"/>
              </w:rPr>
            </w:pPr>
          </w:p>
          <w:p w14:paraId="2AA0E1B7" w14:textId="77777777" w:rsidR="00A24634" w:rsidRPr="00001781" w:rsidRDefault="00A24634" w:rsidP="00001781">
            <w:pPr>
              <w:spacing w:after="0"/>
              <w:rPr>
                <w:rFonts w:cstheme="minorHAnsi"/>
                <w:sz w:val="20"/>
                <w:szCs w:val="20"/>
              </w:rPr>
            </w:pPr>
          </w:p>
        </w:tc>
        <w:tc>
          <w:tcPr>
            <w:tcW w:w="14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FFF767" w14:textId="77777777" w:rsidR="00A24634" w:rsidRPr="00001781" w:rsidRDefault="00A24634" w:rsidP="00001781">
            <w:pPr>
              <w:spacing w:after="0"/>
              <w:rPr>
                <w:rFonts w:cstheme="minorHAnsi"/>
                <w:sz w:val="20"/>
                <w:szCs w:val="20"/>
              </w:rPr>
            </w:pPr>
            <w:r w:rsidRPr="00001781">
              <w:rPr>
                <w:rFonts w:cstheme="minorHAnsi"/>
                <w:sz w:val="20"/>
                <w:szCs w:val="20"/>
              </w:rPr>
              <w:t>Core Criteria:</w:t>
            </w:r>
          </w:p>
          <w:p w14:paraId="0EC32707" w14:textId="77777777" w:rsidR="00A24634" w:rsidRPr="00001781" w:rsidRDefault="00A24634" w:rsidP="00001781">
            <w:pPr>
              <w:spacing w:after="0"/>
              <w:rPr>
                <w:rFonts w:cstheme="minorHAnsi"/>
                <w:sz w:val="20"/>
                <w:szCs w:val="20"/>
              </w:rPr>
            </w:pPr>
            <w:r w:rsidRPr="00001781">
              <w:rPr>
                <w:rFonts w:cstheme="minorHAnsi"/>
                <w:sz w:val="20"/>
                <w:szCs w:val="20"/>
              </w:rPr>
              <w:t>Corrosion = 2</w:t>
            </w:r>
          </w:p>
          <w:p w14:paraId="6FBCEDB7" w14:textId="77777777" w:rsidR="00A24634" w:rsidRPr="00001781" w:rsidRDefault="00A24634" w:rsidP="00001781">
            <w:pPr>
              <w:spacing w:after="0"/>
              <w:rPr>
                <w:rFonts w:cstheme="minorHAnsi"/>
                <w:sz w:val="20"/>
                <w:szCs w:val="20"/>
              </w:rPr>
            </w:pPr>
            <w:r w:rsidRPr="00001781">
              <w:rPr>
                <w:rFonts w:cstheme="minorHAnsi"/>
                <w:sz w:val="20"/>
                <w:szCs w:val="20"/>
              </w:rPr>
              <w:t>Leakage = 2</w:t>
            </w:r>
          </w:p>
          <w:p w14:paraId="3DF86BD5" w14:textId="77777777" w:rsidR="00A24634" w:rsidRPr="00001781" w:rsidRDefault="00A24634" w:rsidP="00001781">
            <w:pPr>
              <w:spacing w:after="0"/>
              <w:rPr>
                <w:rFonts w:cstheme="minorHAnsi"/>
                <w:sz w:val="20"/>
                <w:szCs w:val="20"/>
              </w:rPr>
            </w:pPr>
            <w:r w:rsidRPr="00001781">
              <w:rPr>
                <w:rFonts w:cstheme="minorHAnsi"/>
                <w:sz w:val="20"/>
                <w:szCs w:val="20"/>
              </w:rPr>
              <w:t>Vibration = 1</w:t>
            </w:r>
          </w:p>
          <w:p w14:paraId="7E4DA903" w14:textId="77777777" w:rsidR="00A24634" w:rsidRPr="00001781" w:rsidRDefault="00A24634" w:rsidP="00001781">
            <w:pPr>
              <w:spacing w:after="0"/>
              <w:rPr>
                <w:rFonts w:cstheme="minorHAnsi"/>
                <w:sz w:val="20"/>
                <w:szCs w:val="20"/>
              </w:rPr>
            </w:pPr>
            <w:r w:rsidRPr="00001781">
              <w:rPr>
                <w:rFonts w:cstheme="minorHAnsi"/>
                <w:sz w:val="20"/>
                <w:szCs w:val="20"/>
              </w:rPr>
              <w:t>Conc. Ped = 2</w:t>
            </w:r>
          </w:p>
          <w:p w14:paraId="0459C1BE" w14:textId="77777777" w:rsidR="00A24634" w:rsidRPr="00001781" w:rsidRDefault="00A24634" w:rsidP="00001781">
            <w:pPr>
              <w:spacing w:after="0"/>
              <w:rPr>
                <w:rFonts w:cstheme="minorHAnsi"/>
                <w:sz w:val="20"/>
                <w:szCs w:val="20"/>
              </w:rPr>
            </w:pPr>
            <w:r w:rsidRPr="00001781">
              <w:rPr>
                <w:rFonts w:cstheme="minorHAnsi"/>
                <w:sz w:val="20"/>
                <w:szCs w:val="20"/>
              </w:rPr>
              <w:t>Steel Supp. = 3</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6A4E00" w14:textId="77777777" w:rsidR="00A24634" w:rsidRPr="00001781" w:rsidRDefault="00A24634" w:rsidP="00001781">
            <w:pPr>
              <w:spacing w:after="0"/>
              <w:rPr>
                <w:rFonts w:cstheme="minorHAnsi"/>
                <w:sz w:val="20"/>
                <w:szCs w:val="20"/>
              </w:rPr>
            </w:pPr>
            <w:r w:rsidRPr="00001781">
              <w:rPr>
                <w:rFonts w:cstheme="minorHAnsi"/>
                <w:sz w:val="20"/>
                <w:szCs w:val="20"/>
              </w:rPr>
              <w:t>Capacity</w:t>
            </w: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33EFD6A" w14:textId="77777777" w:rsidR="00A24634" w:rsidRPr="00001781" w:rsidRDefault="00A24634" w:rsidP="00001781">
            <w:pPr>
              <w:spacing w:after="0"/>
              <w:rPr>
                <w:rFonts w:cstheme="minorHAnsi"/>
                <w:sz w:val="20"/>
                <w:szCs w:val="20"/>
              </w:rPr>
            </w:pPr>
            <w:r w:rsidRPr="00001781">
              <w:rPr>
                <w:rFonts w:cstheme="minorHAnsi"/>
                <w:sz w:val="20"/>
                <w:szCs w:val="20"/>
              </w:rPr>
              <w:t>3</w:t>
            </w:r>
          </w:p>
        </w:tc>
        <w:tc>
          <w:tcPr>
            <w:tcW w:w="15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8C93D0" w14:textId="77777777" w:rsidR="00A24634" w:rsidRPr="00001781" w:rsidRDefault="00A24634" w:rsidP="00001781">
            <w:pPr>
              <w:spacing w:after="0"/>
              <w:rPr>
                <w:rFonts w:cstheme="minorHAnsi"/>
                <w:sz w:val="20"/>
                <w:szCs w:val="20"/>
              </w:rPr>
            </w:pPr>
            <w:r w:rsidRPr="00001781">
              <w:rPr>
                <w:rFonts w:cstheme="minorHAnsi"/>
                <w:sz w:val="20"/>
                <w:szCs w:val="20"/>
              </w:rPr>
              <w:t>Economic:</w:t>
            </w:r>
          </w:p>
          <w:p w14:paraId="460F8E45" w14:textId="77777777" w:rsidR="00A24634" w:rsidRPr="00001781" w:rsidRDefault="00A24634" w:rsidP="00001781">
            <w:pPr>
              <w:spacing w:after="0"/>
              <w:rPr>
                <w:rFonts w:cstheme="minorHAnsi"/>
                <w:sz w:val="20"/>
                <w:szCs w:val="20"/>
              </w:rPr>
            </w:pPr>
            <w:r w:rsidRPr="00001781">
              <w:rPr>
                <w:rFonts w:cstheme="minorHAnsi"/>
                <w:sz w:val="20"/>
                <w:szCs w:val="20"/>
              </w:rPr>
              <w:t>Capital Cost = 3</w:t>
            </w:r>
          </w:p>
          <w:p w14:paraId="5DD1C2A2" w14:textId="77777777" w:rsidR="00A24634" w:rsidRPr="00001781" w:rsidRDefault="00A24634" w:rsidP="00001781">
            <w:pPr>
              <w:spacing w:after="0"/>
              <w:rPr>
                <w:rFonts w:cstheme="minorHAnsi"/>
                <w:sz w:val="20"/>
                <w:szCs w:val="20"/>
              </w:rPr>
            </w:pPr>
            <w:r w:rsidRPr="00001781">
              <w:rPr>
                <w:rFonts w:cstheme="minorHAnsi"/>
                <w:sz w:val="20"/>
                <w:szCs w:val="20"/>
              </w:rPr>
              <w:t>O&amp;M Impact = 2</w:t>
            </w:r>
          </w:p>
        </w:tc>
        <w:tc>
          <w:tcPr>
            <w:tcW w:w="12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24AB53" w14:textId="77777777" w:rsidR="00A24634" w:rsidRPr="00001781" w:rsidRDefault="00A24634" w:rsidP="00001781">
            <w:pPr>
              <w:spacing w:after="0"/>
              <w:rPr>
                <w:rFonts w:cstheme="minorHAnsi"/>
                <w:sz w:val="20"/>
                <w:szCs w:val="20"/>
              </w:rPr>
            </w:pPr>
            <w:r w:rsidRPr="00001781">
              <w:rPr>
                <w:rFonts w:cstheme="minorHAnsi"/>
                <w:sz w:val="20"/>
                <w:szCs w:val="20"/>
              </w:rPr>
              <w:t>3</w:t>
            </w:r>
          </w:p>
        </w:tc>
        <w:tc>
          <w:tcPr>
            <w:tcW w:w="168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CD6D43" w14:textId="77777777" w:rsidR="00A24634" w:rsidRPr="00001781" w:rsidRDefault="00A24634" w:rsidP="00001781">
            <w:pPr>
              <w:spacing w:after="0"/>
              <w:rPr>
                <w:rFonts w:cstheme="minorHAnsi"/>
                <w:sz w:val="20"/>
                <w:szCs w:val="20"/>
              </w:rPr>
            </w:pPr>
            <w:r w:rsidRPr="00001781">
              <w:rPr>
                <w:rFonts w:cstheme="minorHAnsi"/>
                <w:sz w:val="20"/>
                <w:szCs w:val="20"/>
              </w:rPr>
              <w:t>4 pumps</w:t>
            </w:r>
            <w:r w:rsidRPr="00001781">
              <w:rPr>
                <w:rFonts w:cstheme="minorHAnsi"/>
                <w:sz w:val="20"/>
                <w:szCs w:val="20"/>
              </w:rPr>
              <w:br/>
              <w:t>3 needed at peak</w:t>
            </w:r>
          </w:p>
          <w:p w14:paraId="23E58293" w14:textId="77777777" w:rsidR="00A24634" w:rsidRPr="00001781" w:rsidRDefault="00A24634" w:rsidP="00001781">
            <w:pPr>
              <w:spacing w:after="0"/>
              <w:rPr>
                <w:rFonts w:cstheme="minorHAnsi"/>
                <w:sz w:val="20"/>
                <w:szCs w:val="20"/>
              </w:rPr>
            </w:pPr>
            <w:r w:rsidRPr="00001781">
              <w:rPr>
                <w:rFonts w:cstheme="minorHAnsi"/>
                <w:sz w:val="20"/>
                <w:szCs w:val="20"/>
              </w:rPr>
              <w:t xml:space="preserve"> 4-3 = 0.25</w:t>
            </w:r>
          </w:p>
          <w:p w14:paraId="36CF1612" w14:textId="77777777" w:rsidR="00A24634" w:rsidRPr="00001781" w:rsidRDefault="00A24634" w:rsidP="00001781">
            <w:pPr>
              <w:spacing w:after="0"/>
              <w:rPr>
                <w:rFonts w:cstheme="minorHAnsi"/>
                <w:sz w:val="20"/>
                <w:szCs w:val="20"/>
              </w:rPr>
            </w:pPr>
            <w:r w:rsidRPr="00001781">
              <w:rPr>
                <w:rFonts w:cstheme="minorHAnsi"/>
                <w:sz w:val="20"/>
                <w:szCs w:val="20"/>
              </w:rPr>
              <w:t xml:space="preserve"> 4</w:t>
            </w:r>
          </w:p>
          <w:p w14:paraId="418E941E" w14:textId="77777777" w:rsidR="00A24634" w:rsidRPr="00001781" w:rsidRDefault="00A24634" w:rsidP="00001781">
            <w:pPr>
              <w:spacing w:after="0"/>
              <w:rPr>
                <w:rFonts w:cstheme="minorHAnsi"/>
                <w:sz w:val="20"/>
                <w:szCs w:val="20"/>
              </w:rPr>
            </w:pPr>
          </w:p>
          <w:p w14:paraId="15D52C1A" w14:textId="77777777" w:rsidR="00A24634" w:rsidRPr="00001781" w:rsidRDefault="00A24634" w:rsidP="00001781">
            <w:pPr>
              <w:spacing w:after="0"/>
              <w:rPr>
                <w:rFonts w:cstheme="minorHAnsi"/>
                <w:sz w:val="20"/>
                <w:szCs w:val="20"/>
              </w:rPr>
            </w:pPr>
            <w:r w:rsidRPr="00001781">
              <w:rPr>
                <w:rFonts w:cstheme="minorHAnsi"/>
                <w:sz w:val="20"/>
                <w:szCs w:val="20"/>
              </w:rPr>
              <w:t>(1-0.25) = 0.75</w:t>
            </w:r>
          </w:p>
        </w:tc>
      </w:tr>
      <w:tr w:rsidR="00A24634" w:rsidRPr="009B6052" w14:paraId="05AF1B23" w14:textId="77777777" w:rsidTr="00C47A60">
        <w:trPr>
          <w:trHeight w:val="34"/>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C571DB" w14:textId="77777777" w:rsidR="00A24634" w:rsidRPr="00001781" w:rsidRDefault="00A24634" w:rsidP="00001781">
            <w:pPr>
              <w:spacing w:after="0"/>
              <w:rPr>
                <w:rFonts w:cstheme="minorHAnsi"/>
                <w:sz w:val="20"/>
                <w:szCs w:val="20"/>
              </w:rPr>
            </w:pPr>
          </w:p>
        </w:tc>
        <w:tc>
          <w:tcPr>
            <w:tcW w:w="14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ADACDB" w14:textId="77777777" w:rsidR="00A24634" w:rsidRPr="00001781" w:rsidRDefault="00A24634" w:rsidP="00001781">
            <w:pPr>
              <w:spacing w:after="0"/>
              <w:rPr>
                <w:rFonts w:cstheme="minorHAnsi"/>
                <w:sz w:val="20"/>
                <w:szCs w:val="20"/>
              </w:rPr>
            </w:pPr>
            <w:proofErr w:type="spellStart"/>
            <w:r w:rsidRPr="00001781">
              <w:rPr>
                <w:rFonts w:cstheme="minorHAnsi"/>
                <w:sz w:val="20"/>
                <w:szCs w:val="20"/>
              </w:rPr>
              <w:t>Ancill</w:t>
            </w:r>
            <w:proofErr w:type="spellEnd"/>
            <w:r w:rsidRPr="00001781">
              <w:rPr>
                <w:rFonts w:cstheme="minorHAnsi"/>
                <w:sz w:val="20"/>
                <w:szCs w:val="20"/>
              </w:rPr>
              <w:t>. Criteria:</w:t>
            </w:r>
          </w:p>
          <w:p w14:paraId="2ECD46A5" w14:textId="77777777" w:rsidR="00A24634" w:rsidRPr="00001781" w:rsidRDefault="00A24634" w:rsidP="00001781">
            <w:pPr>
              <w:spacing w:after="0"/>
              <w:rPr>
                <w:rFonts w:cstheme="minorHAnsi"/>
                <w:sz w:val="20"/>
                <w:szCs w:val="20"/>
              </w:rPr>
            </w:pPr>
            <w:r w:rsidRPr="00001781">
              <w:rPr>
                <w:rFonts w:cstheme="minorHAnsi"/>
                <w:sz w:val="20"/>
                <w:szCs w:val="20"/>
              </w:rPr>
              <w:t>Piping/</w:t>
            </w:r>
            <w:proofErr w:type="spellStart"/>
            <w:r w:rsidRPr="00001781">
              <w:rPr>
                <w:rFonts w:cstheme="minorHAnsi"/>
                <w:sz w:val="20"/>
                <w:szCs w:val="20"/>
              </w:rPr>
              <w:t>Vlvs</w:t>
            </w:r>
            <w:proofErr w:type="spellEnd"/>
            <w:r w:rsidRPr="00001781">
              <w:rPr>
                <w:rFonts w:cstheme="minorHAnsi"/>
                <w:sz w:val="20"/>
                <w:szCs w:val="20"/>
              </w:rPr>
              <w:t xml:space="preserve"> = 2</w:t>
            </w:r>
          </w:p>
          <w:p w14:paraId="141BEFCD" w14:textId="77777777" w:rsidR="00A24634" w:rsidRPr="00001781" w:rsidRDefault="00A24634" w:rsidP="00001781">
            <w:pPr>
              <w:spacing w:after="0"/>
              <w:rPr>
                <w:rFonts w:cstheme="minorHAnsi"/>
                <w:sz w:val="20"/>
                <w:szCs w:val="20"/>
              </w:rPr>
            </w:pPr>
            <w:r w:rsidRPr="00001781">
              <w:rPr>
                <w:rFonts w:cstheme="minorHAnsi"/>
                <w:sz w:val="20"/>
                <w:szCs w:val="20"/>
              </w:rPr>
              <w:t>LCP = 2</w:t>
            </w:r>
          </w:p>
          <w:p w14:paraId="0ECB465F" w14:textId="77777777" w:rsidR="00A24634" w:rsidRPr="00001781" w:rsidRDefault="00A24634" w:rsidP="00001781">
            <w:pPr>
              <w:spacing w:after="0"/>
              <w:rPr>
                <w:rFonts w:cstheme="minorHAnsi"/>
                <w:sz w:val="20"/>
                <w:szCs w:val="20"/>
              </w:rPr>
            </w:pPr>
            <w:r w:rsidRPr="00001781">
              <w:rPr>
                <w:rFonts w:cstheme="minorHAnsi"/>
                <w:sz w:val="20"/>
                <w:szCs w:val="20"/>
              </w:rPr>
              <w:t>Field Inst. = 2</w:t>
            </w:r>
          </w:p>
          <w:p w14:paraId="27575526" w14:textId="77777777" w:rsidR="00A24634" w:rsidRPr="00001781" w:rsidRDefault="00A24634" w:rsidP="00001781">
            <w:pPr>
              <w:spacing w:after="0"/>
              <w:rPr>
                <w:rFonts w:cstheme="minorHAnsi"/>
                <w:sz w:val="20"/>
                <w:szCs w:val="20"/>
              </w:rPr>
            </w:pPr>
            <w:r w:rsidRPr="00001781">
              <w:rPr>
                <w:rFonts w:cstheme="minorHAnsi"/>
                <w:sz w:val="20"/>
                <w:szCs w:val="20"/>
              </w:rPr>
              <w:t>Elec. Conn. = 3</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6A53D7" w14:textId="77777777" w:rsidR="00A24634" w:rsidRPr="00001781" w:rsidRDefault="00A24634" w:rsidP="00001781">
            <w:pPr>
              <w:spacing w:after="0"/>
              <w:rPr>
                <w:rFonts w:cstheme="minorHAnsi"/>
                <w:sz w:val="20"/>
                <w:szCs w:val="20"/>
              </w:rPr>
            </w:pPr>
            <w:r w:rsidRPr="00001781">
              <w:rPr>
                <w:rFonts w:cstheme="minorHAnsi"/>
                <w:sz w:val="20"/>
                <w:szCs w:val="20"/>
              </w:rPr>
              <w:t>Regulatory</w:t>
            </w: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1F526B" w14:textId="77777777" w:rsidR="00A24634" w:rsidRPr="00001781" w:rsidRDefault="00A24634" w:rsidP="00001781">
            <w:pPr>
              <w:spacing w:after="0"/>
              <w:rPr>
                <w:rFonts w:cstheme="minorHAnsi"/>
                <w:sz w:val="20"/>
                <w:szCs w:val="20"/>
              </w:rPr>
            </w:pPr>
            <w:r w:rsidRPr="00001781">
              <w:rPr>
                <w:rFonts w:cstheme="minorHAnsi"/>
                <w:sz w:val="20"/>
                <w:szCs w:val="20"/>
              </w:rPr>
              <w:t>1</w:t>
            </w:r>
          </w:p>
        </w:tc>
        <w:tc>
          <w:tcPr>
            <w:tcW w:w="15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AA9C19E" w14:textId="77777777" w:rsidR="00A24634" w:rsidRPr="00001781" w:rsidRDefault="00A24634" w:rsidP="00001781">
            <w:pPr>
              <w:spacing w:after="0"/>
              <w:rPr>
                <w:rFonts w:cstheme="minorHAnsi"/>
                <w:sz w:val="20"/>
                <w:szCs w:val="20"/>
              </w:rPr>
            </w:pPr>
            <w:r w:rsidRPr="00001781">
              <w:rPr>
                <w:rFonts w:cstheme="minorHAnsi"/>
                <w:sz w:val="20"/>
                <w:szCs w:val="20"/>
              </w:rPr>
              <w:t>Social:</w:t>
            </w:r>
          </w:p>
          <w:p w14:paraId="4D758FDB" w14:textId="77777777" w:rsidR="00A24634" w:rsidRPr="00001781" w:rsidRDefault="00A24634" w:rsidP="00001781">
            <w:pPr>
              <w:spacing w:after="0"/>
              <w:rPr>
                <w:rFonts w:cstheme="minorHAnsi"/>
                <w:sz w:val="20"/>
                <w:szCs w:val="20"/>
              </w:rPr>
            </w:pPr>
            <w:r w:rsidRPr="00001781">
              <w:rPr>
                <w:rFonts w:cstheme="minorHAnsi"/>
                <w:sz w:val="20"/>
                <w:szCs w:val="20"/>
              </w:rPr>
              <w:t>LOS = 2</w:t>
            </w:r>
          </w:p>
          <w:p w14:paraId="321CAD03" w14:textId="77777777" w:rsidR="00A24634" w:rsidRPr="00001781" w:rsidRDefault="00A24634" w:rsidP="00001781">
            <w:pPr>
              <w:spacing w:after="0"/>
              <w:rPr>
                <w:rFonts w:cstheme="minorHAnsi"/>
                <w:sz w:val="20"/>
                <w:szCs w:val="20"/>
              </w:rPr>
            </w:pPr>
            <w:r w:rsidRPr="00001781">
              <w:rPr>
                <w:rFonts w:cstheme="minorHAnsi"/>
                <w:sz w:val="20"/>
                <w:szCs w:val="20"/>
              </w:rPr>
              <w:t>H&amp;S = 2</w:t>
            </w:r>
          </w:p>
        </w:tc>
        <w:tc>
          <w:tcPr>
            <w:tcW w:w="12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260783" w14:textId="77777777" w:rsidR="00A24634" w:rsidRPr="00001781" w:rsidRDefault="00A24634" w:rsidP="00001781">
            <w:pPr>
              <w:spacing w:after="0"/>
              <w:rPr>
                <w:rFonts w:cstheme="minorHAnsi"/>
                <w:sz w:val="20"/>
                <w:szCs w:val="20"/>
              </w:rPr>
            </w:pPr>
            <w:r w:rsidRPr="00001781">
              <w:rPr>
                <w:rFonts w:cstheme="minorHAnsi"/>
                <w:sz w:val="20"/>
                <w:szCs w:val="20"/>
              </w:rPr>
              <w:t>2</w:t>
            </w:r>
          </w:p>
        </w:tc>
        <w:tc>
          <w:tcPr>
            <w:tcW w:w="1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AFAE1A3" w14:textId="77777777" w:rsidR="00A24634" w:rsidRPr="00001781" w:rsidRDefault="00A24634" w:rsidP="00001781">
            <w:pPr>
              <w:spacing w:after="0"/>
              <w:rPr>
                <w:rFonts w:cstheme="minorHAnsi"/>
                <w:sz w:val="20"/>
                <w:szCs w:val="20"/>
              </w:rPr>
            </w:pPr>
          </w:p>
        </w:tc>
      </w:tr>
      <w:tr w:rsidR="00A24634" w:rsidRPr="009B6052" w14:paraId="61D9B4E1" w14:textId="77777777" w:rsidTr="00C47A60">
        <w:trPr>
          <w:trHeight w:val="34"/>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B0B701" w14:textId="77777777" w:rsidR="00A24634" w:rsidRPr="00001781" w:rsidRDefault="00A24634" w:rsidP="00001781">
            <w:pPr>
              <w:spacing w:after="0"/>
              <w:rPr>
                <w:rFonts w:cstheme="minorHAnsi"/>
                <w:sz w:val="20"/>
                <w:szCs w:val="20"/>
              </w:rPr>
            </w:pPr>
          </w:p>
        </w:tc>
        <w:tc>
          <w:tcPr>
            <w:tcW w:w="1472"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69580F" w14:textId="77777777" w:rsidR="00A24634" w:rsidRPr="00001781" w:rsidRDefault="00A24634" w:rsidP="00001781">
            <w:pPr>
              <w:spacing w:after="0"/>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642838" w14:textId="77777777" w:rsidR="00A24634" w:rsidRPr="00001781" w:rsidRDefault="00A24634" w:rsidP="00001781">
            <w:pPr>
              <w:spacing w:after="0"/>
              <w:rPr>
                <w:rFonts w:cstheme="minorHAnsi"/>
                <w:sz w:val="20"/>
                <w:szCs w:val="20"/>
              </w:rPr>
            </w:pPr>
            <w:r w:rsidRPr="00001781">
              <w:rPr>
                <w:rFonts w:cstheme="minorHAnsi"/>
                <w:sz w:val="20"/>
                <w:szCs w:val="20"/>
              </w:rPr>
              <w:t>Availability</w:t>
            </w: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67AE0F" w14:textId="77777777" w:rsidR="00A24634" w:rsidRPr="00001781" w:rsidRDefault="00A24634" w:rsidP="00001781">
            <w:pPr>
              <w:spacing w:after="0"/>
              <w:rPr>
                <w:rFonts w:cstheme="minorHAnsi"/>
                <w:sz w:val="20"/>
                <w:szCs w:val="20"/>
              </w:rPr>
            </w:pPr>
            <w:r w:rsidRPr="00001781">
              <w:rPr>
                <w:rFonts w:cstheme="minorHAnsi"/>
                <w:sz w:val="20"/>
                <w:szCs w:val="20"/>
              </w:rPr>
              <w:t>2</w:t>
            </w:r>
          </w:p>
        </w:tc>
        <w:tc>
          <w:tcPr>
            <w:tcW w:w="159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8D3464" w14:textId="77777777" w:rsidR="00A24634" w:rsidRPr="00001781" w:rsidRDefault="00A24634" w:rsidP="00001781">
            <w:pPr>
              <w:spacing w:after="0"/>
              <w:rPr>
                <w:rFonts w:cstheme="minorHAnsi"/>
                <w:sz w:val="20"/>
                <w:szCs w:val="20"/>
              </w:rPr>
            </w:pPr>
            <w:r w:rsidRPr="00001781">
              <w:rPr>
                <w:rFonts w:cstheme="minorHAnsi"/>
                <w:sz w:val="20"/>
                <w:szCs w:val="20"/>
              </w:rPr>
              <w:t>Environmental:</w:t>
            </w:r>
          </w:p>
          <w:p w14:paraId="7C1FA9FB" w14:textId="77777777" w:rsidR="00A24634" w:rsidRPr="00001781" w:rsidRDefault="00A24634" w:rsidP="00001781">
            <w:pPr>
              <w:spacing w:after="0"/>
              <w:rPr>
                <w:rFonts w:cstheme="minorHAnsi"/>
                <w:sz w:val="20"/>
                <w:szCs w:val="20"/>
              </w:rPr>
            </w:pPr>
            <w:r w:rsidRPr="00001781">
              <w:rPr>
                <w:rFonts w:cstheme="minorHAnsi"/>
                <w:sz w:val="20"/>
                <w:szCs w:val="20"/>
              </w:rPr>
              <w:t>Regulatory = 3</w:t>
            </w:r>
          </w:p>
          <w:p w14:paraId="65C8F13A" w14:textId="77777777" w:rsidR="00A24634" w:rsidRPr="00001781" w:rsidRDefault="00A24634" w:rsidP="00001781">
            <w:pPr>
              <w:spacing w:after="0"/>
              <w:rPr>
                <w:rFonts w:cstheme="minorHAnsi"/>
                <w:sz w:val="20"/>
                <w:szCs w:val="20"/>
              </w:rPr>
            </w:pPr>
            <w:r w:rsidRPr="00001781">
              <w:rPr>
                <w:rFonts w:cstheme="minorHAnsi"/>
                <w:sz w:val="20"/>
                <w:szCs w:val="20"/>
              </w:rPr>
              <w:t>Sens. Area = 2</w:t>
            </w:r>
          </w:p>
        </w:tc>
        <w:tc>
          <w:tcPr>
            <w:tcW w:w="12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DB1F66" w14:textId="77777777" w:rsidR="00A24634" w:rsidRPr="00001781" w:rsidRDefault="00A24634" w:rsidP="00001781">
            <w:pPr>
              <w:spacing w:after="0"/>
              <w:rPr>
                <w:rFonts w:cstheme="minorHAnsi"/>
                <w:sz w:val="20"/>
                <w:szCs w:val="20"/>
              </w:rPr>
            </w:pPr>
            <w:r w:rsidRPr="00001781">
              <w:rPr>
                <w:rFonts w:cstheme="minorHAnsi"/>
                <w:sz w:val="20"/>
                <w:szCs w:val="20"/>
              </w:rPr>
              <w:t>3</w:t>
            </w:r>
          </w:p>
        </w:tc>
        <w:tc>
          <w:tcPr>
            <w:tcW w:w="1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9508A62" w14:textId="77777777" w:rsidR="00A24634" w:rsidRPr="00001781" w:rsidRDefault="00A24634" w:rsidP="00001781">
            <w:pPr>
              <w:spacing w:after="0"/>
              <w:rPr>
                <w:rFonts w:cstheme="minorHAnsi"/>
                <w:sz w:val="20"/>
                <w:szCs w:val="20"/>
              </w:rPr>
            </w:pPr>
          </w:p>
        </w:tc>
      </w:tr>
      <w:tr w:rsidR="00A24634" w:rsidRPr="009B6052" w14:paraId="568B105B" w14:textId="77777777" w:rsidTr="00C47A60">
        <w:trPr>
          <w:trHeight w:val="34"/>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FD0F6D" w14:textId="77777777" w:rsidR="00A24634" w:rsidRPr="00001781" w:rsidRDefault="00A24634" w:rsidP="00001781">
            <w:pPr>
              <w:spacing w:after="0"/>
              <w:rPr>
                <w:rFonts w:cstheme="minorHAnsi"/>
                <w:sz w:val="20"/>
                <w:szCs w:val="20"/>
              </w:rPr>
            </w:pPr>
          </w:p>
        </w:tc>
        <w:tc>
          <w:tcPr>
            <w:tcW w:w="14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245B3D2" w14:textId="77777777" w:rsidR="00A24634" w:rsidRPr="00001781" w:rsidRDefault="00A24634" w:rsidP="00001781">
            <w:pPr>
              <w:spacing w:after="0"/>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10566F" w14:textId="77777777" w:rsidR="00A24634" w:rsidRPr="00001781" w:rsidRDefault="00A24634" w:rsidP="00001781">
            <w:pPr>
              <w:spacing w:after="0"/>
              <w:rPr>
                <w:rFonts w:cstheme="minorHAnsi"/>
                <w:sz w:val="20"/>
                <w:szCs w:val="20"/>
              </w:rPr>
            </w:pPr>
            <w:r w:rsidRPr="00001781">
              <w:rPr>
                <w:rFonts w:cstheme="minorHAnsi"/>
                <w:sz w:val="20"/>
                <w:szCs w:val="20"/>
              </w:rPr>
              <w:t>Reliability</w:t>
            </w: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D09D52" w14:textId="77777777" w:rsidR="00A24634" w:rsidRPr="00001781" w:rsidRDefault="00A24634" w:rsidP="00001781">
            <w:pPr>
              <w:spacing w:after="0"/>
              <w:rPr>
                <w:rFonts w:cstheme="minorHAnsi"/>
                <w:sz w:val="20"/>
                <w:szCs w:val="20"/>
              </w:rPr>
            </w:pPr>
            <w:r w:rsidRPr="00001781">
              <w:rPr>
                <w:rFonts w:cstheme="minorHAnsi"/>
                <w:sz w:val="20"/>
                <w:szCs w:val="20"/>
              </w:rPr>
              <w:t>2</w:t>
            </w:r>
          </w:p>
        </w:tc>
        <w:tc>
          <w:tcPr>
            <w:tcW w:w="2880"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3000B9" w14:textId="77777777" w:rsidR="00A24634" w:rsidRPr="00001781" w:rsidRDefault="00A24634" w:rsidP="00001781">
            <w:pPr>
              <w:spacing w:after="0"/>
              <w:rPr>
                <w:rFonts w:cstheme="minorHAnsi"/>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9879F2" w14:textId="77777777" w:rsidR="00A24634" w:rsidRPr="00001781" w:rsidRDefault="00A24634" w:rsidP="00001781">
            <w:pPr>
              <w:spacing w:after="0"/>
              <w:rPr>
                <w:rFonts w:cstheme="minorHAnsi"/>
                <w:sz w:val="20"/>
                <w:szCs w:val="20"/>
              </w:rPr>
            </w:pPr>
          </w:p>
        </w:tc>
      </w:tr>
      <w:tr w:rsidR="00A24634" w:rsidRPr="009B6052" w14:paraId="45ACA8B3" w14:textId="77777777" w:rsidTr="00C47A60">
        <w:trPr>
          <w:trHeight w:val="34"/>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FFF4BED" w14:textId="77777777" w:rsidR="00A24634" w:rsidRPr="00001781" w:rsidRDefault="00A24634" w:rsidP="00001781">
            <w:pPr>
              <w:spacing w:after="0"/>
              <w:rPr>
                <w:rFonts w:cstheme="minorHAnsi"/>
                <w:sz w:val="20"/>
                <w:szCs w:val="20"/>
              </w:rPr>
            </w:pPr>
          </w:p>
        </w:tc>
        <w:tc>
          <w:tcPr>
            <w:tcW w:w="14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1086E8" w14:textId="77777777" w:rsidR="00A24634" w:rsidRPr="00001781" w:rsidRDefault="00A24634" w:rsidP="00001781">
            <w:pPr>
              <w:spacing w:after="0"/>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145AE2" w14:textId="77777777" w:rsidR="00A24634" w:rsidRPr="00001781" w:rsidRDefault="00A24634" w:rsidP="00001781">
            <w:pPr>
              <w:spacing w:after="0"/>
              <w:rPr>
                <w:rFonts w:cstheme="minorHAnsi"/>
                <w:sz w:val="20"/>
                <w:szCs w:val="20"/>
              </w:rPr>
            </w:pPr>
            <w:r w:rsidRPr="00001781">
              <w:rPr>
                <w:rFonts w:cstheme="minorHAnsi"/>
                <w:sz w:val="20"/>
                <w:szCs w:val="20"/>
              </w:rPr>
              <w:t>O&amp;M Issues</w:t>
            </w: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EF5975" w14:textId="77777777" w:rsidR="00A24634" w:rsidRPr="00001781" w:rsidRDefault="00A24634" w:rsidP="00001781">
            <w:pPr>
              <w:spacing w:after="0"/>
              <w:rPr>
                <w:rFonts w:cstheme="minorHAnsi"/>
                <w:sz w:val="20"/>
                <w:szCs w:val="20"/>
              </w:rPr>
            </w:pPr>
            <w:r w:rsidRPr="00001781">
              <w:rPr>
                <w:rFonts w:cstheme="minorHAnsi"/>
                <w:sz w:val="20"/>
                <w:szCs w:val="20"/>
              </w:rPr>
              <w:t>2</w:t>
            </w:r>
          </w:p>
        </w:tc>
        <w:tc>
          <w:tcPr>
            <w:tcW w:w="288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47B0AC" w14:textId="77777777" w:rsidR="00A24634" w:rsidRPr="00001781" w:rsidRDefault="00A24634" w:rsidP="00001781">
            <w:pPr>
              <w:spacing w:after="0"/>
              <w:rPr>
                <w:rFonts w:cstheme="minorHAnsi"/>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51A827" w14:textId="77777777" w:rsidR="00A24634" w:rsidRPr="00001781" w:rsidRDefault="00A24634" w:rsidP="00001781">
            <w:pPr>
              <w:spacing w:after="0"/>
              <w:rPr>
                <w:rFonts w:cstheme="minorHAnsi"/>
                <w:sz w:val="20"/>
                <w:szCs w:val="20"/>
              </w:rPr>
            </w:pPr>
          </w:p>
        </w:tc>
      </w:tr>
      <w:tr w:rsidR="00A24634" w:rsidRPr="009B6052" w14:paraId="765FE433" w14:textId="77777777" w:rsidTr="00C47A60">
        <w:trPr>
          <w:trHeight w:val="34"/>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D0AE47" w14:textId="77777777" w:rsidR="00A24634" w:rsidRPr="00001781" w:rsidRDefault="00A24634" w:rsidP="00001781">
            <w:pPr>
              <w:spacing w:after="0"/>
              <w:rPr>
                <w:rFonts w:cstheme="minorHAnsi"/>
                <w:sz w:val="20"/>
                <w:szCs w:val="20"/>
              </w:rPr>
            </w:pPr>
          </w:p>
        </w:tc>
        <w:tc>
          <w:tcPr>
            <w:tcW w:w="1472"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BA85B3" w14:textId="77777777" w:rsidR="00A24634" w:rsidRPr="00001781" w:rsidRDefault="00A24634" w:rsidP="00001781">
            <w:pPr>
              <w:spacing w:after="0"/>
              <w:rPr>
                <w:rFonts w:cstheme="minorHAnsi"/>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1A80ECE" w14:textId="77777777" w:rsidR="00A24634" w:rsidRPr="00001781" w:rsidRDefault="00A24634" w:rsidP="00001781">
            <w:pPr>
              <w:spacing w:after="0"/>
              <w:rPr>
                <w:rFonts w:cstheme="minorHAnsi"/>
                <w:sz w:val="20"/>
                <w:szCs w:val="20"/>
              </w:rPr>
            </w:pPr>
            <w:r w:rsidRPr="00001781">
              <w:rPr>
                <w:rFonts w:cstheme="minorHAnsi"/>
                <w:sz w:val="20"/>
                <w:szCs w:val="20"/>
              </w:rPr>
              <w:t>Obsolescence</w:t>
            </w:r>
          </w:p>
        </w:tc>
        <w:tc>
          <w:tcPr>
            <w:tcW w:w="32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4CA217" w14:textId="77777777" w:rsidR="00A24634" w:rsidRPr="00001781" w:rsidRDefault="00A24634" w:rsidP="00001781">
            <w:pPr>
              <w:spacing w:after="0"/>
              <w:rPr>
                <w:rFonts w:cstheme="minorHAnsi"/>
                <w:sz w:val="20"/>
                <w:szCs w:val="20"/>
              </w:rPr>
            </w:pPr>
            <w:r w:rsidRPr="00001781">
              <w:rPr>
                <w:rFonts w:cstheme="minorHAnsi"/>
                <w:sz w:val="20"/>
                <w:szCs w:val="20"/>
              </w:rPr>
              <w:t>2</w:t>
            </w:r>
          </w:p>
        </w:tc>
        <w:tc>
          <w:tcPr>
            <w:tcW w:w="2880"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F34178" w14:textId="77777777" w:rsidR="00A24634" w:rsidRPr="00001781" w:rsidRDefault="00A24634" w:rsidP="00001781">
            <w:pPr>
              <w:spacing w:after="0"/>
              <w:rPr>
                <w:rFonts w:cstheme="minorHAnsi"/>
                <w:sz w:val="20"/>
                <w:szCs w:val="20"/>
              </w:rPr>
            </w:pPr>
          </w:p>
        </w:tc>
        <w:tc>
          <w:tcPr>
            <w:tcW w:w="1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C236ED5" w14:textId="77777777" w:rsidR="00A24634" w:rsidRPr="00001781" w:rsidRDefault="00A24634" w:rsidP="00001781">
            <w:pPr>
              <w:spacing w:after="0"/>
              <w:rPr>
                <w:rFonts w:cstheme="minorHAnsi"/>
                <w:sz w:val="20"/>
                <w:szCs w:val="20"/>
              </w:rPr>
            </w:pPr>
          </w:p>
        </w:tc>
      </w:tr>
      <w:tr w:rsidR="00A24634" w:rsidRPr="009B6052" w14:paraId="7C25C262" w14:textId="77777777" w:rsidTr="00C47A60">
        <w:trPr>
          <w:trHeight w:val="1285"/>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C27E6C" w14:textId="77777777" w:rsidR="00A24634" w:rsidRPr="00001781" w:rsidRDefault="00A24634" w:rsidP="00001781">
            <w:pPr>
              <w:spacing w:after="0"/>
              <w:rPr>
                <w:rFonts w:cstheme="minorHAnsi"/>
                <w:sz w:val="20"/>
                <w:szCs w:val="20"/>
              </w:rPr>
            </w:pPr>
          </w:p>
        </w:tc>
        <w:tc>
          <w:tcPr>
            <w:tcW w:w="14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78E5DA" w14:textId="591BF609" w:rsidR="00A24634" w:rsidRPr="00001781" w:rsidRDefault="00A24634" w:rsidP="00001781">
            <w:pPr>
              <w:spacing w:after="0"/>
              <w:rPr>
                <w:rFonts w:cstheme="minorHAnsi"/>
                <w:sz w:val="20"/>
                <w:szCs w:val="20"/>
              </w:rPr>
            </w:pPr>
            <w:r w:rsidRPr="00001781">
              <w:rPr>
                <w:rFonts w:cstheme="minorHAnsi"/>
                <w:sz w:val="20"/>
                <w:szCs w:val="20"/>
              </w:rPr>
              <w:t xml:space="preserve">Overall Phys. Condition = </w:t>
            </w:r>
            <w:r w:rsidR="002D6642" w:rsidRPr="00001781">
              <w:rPr>
                <w:rFonts w:cstheme="minorHAnsi"/>
                <w:sz w:val="20"/>
                <w:szCs w:val="20"/>
              </w:rPr>
              <w:t xml:space="preserve">3 </w:t>
            </w:r>
            <w:r w:rsidRPr="00001781">
              <w:rPr>
                <w:rFonts w:cstheme="minorHAnsi"/>
                <w:sz w:val="20"/>
                <w:szCs w:val="20"/>
              </w:rPr>
              <w:t>(Good)</w:t>
            </w:r>
          </w:p>
        </w:tc>
        <w:tc>
          <w:tcPr>
            <w:tcW w:w="1678"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144" w:type="dxa"/>
              <w:bottom w:w="72" w:type="dxa"/>
              <w:right w:w="144" w:type="dxa"/>
            </w:tcMar>
            <w:vAlign w:val="center"/>
          </w:tcPr>
          <w:p w14:paraId="4816B642" w14:textId="77777777" w:rsidR="00A24634" w:rsidRPr="00001781" w:rsidRDefault="00A24634" w:rsidP="00001781">
            <w:pPr>
              <w:spacing w:after="0"/>
              <w:rPr>
                <w:rFonts w:cstheme="minorHAnsi"/>
                <w:sz w:val="20"/>
                <w:szCs w:val="20"/>
              </w:rPr>
            </w:pPr>
            <w:r w:rsidRPr="00001781">
              <w:rPr>
                <w:rFonts w:cstheme="minorHAnsi"/>
                <w:sz w:val="20"/>
                <w:szCs w:val="20"/>
              </w:rPr>
              <w:t>Overall Performance Condition = 3 (Fair)</w:t>
            </w:r>
          </w:p>
        </w:tc>
        <w:tc>
          <w:tcPr>
            <w:tcW w:w="288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144" w:type="dxa"/>
              <w:bottom w:w="72" w:type="dxa"/>
              <w:right w:w="144" w:type="dxa"/>
            </w:tcMar>
            <w:vAlign w:val="center"/>
          </w:tcPr>
          <w:p w14:paraId="2A5AE88E" w14:textId="77777777" w:rsidR="00A24634" w:rsidRPr="00001781" w:rsidRDefault="00A24634" w:rsidP="00001781">
            <w:pPr>
              <w:spacing w:after="0"/>
              <w:rPr>
                <w:rFonts w:cstheme="minorHAnsi"/>
                <w:sz w:val="20"/>
                <w:szCs w:val="20"/>
              </w:rPr>
            </w:pPr>
            <w:r w:rsidRPr="00001781">
              <w:rPr>
                <w:rFonts w:cstheme="minorHAnsi"/>
                <w:sz w:val="20"/>
                <w:szCs w:val="20"/>
              </w:rPr>
              <w:t xml:space="preserve">Average of Max = (3+2+3)/3 </w:t>
            </w:r>
          </w:p>
        </w:tc>
        <w:tc>
          <w:tcPr>
            <w:tcW w:w="168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985C9C" w14:textId="77777777" w:rsidR="00A24634" w:rsidRPr="00001781" w:rsidRDefault="00A24634" w:rsidP="00001781">
            <w:pPr>
              <w:spacing w:after="0"/>
              <w:rPr>
                <w:rFonts w:cstheme="minorHAnsi"/>
                <w:sz w:val="20"/>
                <w:szCs w:val="20"/>
              </w:rPr>
            </w:pPr>
          </w:p>
        </w:tc>
      </w:tr>
      <w:tr w:rsidR="00A24634" w:rsidRPr="009B6052" w14:paraId="210FB10D" w14:textId="77777777" w:rsidTr="00C47A60">
        <w:trPr>
          <w:trHeight w:val="288"/>
        </w:trPr>
        <w:tc>
          <w:tcPr>
            <w:tcW w:w="2113"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9F113A" w14:textId="77777777" w:rsidR="00A24634" w:rsidRPr="00001781" w:rsidRDefault="00A24634" w:rsidP="00001781">
            <w:pPr>
              <w:spacing w:after="0"/>
              <w:rPr>
                <w:rFonts w:cstheme="minorHAnsi"/>
                <w:sz w:val="20"/>
                <w:szCs w:val="20"/>
              </w:rPr>
            </w:pPr>
          </w:p>
        </w:tc>
        <w:tc>
          <w:tcPr>
            <w:tcW w:w="3150"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64C001" w14:textId="77777777" w:rsidR="00A24634" w:rsidRPr="00001781" w:rsidRDefault="00A24634" w:rsidP="00001781">
            <w:pPr>
              <w:spacing w:after="0"/>
              <w:rPr>
                <w:rFonts w:cstheme="minorHAnsi"/>
                <w:sz w:val="20"/>
                <w:szCs w:val="20"/>
              </w:rPr>
            </w:pPr>
            <w:r w:rsidRPr="00001781">
              <w:rPr>
                <w:rFonts w:cstheme="minorHAnsi"/>
                <w:sz w:val="20"/>
                <w:szCs w:val="20"/>
              </w:rPr>
              <w:t>LOF = 3</w:t>
            </w:r>
          </w:p>
        </w:tc>
        <w:tc>
          <w:tcPr>
            <w:tcW w:w="2880" w:type="dxa"/>
            <w:gridSpan w:val="2"/>
            <w:tcBorders>
              <w:top w:val="single" w:sz="4" w:space="0" w:color="auto"/>
              <w:left w:val="single" w:sz="4" w:space="0" w:color="auto"/>
              <w:bottom w:val="single" w:sz="4" w:space="0" w:color="auto"/>
              <w:right w:val="single" w:sz="4" w:space="0" w:color="auto"/>
            </w:tcBorders>
            <w:shd w:val="clear" w:color="auto" w:fill="E7E6E6" w:themeFill="background2"/>
            <w:tcMar>
              <w:top w:w="72" w:type="dxa"/>
              <w:left w:w="144" w:type="dxa"/>
              <w:bottom w:w="72" w:type="dxa"/>
              <w:right w:w="144" w:type="dxa"/>
            </w:tcMar>
            <w:vAlign w:val="center"/>
          </w:tcPr>
          <w:p w14:paraId="4826A959" w14:textId="77777777" w:rsidR="00A24634" w:rsidRPr="00001781" w:rsidRDefault="00A24634" w:rsidP="00001781">
            <w:pPr>
              <w:spacing w:after="0"/>
              <w:rPr>
                <w:rFonts w:cstheme="minorHAnsi"/>
                <w:sz w:val="20"/>
                <w:szCs w:val="20"/>
              </w:rPr>
            </w:pPr>
            <w:r w:rsidRPr="00001781">
              <w:rPr>
                <w:rFonts w:cstheme="minorHAnsi"/>
                <w:sz w:val="20"/>
                <w:szCs w:val="20"/>
              </w:rPr>
              <w:t>COF = 2.67</w:t>
            </w:r>
          </w:p>
        </w:tc>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E3BA403" w14:textId="77777777" w:rsidR="00A24634" w:rsidRPr="00001781" w:rsidRDefault="00A24634" w:rsidP="00001781">
            <w:pPr>
              <w:spacing w:after="0"/>
              <w:rPr>
                <w:rFonts w:cstheme="minorHAnsi"/>
                <w:sz w:val="20"/>
                <w:szCs w:val="20"/>
              </w:rPr>
            </w:pPr>
            <w:r w:rsidRPr="00001781">
              <w:rPr>
                <w:rFonts w:cstheme="minorHAnsi"/>
                <w:sz w:val="20"/>
                <w:szCs w:val="20"/>
              </w:rPr>
              <w:t>Rf = 0.75</w:t>
            </w:r>
          </w:p>
        </w:tc>
      </w:tr>
      <w:tr w:rsidR="00A24634" w:rsidRPr="00211D4F" w14:paraId="3A2B8D9C" w14:textId="77777777" w:rsidTr="00C47A60">
        <w:trPr>
          <w:trHeight w:val="151"/>
        </w:trPr>
        <w:tc>
          <w:tcPr>
            <w:tcW w:w="9828"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080EC5" w14:textId="77777777" w:rsidR="00A24634" w:rsidRPr="00001781" w:rsidRDefault="00A24634" w:rsidP="00001781">
            <w:pPr>
              <w:spacing w:after="0"/>
              <w:jc w:val="center"/>
              <w:rPr>
                <w:rFonts w:cstheme="minorHAnsi"/>
                <w:b/>
                <w:bCs/>
                <w:sz w:val="20"/>
                <w:szCs w:val="20"/>
              </w:rPr>
            </w:pPr>
            <w:r w:rsidRPr="00001781">
              <w:rPr>
                <w:rFonts w:cstheme="minorHAnsi"/>
                <w:b/>
                <w:bCs/>
                <w:sz w:val="20"/>
                <w:szCs w:val="20"/>
              </w:rPr>
              <w:t>Risk = LOF x COF x Rf = 3 x 2.67 x 0.75 = 6 (out of 25)</w:t>
            </w:r>
          </w:p>
        </w:tc>
      </w:tr>
    </w:tbl>
    <w:p w14:paraId="33E45ED5" w14:textId="77777777" w:rsidR="00A24634" w:rsidRPr="009B6052" w:rsidRDefault="00A24634" w:rsidP="00A24634"/>
    <w:p w14:paraId="1E945D33" w14:textId="4E40B792" w:rsidR="009A3F1E" w:rsidRPr="009A3F1E" w:rsidRDefault="009A3F1E" w:rsidP="009A3F1E"/>
    <w:sectPr w:rsidR="009A3F1E" w:rsidRPr="009A3F1E" w:rsidSect="00522069">
      <w:headerReference w:type="even" r:id="rId19"/>
      <w:headerReference w:type="default" r:id="rId20"/>
      <w:footerReference w:type="default" r:id="rId21"/>
      <w:headerReference w:type="first" r:id="rId22"/>
      <w:footerReference w:type="first" r:id="rId23"/>
      <w:pgSz w:w="12240" w:h="15840"/>
      <w:pgMar w:top="144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778F" w14:textId="77777777" w:rsidR="002A0DD8" w:rsidRDefault="002A0DD8" w:rsidP="00446094">
      <w:pPr>
        <w:spacing w:after="0" w:line="240" w:lineRule="auto"/>
      </w:pPr>
      <w:r>
        <w:separator/>
      </w:r>
    </w:p>
  </w:endnote>
  <w:endnote w:type="continuationSeparator" w:id="0">
    <w:p w14:paraId="055DB5A4" w14:textId="77777777" w:rsidR="002A0DD8" w:rsidRDefault="002A0DD8" w:rsidP="0044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Demi">
    <w:charset w:val="00"/>
    <w:family w:val="swiss"/>
    <w:pitch w:val="variable"/>
    <w:sig w:usb0="800000EF" w:usb1="5000204A" w:usb2="00000000" w:usb3="00000000" w:csb0="00000093"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9D23" w14:textId="4C190530" w:rsidR="00522069" w:rsidRPr="00491D71" w:rsidRDefault="00522069" w:rsidP="00630B6E">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7DB6" w14:textId="4A1F3ED6" w:rsidR="00522069" w:rsidRPr="00491D71" w:rsidRDefault="00522069" w:rsidP="00630B6E">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DB96" w14:textId="26529B5E" w:rsidR="00522069" w:rsidRPr="00491D71" w:rsidRDefault="00522069" w:rsidP="00630B6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7D3F" w14:textId="77777777" w:rsidR="002A0DD8" w:rsidRDefault="002A0DD8" w:rsidP="00446094">
      <w:pPr>
        <w:spacing w:after="0" w:line="240" w:lineRule="auto"/>
      </w:pPr>
      <w:r>
        <w:separator/>
      </w:r>
    </w:p>
  </w:footnote>
  <w:footnote w:type="continuationSeparator" w:id="0">
    <w:p w14:paraId="4C7CF24B" w14:textId="77777777" w:rsidR="002A0DD8" w:rsidRDefault="002A0DD8" w:rsidP="0044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A540" w14:textId="42ECA195" w:rsidR="00491D71" w:rsidRDefault="00491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953E" w14:textId="0AFFA760" w:rsidR="00491D71" w:rsidRDefault="00491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672" w14:textId="619597C7" w:rsidR="00491D71" w:rsidRDefault="00491D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6AAC" w14:textId="739F06D7" w:rsidR="00491D71" w:rsidRDefault="00491D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BEB0" w14:textId="36D648B6" w:rsidR="00491D71" w:rsidRDefault="00491D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5F2A" w14:textId="0CC4C3FA" w:rsidR="00491D71" w:rsidRDefault="00491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696CD8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F50C6BE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59F3461"/>
    <w:multiLevelType w:val="hybridMultilevel"/>
    <w:tmpl w:val="4E58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85A7C"/>
    <w:multiLevelType w:val="hybridMultilevel"/>
    <w:tmpl w:val="4070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37399"/>
    <w:multiLevelType w:val="hybridMultilevel"/>
    <w:tmpl w:val="E620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7734B"/>
    <w:multiLevelType w:val="hybridMultilevel"/>
    <w:tmpl w:val="4970BAAA"/>
    <w:lvl w:ilvl="0" w:tplc="04EE6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45DF1"/>
    <w:multiLevelType w:val="hybridMultilevel"/>
    <w:tmpl w:val="520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102E7A"/>
    <w:multiLevelType w:val="hybridMultilevel"/>
    <w:tmpl w:val="4FB412DE"/>
    <w:lvl w:ilvl="0" w:tplc="E4D449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36E2E"/>
    <w:multiLevelType w:val="multilevel"/>
    <w:tmpl w:val="8966A18A"/>
    <w:lvl w:ilvl="0">
      <w:start w:val="1"/>
      <w:numFmt w:val="decimal"/>
      <w:pStyle w:val="H2N"/>
      <w:lvlText w:val="%1"/>
      <w:lvlJc w:val="left"/>
      <w:pPr>
        <w:ind w:left="360" w:hanging="360"/>
      </w:pPr>
      <w:rPr>
        <w:rFonts w:hint="default"/>
      </w:rPr>
    </w:lvl>
    <w:lvl w:ilvl="1">
      <w:start w:val="1"/>
      <w:numFmt w:val="decimal"/>
      <w:pStyle w:val="H2N"/>
      <w:lvlText w:val="%1.%2"/>
      <w:lvlJc w:val="left"/>
      <w:pPr>
        <w:ind w:left="720" w:hanging="720"/>
      </w:pPr>
      <w:rPr>
        <w:rFonts w:hint="default"/>
      </w:rPr>
    </w:lvl>
    <w:lvl w:ilvl="2">
      <w:start w:val="1"/>
      <w:numFmt w:val="decimal"/>
      <w:pStyle w:val="H3N"/>
      <w:lvlText w:val="%1.%2.%3"/>
      <w:lvlJc w:val="left"/>
      <w:pPr>
        <w:ind w:left="3600" w:hanging="1080"/>
      </w:pPr>
      <w:rPr>
        <w:rFonts w:hint="default"/>
      </w:rPr>
    </w:lvl>
    <w:lvl w:ilvl="3">
      <w:start w:val="1"/>
      <w:numFmt w:val="decimal"/>
      <w:pStyle w:val="H4N"/>
      <w:lvlText w:val="%1.%2.%3.%4"/>
      <w:lvlJc w:val="left"/>
      <w:pPr>
        <w:ind w:left="1440" w:hanging="1440"/>
      </w:pPr>
      <w:rPr>
        <w:rFonts w:hint="default"/>
      </w:rPr>
    </w:lvl>
    <w:lvl w:ilvl="4">
      <w:start w:val="1"/>
      <w:numFmt w:val="decimal"/>
      <w:pStyle w:val="H5N"/>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B131CE"/>
    <w:multiLevelType w:val="hybridMultilevel"/>
    <w:tmpl w:val="E7C40DA6"/>
    <w:lvl w:ilvl="0" w:tplc="E4D449D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B2075"/>
    <w:multiLevelType w:val="hybridMultilevel"/>
    <w:tmpl w:val="D3F01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103AE"/>
    <w:multiLevelType w:val="multilevel"/>
    <w:tmpl w:val="6486E220"/>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C1286A"/>
    <w:multiLevelType w:val="hybridMultilevel"/>
    <w:tmpl w:val="5E10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CD7CFC"/>
    <w:multiLevelType w:val="hybridMultilevel"/>
    <w:tmpl w:val="3CBE9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9519689">
    <w:abstractNumId w:val="8"/>
  </w:num>
  <w:num w:numId="2" w16cid:durableId="185142999">
    <w:abstractNumId w:val="9"/>
  </w:num>
  <w:num w:numId="3" w16cid:durableId="1431661968">
    <w:abstractNumId w:val="11"/>
  </w:num>
  <w:num w:numId="4" w16cid:durableId="1353604172">
    <w:abstractNumId w:val="7"/>
  </w:num>
  <w:num w:numId="5" w16cid:durableId="737871554">
    <w:abstractNumId w:val="4"/>
  </w:num>
  <w:num w:numId="6" w16cid:durableId="1176728170">
    <w:abstractNumId w:val="3"/>
  </w:num>
  <w:num w:numId="7" w16cid:durableId="1611090041">
    <w:abstractNumId w:val="5"/>
  </w:num>
  <w:num w:numId="8" w16cid:durableId="1493370249">
    <w:abstractNumId w:val="2"/>
  </w:num>
  <w:num w:numId="9" w16cid:durableId="373892414">
    <w:abstractNumId w:val="10"/>
  </w:num>
  <w:num w:numId="10" w16cid:durableId="725957178">
    <w:abstractNumId w:val="13"/>
  </w:num>
  <w:num w:numId="11" w16cid:durableId="1574855690">
    <w:abstractNumId w:val="6"/>
  </w:num>
  <w:num w:numId="12" w16cid:durableId="189992930">
    <w:abstractNumId w:val="12"/>
  </w:num>
  <w:num w:numId="13" w16cid:durableId="1783379584">
    <w:abstractNumId w:val="0"/>
  </w:num>
  <w:num w:numId="14" w16cid:durableId="194047897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LO0NDCwNLAwNjVX0lEKTi0uzszPAykwrwUABCgUUywAAAA="/>
  </w:docVars>
  <w:rsids>
    <w:rsidRoot w:val="00B256EB"/>
    <w:rsid w:val="00001781"/>
    <w:rsid w:val="00034355"/>
    <w:rsid w:val="00040708"/>
    <w:rsid w:val="000470F2"/>
    <w:rsid w:val="000660E0"/>
    <w:rsid w:val="0007374E"/>
    <w:rsid w:val="00084829"/>
    <w:rsid w:val="0008610E"/>
    <w:rsid w:val="00086A00"/>
    <w:rsid w:val="000C4FE9"/>
    <w:rsid w:val="000D3859"/>
    <w:rsid w:val="000E3A24"/>
    <w:rsid w:val="000F39FD"/>
    <w:rsid w:val="0010754E"/>
    <w:rsid w:val="00113013"/>
    <w:rsid w:val="0014775F"/>
    <w:rsid w:val="00165962"/>
    <w:rsid w:val="00167E41"/>
    <w:rsid w:val="00195FAB"/>
    <w:rsid w:val="001C1850"/>
    <w:rsid w:val="001C5DFC"/>
    <w:rsid w:val="001D5BE8"/>
    <w:rsid w:val="001E23EF"/>
    <w:rsid w:val="001F1F64"/>
    <w:rsid w:val="001F217D"/>
    <w:rsid w:val="00202AAC"/>
    <w:rsid w:val="00211D4F"/>
    <w:rsid w:val="00215DA4"/>
    <w:rsid w:val="00221E85"/>
    <w:rsid w:val="002323F0"/>
    <w:rsid w:val="0027096B"/>
    <w:rsid w:val="00281522"/>
    <w:rsid w:val="002854A5"/>
    <w:rsid w:val="00286B0A"/>
    <w:rsid w:val="002A0DD8"/>
    <w:rsid w:val="002D3888"/>
    <w:rsid w:val="002D5E71"/>
    <w:rsid w:val="002D6642"/>
    <w:rsid w:val="002F122E"/>
    <w:rsid w:val="002F70F2"/>
    <w:rsid w:val="003032EF"/>
    <w:rsid w:val="00324566"/>
    <w:rsid w:val="003319CC"/>
    <w:rsid w:val="00331C9D"/>
    <w:rsid w:val="003479F2"/>
    <w:rsid w:val="00365722"/>
    <w:rsid w:val="00376E77"/>
    <w:rsid w:val="003A3951"/>
    <w:rsid w:val="003A4F77"/>
    <w:rsid w:val="003A5AD8"/>
    <w:rsid w:val="003B24CA"/>
    <w:rsid w:val="003E2A3F"/>
    <w:rsid w:val="00400195"/>
    <w:rsid w:val="0040734A"/>
    <w:rsid w:val="00414C11"/>
    <w:rsid w:val="00436BCC"/>
    <w:rsid w:val="004421B7"/>
    <w:rsid w:val="00446094"/>
    <w:rsid w:val="004641FC"/>
    <w:rsid w:val="00491D71"/>
    <w:rsid w:val="0049760E"/>
    <w:rsid w:val="004A5F57"/>
    <w:rsid w:val="004A6A4C"/>
    <w:rsid w:val="004C797C"/>
    <w:rsid w:val="004D0DBB"/>
    <w:rsid w:val="004D483D"/>
    <w:rsid w:val="004E1F3C"/>
    <w:rsid w:val="004E348A"/>
    <w:rsid w:val="004F05BF"/>
    <w:rsid w:val="004F785B"/>
    <w:rsid w:val="005028F6"/>
    <w:rsid w:val="00515C82"/>
    <w:rsid w:val="00522069"/>
    <w:rsid w:val="005254E6"/>
    <w:rsid w:val="005365FD"/>
    <w:rsid w:val="00544501"/>
    <w:rsid w:val="00574152"/>
    <w:rsid w:val="00580397"/>
    <w:rsid w:val="005840AE"/>
    <w:rsid w:val="00592098"/>
    <w:rsid w:val="005A0AFB"/>
    <w:rsid w:val="005A3A88"/>
    <w:rsid w:val="005B011C"/>
    <w:rsid w:val="005C79E2"/>
    <w:rsid w:val="005E137F"/>
    <w:rsid w:val="005E62D6"/>
    <w:rsid w:val="005F2985"/>
    <w:rsid w:val="006024B9"/>
    <w:rsid w:val="00614CEE"/>
    <w:rsid w:val="0062031F"/>
    <w:rsid w:val="00620874"/>
    <w:rsid w:val="00630B6E"/>
    <w:rsid w:val="00630C11"/>
    <w:rsid w:val="00631FAD"/>
    <w:rsid w:val="006371DB"/>
    <w:rsid w:val="006506EB"/>
    <w:rsid w:val="006526A0"/>
    <w:rsid w:val="006568BF"/>
    <w:rsid w:val="00670BAA"/>
    <w:rsid w:val="00670CD2"/>
    <w:rsid w:val="006721AB"/>
    <w:rsid w:val="006A37D7"/>
    <w:rsid w:val="006C37F0"/>
    <w:rsid w:val="006D25A2"/>
    <w:rsid w:val="006D2C39"/>
    <w:rsid w:val="006F31A0"/>
    <w:rsid w:val="00713721"/>
    <w:rsid w:val="007225AA"/>
    <w:rsid w:val="0073212D"/>
    <w:rsid w:val="00732565"/>
    <w:rsid w:val="00744420"/>
    <w:rsid w:val="00751705"/>
    <w:rsid w:val="007604FA"/>
    <w:rsid w:val="007648BC"/>
    <w:rsid w:val="00770149"/>
    <w:rsid w:val="0078700F"/>
    <w:rsid w:val="00795E32"/>
    <w:rsid w:val="007E2036"/>
    <w:rsid w:val="008623DB"/>
    <w:rsid w:val="00862F74"/>
    <w:rsid w:val="00863462"/>
    <w:rsid w:val="0089018E"/>
    <w:rsid w:val="008947A6"/>
    <w:rsid w:val="008970DF"/>
    <w:rsid w:val="008D25B0"/>
    <w:rsid w:val="008D6A2D"/>
    <w:rsid w:val="008E4DAD"/>
    <w:rsid w:val="008F67B3"/>
    <w:rsid w:val="00903D88"/>
    <w:rsid w:val="009156CB"/>
    <w:rsid w:val="009603BB"/>
    <w:rsid w:val="0096064D"/>
    <w:rsid w:val="00975300"/>
    <w:rsid w:val="00981BFA"/>
    <w:rsid w:val="009824E9"/>
    <w:rsid w:val="00993834"/>
    <w:rsid w:val="009A3F1E"/>
    <w:rsid w:val="009A7DB6"/>
    <w:rsid w:val="009B4A0B"/>
    <w:rsid w:val="009B6052"/>
    <w:rsid w:val="009E3F91"/>
    <w:rsid w:val="009F551F"/>
    <w:rsid w:val="009F5625"/>
    <w:rsid w:val="009F6A44"/>
    <w:rsid w:val="00A2085B"/>
    <w:rsid w:val="00A20B11"/>
    <w:rsid w:val="00A210D8"/>
    <w:rsid w:val="00A24634"/>
    <w:rsid w:val="00A25B2F"/>
    <w:rsid w:val="00A31DC9"/>
    <w:rsid w:val="00A41078"/>
    <w:rsid w:val="00A4758A"/>
    <w:rsid w:val="00A833C1"/>
    <w:rsid w:val="00A87DAB"/>
    <w:rsid w:val="00A9504D"/>
    <w:rsid w:val="00A9722C"/>
    <w:rsid w:val="00AB3EF2"/>
    <w:rsid w:val="00AB5149"/>
    <w:rsid w:val="00AE1629"/>
    <w:rsid w:val="00AE6C08"/>
    <w:rsid w:val="00AE791E"/>
    <w:rsid w:val="00AF290B"/>
    <w:rsid w:val="00AF5AB0"/>
    <w:rsid w:val="00B03520"/>
    <w:rsid w:val="00B07EDA"/>
    <w:rsid w:val="00B20760"/>
    <w:rsid w:val="00B256EB"/>
    <w:rsid w:val="00B304A3"/>
    <w:rsid w:val="00B5201D"/>
    <w:rsid w:val="00B64F14"/>
    <w:rsid w:val="00B67E17"/>
    <w:rsid w:val="00B83E73"/>
    <w:rsid w:val="00BA5618"/>
    <w:rsid w:val="00BB46BF"/>
    <w:rsid w:val="00BB6016"/>
    <w:rsid w:val="00BC0BAF"/>
    <w:rsid w:val="00BC3CFD"/>
    <w:rsid w:val="00BC437D"/>
    <w:rsid w:val="00BF2E77"/>
    <w:rsid w:val="00BF35CD"/>
    <w:rsid w:val="00C0341C"/>
    <w:rsid w:val="00C359D3"/>
    <w:rsid w:val="00C47A60"/>
    <w:rsid w:val="00C51453"/>
    <w:rsid w:val="00C700EB"/>
    <w:rsid w:val="00C73B85"/>
    <w:rsid w:val="00C845AA"/>
    <w:rsid w:val="00C90C8E"/>
    <w:rsid w:val="00C91F14"/>
    <w:rsid w:val="00CB25F9"/>
    <w:rsid w:val="00CB52D8"/>
    <w:rsid w:val="00CC759D"/>
    <w:rsid w:val="00CE0FEF"/>
    <w:rsid w:val="00CE26DE"/>
    <w:rsid w:val="00CE3F39"/>
    <w:rsid w:val="00D036BB"/>
    <w:rsid w:val="00D11D30"/>
    <w:rsid w:val="00D25771"/>
    <w:rsid w:val="00D3724C"/>
    <w:rsid w:val="00D4227C"/>
    <w:rsid w:val="00D422C6"/>
    <w:rsid w:val="00D46839"/>
    <w:rsid w:val="00D62860"/>
    <w:rsid w:val="00D9351F"/>
    <w:rsid w:val="00DA651E"/>
    <w:rsid w:val="00DB29B4"/>
    <w:rsid w:val="00DC37C5"/>
    <w:rsid w:val="00DC73B9"/>
    <w:rsid w:val="00DD3913"/>
    <w:rsid w:val="00DE0FB9"/>
    <w:rsid w:val="00DE63F7"/>
    <w:rsid w:val="00E0670A"/>
    <w:rsid w:val="00E26A70"/>
    <w:rsid w:val="00E27274"/>
    <w:rsid w:val="00E34D93"/>
    <w:rsid w:val="00E5495D"/>
    <w:rsid w:val="00E64DD5"/>
    <w:rsid w:val="00E8024D"/>
    <w:rsid w:val="00E85104"/>
    <w:rsid w:val="00E93927"/>
    <w:rsid w:val="00E97FAE"/>
    <w:rsid w:val="00EA1349"/>
    <w:rsid w:val="00EA1A70"/>
    <w:rsid w:val="00EC410C"/>
    <w:rsid w:val="00EC7495"/>
    <w:rsid w:val="00ED1A7C"/>
    <w:rsid w:val="00ED5E67"/>
    <w:rsid w:val="00EE6DD7"/>
    <w:rsid w:val="00EE70CF"/>
    <w:rsid w:val="00EF6DEC"/>
    <w:rsid w:val="00F13C99"/>
    <w:rsid w:val="00F2540A"/>
    <w:rsid w:val="00F37684"/>
    <w:rsid w:val="00F477F6"/>
    <w:rsid w:val="00F500E1"/>
    <w:rsid w:val="00F84745"/>
    <w:rsid w:val="00FB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9499"/>
  <w15:chartTrackingRefBased/>
  <w15:docId w15:val="{DAF49070-4323-4663-AF98-241FF7C9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74E"/>
    <w:pPr>
      <w:spacing w:after="240"/>
    </w:pPr>
  </w:style>
  <w:style w:type="paragraph" w:styleId="Heading1">
    <w:name w:val="heading 1"/>
    <w:basedOn w:val="Normal"/>
    <w:next w:val="Normal"/>
    <w:link w:val="Heading1Char"/>
    <w:uiPriority w:val="9"/>
    <w:qFormat/>
    <w:rsid w:val="00E85104"/>
    <w:pPr>
      <w:keepNext/>
      <w:keepLines/>
      <w:numPr>
        <w:numId w:val="3"/>
      </w:numPr>
      <w:spacing w:before="240" w:after="120"/>
      <w:ind w:left="720" w:hanging="720"/>
      <w:outlineLvl w:val="0"/>
    </w:pPr>
    <w:rPr>
      <w:rFonts w:eastAsiaTheme="majorEastAsia" w:cstheme="majorBidi"/>
      <w:color w:val="002060"/>
      <w:sz w:val="32"/>
      <w:szCs w:val="32"/>
    </w:rPr>
  </w:style>
  <w:style w:type="paragraph" w:styleId="Heading2">
    <w:name w:val="heading 2"/>
    <w:basedOn w:val="Normal"/>
    <w:next w:val="Normal"/>
    <w:link w:val="Heading2Char"/>
    <w:uiPriority w:val="9"/>
    <w:unhideWhenUsed/>
    <w:qFormat/>
    <w:rsid w:val="00E85104"/>
    <w:pPr>
      <w:keepNext/>
      <w:keepLines/>
      <w:numPr>
        <w:ilvl w:val="1"/>
        <w:numId w:val="3"/>
      </w:numPr>
      <w:spacing w:before="40" w:after="120"/>
      <w:ind w:left="720" w:hanging="720"/>
      <w:outlineLvl w:val="1"/>
    </w:pPr>
    <w:rPr>
      <w:rFonts w:eastAsiaTheme="majorEastAsia" w:cstheme="majorBidi"/>
      <w:color w:val="002060"/>
      <w:sz w:val="26"/>
      <w:szCs w:val="26"/>
      <w:lang w:eastAsia="en-GB"/>
    </w:rPr>
  </w:style>
  <w:style w:type="paragraph" w:styleId="Heading3">
    <w:name w:val="heading 3"/>
    <w:basedOn w:val="Normal"/>
    <w:next w:val="Normal"/>
    <w:link w:val="Heading3Char"/>
    <w:uiPriority w:val="9"/>
    <w:semiHidden/>
    <w:unhideWhenUsed/>
    <w:qFormat/>
    <w:rsid w:val="001D5BE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5BE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5BE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104"/>
    <w:rPr>
      <w:rFonts w:eastAsiaTheme="majorEastAsia" w:cstheme="majorBidi"/>
      <w:color w:val="002060"/>
      <w:sz w:val="32"/>
      <w:szCs w:val="32"/>
    </w:rPr>
  </w:style>
  <w:style w:type="character" w:customStyle="1" w:styleId="Heading2Char">
    <w:name w:val="Heading 2 Char"/>
    <w:basedOn w:val="DefaultParagraphFont"/>
    <w:link w:val="Heading2"/>
    <w:uiPriority w:val="9"/>
    <w:rsid w:val="00E85104"/>
    <w:rPr>
      <w:rFonts w:eastAsiaTheme="majorEastAsia" w:cstheme="majorBidi"/>
      <w:color w:val="002060"/>
      <w:sz w:val="26"/>
      <w:szCs w:val="26"/>
      <w:lang w:eastAsia="en-GB"/>
    </w:rPr>
  </w:style>
  <w:style w:type="character" w:customStyle="1" w:styleId="Heading3Char">
    <w:name w:val="Heading 3 Char"/>
    <w:basedOn w:val="DefaultParagraphFont"/>
    <w:link w:val="Heading3"/>
    <w:uiPriority w:val="9"/>
    <w:semiHidden/>
    <w:rsid w:val="001D5B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5BE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5B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B256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6EB"/>
    <w:rPr>
      <w:rFonts w:asciiTheme="majorHAnsi" w:eastAsiaTheme="majorEastAsia" w:hAnsiTheme="majorHAnsi" w:cstheme="majorBidi"/>
      <w:spacing w:val="-10"/>
      <w:kern w:val="28"/>
      <w:sz w:val="56"/>
      <w:szCs w:val="56"/>
    </w:rPr>
  </w:style>
  <w:style w:type="paragraph" w:styleId="TableofFigures">
    <w:name w:val="table of figures"/>
    <w:basedOn w:val="Normal"/>
    <w:next w:val="Normal"/>
    <w:uiPriority w:val="99"/>
    <w:unhideWhenUsed/>
    <w:rsid w:val="003B24CA"/>
    <w:pPr>
      <w:spacing w:after="120"/>
    </w:pPr>
  </w:style>
  <w:style w:type="paragraph" w:customStyle="1" w:styleId="TableHeading">
    <w:name w:val="Table Heading"/>
    <w:basedOn w:val="Normal"/>
    <w:link w:val="TableHeadingChar"/>
    <w:qFormat/>
    <w:rsid w:val="00EA1349"/>
    <w:pPr>
      <w:tabs>
        <w:tab w:val="left" w:pos="1440"/>
      </w:tabs>
      <w:suppressAutoHyphens/>
      <w:spacing w:before="120" w:after="0" w:line="288" w:lineRule="auto"/>
      <w:jc w:val="center"/>
    </w:pPr>
    <w:rPr>
      <w:rFonts w:ascii="Calibri" w:hAnsi="Calibri"/>
      <w:b/>
      <w:color w:val="FFFFFF" w:themeColor="background1"/>
      <w:sz w:val="20"/>
      <w:szCs w:val="20"/>
      <w:u w:color="000000" w:themeColor="text1"/>
    </w:rPr>
  </w:style>
  <w:style w:type="paragraph" w:styleId="Caption">
    <w:name w:val="caption"/>
    <w:basedOn w:val="Normal"/>
    <w:next w:val="Normal"/>
    <w:link w:val="CaptionChar"/>
    <w:qFormat/>
    <w:rsid w:val="00C51453"/>
    <w:pPr>
      <w:tabs>
        <w:tab w:val="left" w:pos="1440"/>
      </w:tabs>
      <w:suppressAutoHyphens/>
      <w:spacing w:before="120" w:after="120" w:line="288" w:lineRule="auto"/>
      <w:jc w:val="center"/>
    </w:pPr>
    <w:rPr>
      <w:rFonts w:ascii="Calibri" w:eastAsia="Calibri" w:hAnsi="Calibri" w:cs="Times New Roman"/>
      <w:b/>
      <w:iCs/>
      <w:sz w:val="20"/>
      <w:szCs w:val="18"/>
      <w:u w:color="000000" w:themeColor="text1"/>
    </w:rPr>
  </w:style>
  <w:style w:type="character" w:customStyle="1" w:styleId="CaptionChar">
    <w:name w:val="Caption Char"/>
    <w:basedOn w:val="DefaultParagraphFont"/>
    <w:link w:val="Caption"/>
    <w:rsid w:val="00C51453"/>
    <w:rPr>
      <w:rFonts w:ascii="Calibri" w:eastAsia="Calibri" w:hAnsi="Calibri" w:cs="Times New Roman"/>
      <w:b/>
      <w:iCs/>
      <w:sz w:val="20"/>
      <w:szCs w:val="18"/>
      <w:u w:color="000000" w:themeColor="text1"/>
    </w:rPr>
  </w:style>
  <w:style w:type="paragraph" w:customStyle="1" w:styleId="Figure">
    <w:name w:val="Figure"/>
    <w:basedOn w:val="Caption"/>
    <w:link w:val="FigureChar"/>
    <w:qFormat/>
    <w:rsid w:val="00113013"/>
  </w:style>
  <w:style w:type="character" w:customStyle="1" w:styleId="FigureChar">
    <w:name w:val="Figure Char"/>
    <w:basedOn w:val="CaptionChar"/>
    <w:link w:val="Figure"/>
    <w:rsid w:val="00113013"/>
    <w:rPr>
      <w:rFonts w:ascii="Arial" w:eastAsia="Calibri" w:hAnsi="Arial" w:cs="Times New Roman"/>
      <w:b/>
      <w:iCs/>
      <w:color w:val="44546A" w:themeColor="text2"/>
      <w:sz w:val="18"/>
      <w:szCs w:val="18"/>
      <w:u w:color="000000" w:themeColor="text1"/>
    </w:rPr>
  </w:style>
  <w:style w:type="table" w:styleId="GridTable4">
    <w:name w:val="Grid Table 4"/>
    <w:basedOn w:val="TableNormal"/>
    <w:uiPriority w:val="49"/>
    <w:rsid w:val="00113013"/>
    <w:pPr>
      <w:spacing w:before="120" w:after="120" w:line="240" w:lineRule="atLeast"/>
    </w:pPr>
    <w:rPr>
      <w:rFonts w:ascii="Arial" w:hAnsi="Arial"/>
      <w:sz w:val="18"/>
      <w:szCs w:val="20"/>
      <w:u w:color="000000" w:themeColor="text1"/>
      <w:lang w:val="en-GB"/>
    </w:rPr>
    <w:tblPr>
      <w:tblBorders>
        <w:insideH w:val="single" w:sz="2" w:space="0" w:color="ED7D31" w:themeColor="accent2"/>
      </w:tblBorders>
      <w:tblCellMar>
        <w:left w:w="142" w:type="dxa"/>
        <w:right w:w="142" w:type="dxa"/>
      </w:tblCellMar>
    </w:tblPr>
    <w:tcPr>
      <w:shd w:val="clear" w:color="auto" w:fill="auto"/>
      <w:vAlign w:val="center"/>
    </w:tcPr>
    <w:tblStylePr w:type="firstRow">
      <w:pPr>
        <w:wordWrap/>
        <w:spacing w:line="240" w:lineRule="atLeast"/>
        <w:jc w:val="left"/>
      </w:pPr>
      <w:rPr>
        <w:rFonts w:ascii="Arial" w:hAnsi="Arial"/>
        <w:b w:val="0"/>
        <w:bCs/>
        <w:i w:val="0"/>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24" w:space="0" w:color="FFFFFF" w:themeColor="background1"/>
        </w:tcBorders>
        <w:shd w:val="clear" w:color="auto" w:fill="000000" w:themeFill="text1"/>
        <w:vAlign w:val="top"/>
      </w:tcPr>
    </w:tblStylePr>
    <w:tblStylePr w:type="lastRow">
      <w:rPr>
        <w:b w:val="0"/>
        <w:bCs/>
      </w:rPr>
      <w:tblPr/>
      <w:tcPr>
        <w:tcBorders>
          <w:top w:val="nil"/>
          <w:left w:val="nil"/>
          <w:bottom w:val="single" w:sz="8" w:space="0" w:color="000000" w:themeColor="text1"/>
          <w:right w:val="nil"/>
          <w:insideH w:val="nil"/>
          <w:insideV w:val="nil"/>
          <w:tl2br w:val="nil"/>
          <w:tr2bl w:val="nil"/>
        </w:tcBorders>
        <w:shd w:val="clear" w:color="auto" w:fill="auto"/>
      </w:tcPr>
    </w:tblStylePr>
    <w:tblStylePr w:type="firstCol">
      <w:rPr>
        <w:b w:val="0"/>
        <w:bCs/>
      </w:rPr>
    </w:tblStylePr>
    <w:tblStylePr w:type="lastCol">
      <w:rPr>
        <w:b w:val="0"/>
        <w:bCs/>
      </w:rPr>
    </w:tblStylePr>
  </w:style>
  <w:style w:type="paragraph" w:styleId="BodyText">
    <w:name w:val="Body Text"/>
    <w:basedOn w:val="Normal"/>
    <w:link w:val="BodyTextChar"/>
    <w:uiPriority w:val="1"/>
    <w:qFormat/>
    <w:rsid w:val="001C5DFC"/>
    <w:pPr>
      <w:jc w:val="both"/>
    </w:pPr>
  </w:style>
  <w:style w:type="character" w:customStyle="1" w:styleId="BodyTextChar">
    <w:name w:val="Body Text Char"/>
    <w:basedOn w:val="DefaultParagraphFont"/>
    <w:link w:val="BodyText"/>
    <w:uiPriority w:val="1"/>
    <w:rsid w:val="001C5DFC"/>
  </w:style>
  <w:style w:type="paragraph" w:customStyle="1" w:styleId="H2N">
    <w:name w:val="H2N"/>
    <w:basedOn w:val="Heading2"/>
    <w:next w:val="Normal"/>
    <w:semiHidden/>
    <w:rsid w:val="001D5BE8"/>
    <w:pPr>
      <w:keepLines w:val="0"/>
      <w:numPr>
        <w:numId w:val="1"/>
      </w:numPr>
      <w:tabs>
        <w:tab w:val="num" w:pos="360"/>
        <w:tab w:val="left" w:pos="1440"/>
      </w:tabs>
      <w:suppressAutoHyphens/>
      <w:spacing w:before="280" w:line="288" w:lineRule="auto"/>
      <w:ind w:left="0" w:firstLine="0"/>
    </w:pPr>
    <w:rPr>
      <w:rFonts w:ascii="Arial Bold" w:eastAsia="Calibri" w:hAnsi="Arial Bold" w:cs="Times New Roman"/>
      <w:b/>
      <w:color w:val="4472C4" w:themeColor="accent1"/>
      <w:sz w:val="28"/>
      <w:u w:color="000000" w:themeColor="text1"/>
    </w:rPr>
  </w:style>
  <w:style w:type="paragraph" w:customStyle="1" w:styleId="H3N">
    <w:name w:val="H3N"/>
    <w:basedOn w:val="Heading3"/>
    <w:next w:val="Normal"/>
    <w:semiHidden/>
    <w:rsid w:val="001D5BE8"/>
    <w:pPr>
      <w:keepLines w:val="0"/>
      <w:numPr>
        <w:ilvl w:val="2"/>
        <w:numId w:val="1"/>
      </w:numPr>
      <w:tabs>
        <w:tab w:val="num" w:pos="360"/>
      </w:tabs>
      <w:spacing w:before="280" w:after="120" w:line="288" w:lineRule="auto"/>
      <w:ind w:left="0" w:firstLine="0"/>
    </w:pPr>
    <w:rPr>
      <w:rFonts w:ascii="Arial Bold" w:eastAsia="Calibri" w:hAnsi="Arial Bold" w:cs="Arial"/>
      <w:b/>
      <w:bCs/>
      <w:color w:val="auto"/>
      <w:szCs w:val="26"/>
      <w:u w:color="000000" w:themeColor="text1"/>
      <w:lang w:val="en-GB" w:eastAsia="en-GB"/>
    </w:rPr>
  </w:style>
  <w:style w:type="paragraph" w:customStyle="1" w:styleId="H4N">
    <w:name w:val="H4N"/>
    <w:basedOn w:val="Heading4"/>
    <w:next w:val="Normal"/>
    <w:semiHidden/>
    <w:rsid w:val="001D5BE8"/>
    <w:pPr>
      <w:keepLines w:val="0"/>
      <w:numPr>
        <w:ilvl w:val="3"/>
        <w:numId w:val="1"/>
      </w:numPr>
      <w:tabs>
        <w:tab w:val="num" w:pos="360"/>
      </w:tabs>
      <w:spacing w:before="280" w:after="120" w:line="288" w:lineRule="auto"/>
      <w:ind w:left="0" w:firstLine="0"/>
    </w:pPr>
    <w:rPr>
      <w:rFonts w:asciiTheme="minorHAnsi" w:eastAsia="Calibri" w:hAnsiTheme="minorHAnsi" w:cstheme="minorHAnsi"/>
      <w:bCs/>
      <w:i w:val="0"/>
      <w:iCs w:val="0"/>
      <w:color w:val="auto"/>
      <w:sz w:val="24"/>
      <w:szCs w:val="26"/>
      <w:u w:color="000000" w:themeColor="text1"/>
      <w:lang w:val="en-GB" w:eastAsia="en-GB"/>
    </w:rPr>
  </w:style>
  <w:style w:type="paragraph" w:customStyle="1" w:styleId="H5N">
    <w:name w:val="H5N"/>
    <w:basedOn w:val="Heading5"/>
    <w:next w:val="Normal"/>
    <w:semiHidden/>
    <w:rsid w:val="001D5BE8"/>
    <w:pPr>
      <w:keepLines w:val="0"/>
      <w:numPr>
        <w:ilvl w:val="4"/>
        <w:numId w:val="1"/>
      </w:numPr>
      <w:pBdr>
        <w:top w:val="single" w:sz="4" w:space="0" w:color="FFFFFF" w:themeColor="background1"/>
      </w:pBdr>
      <w:tabs>
        <w:tab w:val="num" w:pos="360"/>
        <w:tab w:val="left" w:pos="1440"/>
        <w:tab w:val="left" w:pos="4320"/>
      </w:tabs>
      <w:suppressAutoHyphens/>
      <w:spacing w:before="280" w:line="288" w:lineRule="auto"/>
      <w:ind w:left="0" w:firstLine="0"/>
    </w:pPr>
    <w:rPr>
      <w:rFonts w:asciiTheme="minorHAnsi" w:eastAsia="Calibri" w:hAnsiTheme="minorHAnsi" w:cstheme="minorHAnsi"/>
      <w:bCs/>
      <w:i/>
      <w:color w:val="000000" w:themeColor="text1"/>
      <w:u w:color="000000" w:themeColor="text1"/>
      <w:lang w:val="en-GB" w:eastAsia="en-GB"/>
    </w:rPr>
  </w:style>
  <w:style w:type="paragraph" w:customStyle="1" w:styleId="H1N">
    <w:name w:val="H1N"/>
    <w:basedOn w:val="Normal"/>
    <w:semiHidden/>
    <w:rsid w:val="001D5BE8"/>
    <w:pPr>
      <w:keepNext/>
      <w:spacing w:before="280" w:after="0" w:line="288" w:lineRule="auto"/>
      <w:ind w:left="360" w:hanging="360"/>
      <w:outlineLvl w:val="8"/>
    </w:pPr>
    <w:rPr>
      <w:rFonts w:ascii="Arial Bold" w:eastAsia="Times New Roman" w:hAnsi="Arial Bold" w:cs="Times New Roman"/>
      <w:caps/>
      <w:color w:val="4472C4" w:themeColor="accent1"/>
      <w:sz w:val="32"/>
      <w:szCs w:val="30"/>
      <w:u w:color="000000" w:themeColor="text1"/>
    </w:rPr>
  </w:style>
  <w:style w:type="paragraph" w:styleId="ListParagraph">
    <w:name w:val="List Paragraph"/>
    <w:basedOn w:val="Normal"/>
    <w:uiPriority w:val="34"/>
    <w:qFormat/>
    <w:rsid w:val="00592098"/>
    <w:pPr>
      <w:widowControl w:val="0"/>
      <w:spacing w:after="120" w:line="240" w:lineRule="auto"/>
    </w:pPr>
    <w:rPr>
      <w:u w:color="000000" w:themeColor="text1"/>
    </w:rPr>
  </w:style>
  <w:style w:type="paragraph" w:styleId="TOCHeading">
    <w:name w:val="TOC Heading"/>
    <w:basedOn w:val="Heading1"/>
    <w:next w:val="Normal"/>
    <w:uiPriority w:val="39"/>
    <w:unhideWhenUsed/>
    <w:qFormat/>
    <w:rsid w:val="00E85104"/>
    <w:pPr>
      <w:numPr>
        <w:numId w:val="0"/>
      </w:numPr>
      <w:outlineLvl w:val="9"/>
    </w:pPr>
  </w:style>
  <w:style w:type="paragraph" w:styleId="TOC1">
    <w:name w:val="toc 1"/>
    <w:basedOn w:val="Normal"/>
    <w:next w:val="Normal"/>
    <w:autoRedefine/>
    <w:uiPriority w:val="39"/>
    <w:unhideWhenUsed/>
    <w:rsid w:val="00993834"/>
    <w:pPr>
      <w:tabs>
        <w:tab w:val="left" w:pos="440"/>
        <w:tab w:val="right" w:leader="dot" w:pos="9350"/>
      </w:tabs>
      <w:spacing w:before="120" w:after="0"/>
    </w:pPr>
    <w:rPr>
      <w:rFonts w:ascii="Calibri" w:hAnsi="Calibri" w:cstheme="majorHAnsi"/>
      <w:bCs/>
      <w:szCs w:val="24"/>
    </w:rPr>
  </w:style>
  <w:style w:type="paragraph" w:styleId="TOC2">
    <w:name w:val="toc 2"/>
    <w:basedOn w:val="Normal"/>
    <w:next w:val="Normal"/>
    <w:autoRedefine/>
    <w:uiPriority w:val="39"/>
    <w:unhideWhenUsed/>
    <w:rsid w:val="00522069"/>
    <w:pPr>
      <w:tabs>
        <w:tab w:val="left" w:pos="1350"/>
        <w:tab w:val="right" w:leader="dot" w:pos="9350"/>
      </w:tabs>
      <w:spacing w:before="120" w:after="0"/>
      <w:ind w:left="720"/>
    </w:pPr>
    <w:rPr>
      <w:rFonts w:eastAsiaTheme="minorEastAsia"/>
      <w:bCs/>
      <w:noProof/>
    </w:rPr>
  </w:style>
  <w:style w:type="character" w:styleId="Hyperlink">
    <w:name w:val="Hyperlink"/>
    <w:basedOn w:val="DefaultParagraphFont"/>
    <w:uiPriority w:val="99"/>
    <w:unhideWhenUsed/>
    <w:rsid w:val="001D5BE8"/>
    <w:rPr>
      <w:color w:val="0563C1" w:themeColor="hyperlink"/>
      <w:u w:val="single"/>
    </w:rPr>
  </w:style>
  <w:style w:type="paragraph" w:styleId="TOC3">
    <w:name w:val="toc 3"/>
    <w:basedOn w:val="Normal"/>
    <w:next w:val="Normal"/>
    <w:autoRedefine/>
    <w:uiPriority w:val="39"/>
    <w:unhideWhenUsed/>
    <w:rsid w:val="00C0341C"/>
    <w:pPr>
      <w:spacing w:after="0"/>
      <w:ind w:left="220"/>
    </w:pPr>
    <w:rPr>
      <w:rFonts w:cstheme="minorHAnsi"/>
      <w:sz w:val="20"/>
      <w:szCs w:val="20"/>
    </w:rPr>
  </w:style>
  <w:style w:type="paragraph" w:styleId="TOC4">
    <w:name w:val="toc 4"/>
    <w:basedOn w:val="Normal"/>
    <w:next w:val="Normal"/>
    <w:autoRedefine/>
    <w:uiPriority w:val="39"/>
    <w:unhideWhenUsed/>
    <w:rsid w:val="00C0341C"/>
    <w:pPr>
      <w:spacing w:after="0"/>
      <w:ind w:left="440"/>
    </w:pPr>
    <w:rPr>
      <w:rFonts w:cstheme="minorHAnsi"/>
      <w:sz w:val="20"/>
      <w:szCs w:val="20"/>
    </w:rPr>
  </w:style>
  <w:style w:type="paragraph" w:styleId="TOC5">
    <w:name w:val="toc 5"/>
    <w:basedOn w:val="Normal"/>
    <w:next w:val="Normal"/>
    <w:autoRedefine/>
    <w:uiPriority w:val="39"/>
    <w:unhideWhenUsed/>
    <w:rsid w:val="00C0341C"/>
    <w:pPr>
      <w:spacing w:after="0"/>
      <w:ind w:left="660"/>
    </w:pPr>
    <w:rPr>
      <w:rFonts w:cstheme="minorHAnsi"/>
      <w:sz w:val="20"/>
      <w:szCs w:val="20"/>
    </w:rPr>
  </w:style>
  <w:style w:type="paragraph" w:styleId="TOC6">
    <w:name w:val="toc 6"/>
    <w:basedOn w:val="Normal"/>
    <w:next w:val="Normal"/>
    <w:autoRedefine/>
    <w:uiPriority w:val="39"/>
    <w:unhideWhenUsed/>
    <w:rsid w:val="00C0341C"/>
    <w:pPr>
      <w:spacing w:after="0"/>
      <w:ind w:left="880"/>
    </w:pPr>
    <w:rPr>
      <w:rFonts w:cstheme="minorHAnsi"/>
      <w:sz w:val="20"/>
      <w:szCs w:val="20"/>
    </w:rPr>
  </w:style>
  <w:style w:type="paragraph" w:styleId="TOC7">
    <w:name w:val="toc 7"/>
    <w:basedOn w:val="Normal"/>
    <w:next w:val="Normal"/>
    <w:autoRedefine/>
    <w:uiPriority w:val="39"/>
    <w:unhideWhenUsed/>
    <w:rsid w:val="00C0341C"/>
    <w:pPr>
      <w:spacing w:after="0"/>
      <w:ind w:left="1100"/>
    </w:pPr>
    <w:rPr>
      <w:rFonts w:cstheme="minorHAnsi"/>
      <w:sz w:val="20"/>
      <w:szCs w:val="20"/>
    </w:rPr>
  </w:style>
  <w:style w:type="paragraph" w:styleId="TOC8">
    <w:name w:val="toc 8"/>
    <w:basedOn w:val="Normal"/>
    <w:next w:val="Normal"/>
    <w:autoRedefine/>
    <w:uiPriority w:val="39"/>
    <w:unhideWhenUsed/>
    <w:rsid w:val="00C0341C"/>
    <w:pPr>
      <w:spacing w:after="0"/>
      <w:ind w:left="1320"/>
    </w:pPr>
    <w:rPr>
      <w:rFonts w:cstheme="minorHAnsi"/>
      <w:sz w:val="20"/>
      <w:szCs w:val="20"/>
    </w:rPr>
  </w:style>
  <w:style w:type="paragraph" w:styleId="TOC9">
    <w:name w:val="toc 9"/>
    <w:basedOn w:val="Normal"/>
    <w:next w:val="Normal"/>
    <w:autoRedefine/>
    <w:uiPriority w:val="39"/>
    <w:unhideWhenUsed/>
    <w:rsid w:val="00C0341C"/>
    <w:pPr>
      <w:spacing w:after="0"/>
      <w:ind w:left="1540"/>
    </w:pPr>
    <w:rPr>
      <w:rFonts w:cstheme="minorHAnsi"/>
      <w:sz w:val="20"/>
      <w:szCs w:val="20"/>
    </w:rPr>
  </w:style>
  <w:style w:type="character" w:customStyle="1" w:styleId="UnresolvedMention1">
    <w:name w:val="Unresolved Mention1"/>
    <w:basedOn w:val="DefaultParagraphFont"/>
    <w:uiPriority w:val="99"/>
    <w:semiHidden/>
    <w:unhideWhenUsed/>
    <w:rsid w:val="00C0341C"/>
    <w:rPr>
      <w:color w:val="605E5C"/>
      <w:shd w:val="clear" w:color="auto" w:fill="E1DFDD"/>
    </w:rPr>
  </w:style>
  <w:style w:type="paragraph" w:styleId="NormalWeb">
    <w:name w:val="Normal (Web)"/>
    <w:basedOn w:val="Normal"/>
    <w:uiPriority w:val="99"/>
    <w:unhideWhenUsed/>
    <w:rsid w:val="00E27274"/>
    <w:pPr>
      <w:spacing w:before="100" w:beforeAutospacing="1" w:after="100" w:afterAutospacing="1" w:line="240" w:lineRule="auto"/>
    </w:pPr>
    <w:rPr>
      <w:rFonts w:ascii="Times New Roman" w:eastAsia="Times New Roman" w:hAnsi="Times New Roman" w:cs="Times New Roman"/>
      <w:sz w:val="24"/>
      <w:szCs w:val="24"/>
      <w:u w:color="000000" w:themeColor="text1"/>
    </w:rPr>
  </w:style>
  <w:style w:type="character" w:styleId="PlaceholderText">
    <w:name w:val="Placeholder Text"/>
    <w:basedOn w:val="DefaultParagraphFont"/>
    <w:uiPriority w:val="99"/>
    <w:semiHidden/>
    <w:rsid w:val="00A24634"/>
    <w:rPr>
      <w:color w:val="808080"/>
    </w:rPr>
  </w:style>
  <w:style w:type="paragraph" w:styleId="BalloonText">
    <w:name w:val="Balloon Text"/>
    <w:basedOn w:val="Normal"/>
    <w:link w:val="BalloonTextChar"/>
    <w:uiPriority w:val="99"/>
    <w:semiHidden/>
    <w:unhideWhenUsed/>
    <w:rsid w:val="00A24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634"/>
    <w:rPr>
      <w:rFonts w:ascii="Segoe UI" w:hAnsi="Segoe UI" w:cs="Segoe UI"/>
      <w:sz w:val="18"/>
      <w:szCs w:val="18"/>
    </w:rPr>
  </w:style>
  <w:style w:type="paragraph" w:styleId="NoSpacing">
    <w:name w:val="No Spacing"/>
    <w:link w:val="NoSpacingChar"/>
    <w:uiPriority w:val="1"/>
    <w:qFormat/>
    <w:rsid w:val="00E26A70"/>
    <w:pPr>
      <w:spacing w:after="0" w:line="240" w:lineRule="auto"/>
    </w:pPr>
    <w:rPr>
      <w:rFonts w:eastAsiaTheme="minorEastAsia"/>
    </w:rPr>
  </w:style>
  <w:style w:type="character" w:customStyle="1" w:styleId="NoSpacingChar">
    <w:name w:val="No Spacing Char"/>
    <w:basedOn w:val="DefaultParagraphFont"/>
    <w:link w:val="NoSpacing"/>
    <w:uiPriority w:val="1"/>
    <w:rsid w:val="00E26A70"/>
    <w:rPr>
      <w:rFonts w:eastAsiaTheme="minorEastAsia"/>
    </w:rPr>
  </w:style>
  <w:style w:type="character" w:styleId="CommentReference">
    <w:name w:val="annotation reference"/>
    <w:basedOn w:val="DefaultParagraphFont"/>
    <w:uiPriority w:val="99"/>
    <w:semiHidden/>
    <w:unhideWhenUsed/>
    <w:rsid w:val="005A3A88"/>
    <w:rPr>
      <w:sz w:val="16"/>
      <w:szCs w:val="16"/>
    </w:rPr>
  </w:style>
  <w:style w:type="paragraph" w:styleId="CommentText">
    <w:name w:val="annotation text"/>
    <w:basedOn w:val="Normal"/>
    <w:link w:val="CommentTextChar"/>
    <w:uiPriority w:val="99"/>
    <w:unhideWhenUsed/>
    <w:rsid w:val="005A3A88"/>
    <w:pPr>
      <w:spacing w:line="240" w:lineRule="auto"/>
    </w:pPr>
    <w:rPr>
      <w:sz w:val="20"/>
      <w:szCs w:val="20"/>
    </w:rPr>
  </w:style>
  <w:style w:type="character" w:customStyle="1" w:styleId="CommentTextChar">
    <w:name w:val="Comment Text Char"/>
    <w:basedOn w:val="DefaultParagraphFont"/>
    <w:link w:val="CommentText"/>
    <w:uiPriority w:val="99"/>
    <w:rsid w:val="005A3A88"/>
    <w:rPr>
      <w:sz w:val="20"/>
      <w:szCs w:val="20"/>
    </w:rPr>
  </w:style>
  <w:style w:type="paragraph" w:styleId="CommentSubject">
    <w:name w:val="annotation subject"/>
    <w:basedOn w:val="CommentText"/>
    <w:next w:val="CommentText"/>
    <w:link w:val="CommentSubjectChar"/>
    <w:uiPriority w:val="99"/>
    <w:semiHidden/>
    <w:unhideWhenUsed/>
    <w:rsid w:val="005A3A88"/>
    <w:rPr>
      <w:b/>
      <w:bCs/>
    </w:rPr>
  </w:style>
  <w:style w:type="character" w:customStyle="1" w:styleId="CommentSubjectChar">
    <w:name w:val="Comment Subject Char"/>
    <w:basedOn w:val="CommentTextChar"/>
    <w:link w:val="CommentSubject"/>
    <w:uiPriority w:val="99"/>
    <w:semiHidden/>
    <w:rsid w:val="005A3A88"/>
    <w:rPr>
      <w:b/>
      <w:bCs/>
      <w:sz w:val="20"/>
      <w:szCs w:val="20"/>
    </w:rPr>
  </w:style>
  <w:style w:type="paragraph" w:styleId="Header">
    <w:name w:val="header"/>
    <w:basedOn w:val="Normal"/>
    <w:link w:val="HeaderChar"/>
    <w:uiPriority w:val="99"/>
    <w:unhideWhenUsed/>
    <w:rsid w:val="00EE6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D7"/>
  </w:style>
  <w:style w:type="paragraph" w:styleId="Footer">
    <w:name w:val="footer"/>
    <w:basedOn w:val="Normal"/>
    <w:link w:val="FooterChar"/>
    <w:uiPriority w:val="99"/>
    <w:unhideWhenUsed/>
    <w:rsid w:val="00EE6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D7"/>
  </w:style>
  <w:style w:type="paragraph" w:styleId="Revision">
    <w:name w:val="Revision"/>
    <w:hidden/>
    <w:uiPriority w:val="99"/>
    <w:semiHidden/>
    <w:rsid w:val="00732565"/>
    <w:pPr>
      <w:spacing w:after="0" w:line="240" w:lineRule="auto"/>
    </w:pPr>
  </w:style>
  <w:style w:type="table" w:styleId="TableGrid">
    <w:name w:val="Table Grid"/>
    <w:basedOn w:val="TableNormal"/>
    <w:uiPriority w:val="39"/>
    <w:rsid w:val="00EA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1D4F"/>
    <w:rPr>
      <w:color w:val="605E5C"/>
      <w:shd w:val="clear" w:color="auto" w:fill="E1DFDD"/>
    </w:rPr>
  </w:style>
  <w:style w:type="paragraph" w:customStyle="1" w:styleId="ReplaceTableHeading">
    <w:name w:val="Replace Table Heading"/>
    <w:basedOn w:val="TableHeading"/>
    <w:link w:val="ReplaceTableHeadingChar"/>
    <w:qFormat/>
    <w:rsid w:val="00211D4F"/>
    <w:rPr>
      <w:bCs/>
      <w:szCs w:val="18"/>
      <w:lang w:val="en-GB"/>
    </w:rPr>
  </w:style>
  <w:style w:type="paragraph" w:styleId="ListBullet4">
    <w:name w:val="List Bullet 4"/>
    <w:basedOn w:val="Normal"/>
    <w:uiPriority w:val="99"/>
    <w:unhideWhenUsed/>
    <w:rsid w:val="003A5AD8"/>
    <w:pPr>
      <w:numPr>
        <w:numId w:val="13"/>
      </w:numPr>
      <w:contextualSpacing/>
    </w:pPr>
  </w:style>
  <w:style w:type="character" w:customStyle="1" w:styleId="TableHeadingChar">
    <w:name w:val="Table Heading Char"/>
    <w:basedOn w:val="DefaultParagraphFont"/>
    <w:link w:val="TableHeading"/>
    <w:rsid w:val="00211D4F"/>
    <w:rPr>
      <w:rFonts w:ascii="Calibri" w:hAnsi="Calibri"/>
      <w:b/>
      <w:color w:val="FFFFFF" w:themeColor="background1"/>
      <w:sz w:val="20"/>
      <w:szCs w:val="20"/>
      <w:u w:color="000000" w:themeColor="text1"/>
    </w:rPr>
  </w:style>
  <w:style w:type="character" w:customStyle="1" w:styleId="ReplaceTableHeadingChar">
    <w:name w:val="Replace Table Heading Char"/>
    <w:basedOn w:val="TableHeadingChar"/>
    <w:link w:val="ReplaceTableHeading"/>
    <w:rsid w:val="00211D4F"/>
    <w:rPr>
      <w:rFonts w:ascii="Calibri" w:hAnsi="Calibri"/>
      <w:b/>
      <w:bCs/>
      <w:color w:val="FFFFFF" w:themeColor="background1"/>
      <w:sz w:val="20"/>
      <w:szCs w:val="18"/>
      <w:u w:color="000000" w:themeColor="text1"/>
      <w:lang w:val="en-GB"/>
    </w:rPr>
  </w:style>
  <w:style w:type="paragraph" w:customStyle="1" w:styleId="ReportTableHeading">
    <w:name w:val="Report Table Heading"/>
    <w:basedOn w:val="Normal"/>
    <w:qFormat/>
    <w:rsid w:val="00C51453"/>
    <w:pPr>
      <w:jc w:val="center"/>
    </w:pPr>
    <w:rPr>
      <w:b/>
      <w:bCs/>
      <w:color w:val="FFFFFF" w:themeColor="background1"/>
      <w:sz w:val="20"/>
      <w:szCs w:val="20"/>
    </w:rPr>
  </w:style>
  <w:style w:type="paragraph" w:styleId="ListBullet">
    <w:name w:val="List Bullet"/>
    <w:basedOn w:val="Normal"/>
    <w:uiPriority w:val="99"/>
    <w:semiHidden/>
    <w:unhideWhenUsed/>
    <w:rsid w:val="004A6A4C"/>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157045">
      <w:bodyDiv w:val="1"/>
      <w:marLeft w:val="0"/>
      <w:marRight w:val="0"/>
      <w:marTop w:val="0"/>
      <w:marBottom w:val="0"/>
      <w:divBdr>
        <w:top w:val="none" w:sz="0" w:space="0" w:color="auto"/>
        <w:left w:val="none" w:sz="0" w:space="0" w:color="auto"/>
        <w:bottom w:val="none" w:sz="0" w:space="0" w:color="auto"/>
        <w:right w:val="none" w:sz="0" w:space="0" w:color="auto"/>
      </w:divBdr>
    </w:div>
    <w:div w:id="15680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2021-10-11T00:00:00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58AD62-E5DE-463C-ADEE-C63B54A77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5904</Words>
  <Characters>33655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Condition Assessment Guidelines</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 Assessment Guidelines</dc:title>
  <dc:subject>Assessing Physical condition, Performance, Consequence of Failure, and redundancy for the Metropolitan Sewer District of Greater Cincinnati</dc:subject>
  <dc:creator>Thomas, Chelsea</dc:creator>
  <cp:keywords/>
  <dc:description/>
  <cp:lastModifiedBy>Belcik, Mark</cp:lastModifiedBy>
  <cp:revision>3</cp:revision>
  <cp:lastPrinted>2022-08-09T19:03:00Z</cp:lastPrinted>
  <dcterms:created xsi:type="dcterms:W3CDTF">2022-08-16T14:15:00Z</dcterms:created>
  <dcterms:modified xsi:type="dcterms:W3CDTF">2022-08-16T14:17:00Z</dcterms:modified>
</cp:coreProperties>
</file>